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2E" w:rsidRPr="00862948" w:rsidRDefault="00D33E2E" w:rsidP="00D33E2E">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rsidR="00D33E2E" w:rsidRPr="00862948" w:rsidRDefault="00D33E2E" w:rsidP="00D33E2E">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rsidR="00D33E2E" w:rsidRPr="00862948" w:rsidRDefault="00D33E2E" w:rsidP="00D33E2E">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rsidR="00D33E2E" w:rsidRPr="00862948" w:rsidRDefault="00D33E2E" w:rsidP="00D33E2E">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rsidR="00D33E2E" w:rsidRPr="00862948" w:rsidRDefault="00D33E2E" w:rsidP="00D33E2E">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rsidR="00D33E2E" w:rsidRPr="00862948" w:rsidRDefault="00D33E2E" w:rsidP="00D33E2E">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rsidR="00D33E2E" w:rsidRPr="00862948" w:rsidRDefault="00D33E2E" w:rsidP="00D33E2E">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p w:rsidR="00D33E2E" w:rsidRPr="00862948" w:rsidRDefault="00D33E2E" w:rsidP="00D33E2E">
      <w:pPr>
        <w:widowControl/>
        <w:adjustRightInd/>
        <w:spacing w:before="0" w:after="0" w:line="360" w:lineRule="auto"/>
        <w:ind w:firstLine="680"/>
        <w:jc w:val="left"/>
        <w:textAlignment w:val="auto"/>
        <w:rPr>
          <w:rFonts w:ascii="Times New Roman" w:eastAsiaTheme="majorEastAsia" w:hAnsi="Times New Roman"/>
          <w:spacing w:val="0"/>
          <w:sz w:val="24"/>
          <w:lang w:val="en-US" w:bidi="en-US"/>
        </w:rPr>
      </w:pPr>
    </w:p>
    <w:tbl>
      <w:tblPr>
        <w:tblW w:w="9267" w:type="dxa"/>
        <w:tblInd w:w="-26" w:type="dxa"/>
        <w:tblLayout w:type="fixed"/>
        <w:tblCellMar>
          <w:left w:w="28" w:type="dxa"/>
          <w:right w:w="28" w:type="dxa"/>
        </w:tblCellMar>
        <w:tblLook w:val="0000" w:firstRow="0" w:lastRow="0" w:firstColumn="0" w:lastColumn="0" w:noHBand="0" w:noVBand="0"/>
      </w:tblPr>
      <w:tblGrid>
        <w:gridCol w:w="2464"/>
        <w:gridCol w:w="6803"/>
      </w:tblGrid>
      <w:tr w:rsidR="00D33E2E" w:rsidRPr="005C32B8" w:rsidTr="00902D7B">
        <w:trPr>
          <w:cantSplit/>
          <w:trHeight w:val="2889"/>
        </w:trPr>
        <w:tc>
          <w:tcPr>
            <w:tcW w:w="2464" w:type="dxa"/>
          </w:tcPr>
          <w:p w:rsidR="00D33E2E" w:rsidRPr="005C32B8" w:rsidRDefault="00546AFB" w:rsidP="00D33E2E">
            <w:pPr>
              <w:widowControl/>
              <w:adjustRightInd/>
              <w:spacing w:before="0" w:after="0" w:line="360" w:lineRule="auto"/>
              <w:ind w:left="-116" w:firstLine="116"/>
              <w:jc w:val="left"/>
              <w:textAlignment w:val="auto"/>
              <w:rPr>
                <w:rFonts w:ascii="Times New Roman" w:eastAsiaTheme="majorEastAsia" w:hAnsi="Times New Roman"/>
                <w:spacing w:val="0"/>
                <w:sz w:val="24"/>
                <w:lang w:val="en-US" w:bidi="en-US"/>
              </w:rPr>
            </w:pPr>
            <w:r>
              <w:rPr>
                <w:rFonts w:ascii="Times New Roman" w:hAnsi="Times New Roman"/>
                <w:noProof/>
                <w:lang w:eastAsia="ru-RU"/>
              </w:rPr>
              <w:drawing>
                <wp:inline distT="0" distB="0" distL="0" distR="0" wp14:anchorId="0F0CD2AD" wp14:editId="79FAFE40">
                  <wp:extent cx="1423283" cy="1820849"/>
                  <wp:effectExtent l="0" t="0" r="5715" b="8255"/>
                  <wp:docPr id="4" name="Рисунок 4" descr="C:\Users\Кулишов\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лишов\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085" cy="1820596"/>
                          </a:xfrm>
                          <a:prstGeom prst="rect">
                            <a:avLst/>
                          </a:prstGeom>
                          <a:noFill/>
                          <a:ln>
                            <a:noFill/>
                          </a:ln>
                        </pic:spPr>
                      </pic:pic>
                    </a:graphicData>
                  </a:graphic>
                </wp:inline>
              </w:drawing>
            </w:r>
          </w:p>
        </w:tc>
        <w:tc>
          <w:tcPr>
            <w:tcW w:w="6803" w:type="dxa"/>
          </w:tcPr>
          <w:p w:rsidR="00546AFB" w:rsidRPr="00BE6A73" w:rsidRDefault="00546AFB" w:rsidP="00546AFB">
            <w:pPr>
              <w:suppressAutoHyphens/>
              <w:spacing w:after="300" w:line="276" w:lineRule="auto"/>
              <w:contextualSpacing/>
              <w:jc w:val="center"/>
              <w:rPr>
                <w:rFonts w:ascii="Times New Roman" w:eastAsia="Times New Roman" w:hAnsi="Times New Roman"/>
                <w:b/>
                <w:caps/>
                <w:sz w:val="32"/>
                <w:szCs w:val="52"/>
              </w:rPr>
            </w:pPr>
            <w:r w:rsidRPr="00BE6A73">
              <w:rPr>
                <w:rFonts w:ascii="Times New Roman" w:eastAsia="Times New Roman" w:hAnsi="Times New Roman"/>
                <w:b/>
                <w:caps/>
                <w:sz w:val="32"/>
                <w:szCs w:val="52"/>
              </w:rPr>
              <w:t xml:space="preserve">Схема теплоснабжения </w:t>
            </w:r>
          </w:p>
          <w:p w:rsidR="00546AFB" w:rsidRPr="00BE6A73" w:rsidRDefault="00546AFB" w:rsidP="00546AFB">
            <w:pPr>
              <w:suppressAutoHyphens/>
              <w:spacing w:after="300" w:line="276" w:lineRule="auto"/>
              <w:ind w:firstLine="40"/>
              <w:contextualSpacing/>
              <w:jc w:val="center"/>
              <w:rPr>
                <w:rFonts w:ascii="Times New Roman" w:eastAsia="Times New Roman" w:hAnsi="Times New Roman"/>
                <w:b/>
                <w:caps/>
                <w:sz w:val="32"/>
                <w:szCs w:val="52"/>
                <w:lang w:eastAsia="ru-RU"/>
              </w:rPr>
            </w:pPr>
            <w:r w:rsidRPr="00BE6A73">
              <w:rPr>
                <w:rFonts w:ascii="Times New Roman" w:eastAsia="Times New Roman" w:hAnsi="Times New Roman"/>
                <w:b/>
                <w:caps/>
                <w:sz w:val="32"/>
                <w:szCs w:val="52"/>
                <w:lang w:eastAsia="ru-RU"/>
              </w:rPr>
              <w:t xml:space="preserve"> локомотивный </w:t>
            </w:r>
          </w:p>
          <w:p w:rsidR="00546AFB" w:rsidRPr="00BE6A73" w:rsidRDefault="00546AFB" w:rsidP="00546AFB">
            <w:pPr>
              <w:suppressAutoHyphens/>
              <w:spacing w:after="300" w:line="276" w:lineRule="auto"/>
              <w:ind w:firstLine="40"/>
              <w:contextualSpacing/>
              <w:jc w:val="center"/>
              <w:rPr>
                <w:rFonts w:ascii="Times New Roman" w:eastAsia="Times New Roman" w:hAnsi="Times New Roman"/>
                <w:b/>
                <w:caps/>
                <w:sz w:val="32"/>
                <w:szCs w:val="52"/>
                <w:lang w:eastAsia="ru-RU"/>
              </w:rPr>
            </w:pPr>
            <w:r w:rsidRPr="00BE6A73">
              <w:rPr>
                <w:rFonts w:ascii="Times New Roman" w:eastAsia="Times New Roman" w:hAnsi="Times New Roman"/>
                <w:b/>
                <w:caps/>
                <w:sz w:val="32"/>
                <w:szCs w:val="52"/>
                <w:lang w:eastAsia="ru-RU"/>
              </w:rPr>
              <w:t xml:space="preserve">ГОРОДСКОй округ </w:t>
            </w:r>
          </w:p>
          <w:p w:rsidR="00546AFB" w:rsidRPr="00BE6A73" w:rsidRDefault="00546AFB" w:rsidP="00546AFB">
            <w:pPr>
              <w:suppressAutoHyphens/>
              <w:spacing w:after="300" w:line="276" w:lineRule="auto"/>
              <w:ind w:firstLine="40"/>
              <w:contextualSpacing/>
              <w:jc w:val="center"/>
              <w:rPr>
                <w:rFonts w:ascii="Times New Roman" w:eastAsia="Times New Roman" w:hAnsi="Times New Roman"/>
                <w:b/>
                <w:caps/>
                <w:sz w:val="32"/>
                <w:szCs w:val="52"/>
                <w:lang w:eastAsia="ru-RU"/>
              </w:rPr>
            </w:pPr>
            <w:r w:rsidRPr="00BE6A73">
              <w:rPr>
                <w:rFonts w:ascii="Times New Roman" w:eastAsia="Times New Roman" w:hAnsi="Times New Roman"/>
                <w:b/>
                <w:caps/>
                <w:sz w:val="32"/>
                <w:szCs w:val="52"/>
                <w:lang w:eastAsia="ru-RU"/>
              </w:rPr>
              <w:t>челябинской области</w:t>
            </w:r>
          </w:p>
          <w:p w:rsidR="00546AFB" w:rsidRPr="00E753E7" w:rsidRDefault="00546AFB" w:rsidP="00546AFB">
            <w:pPr>
              <w:suppressAutoHyphens/>
              <w:spacing w:after="300" w:line="276" w:lineRule="auto"/>
              <w:ind w:firstLine="40"/>
              <w:contextualSpacing/>
              <w:jc w:val="center"/>
              <w:rPr>
                <w:rFonts w:ascii="Times New Roman" w:eastAsia="Times New Roman" w:hAnsi="Times New Roman"/>
                <w:b/>
                <w:caps/>
                <w:sz w:val="32"/>
                <w:szCs w:val="52"/>
                <w:lang w:eastAsia="ru-RU"/>
              </w:rPr>
            </w:pPr>
            <w:r w:rsidRPr="00E753E7">
              <w:rPr>
                <w:rFonts w:ascii="Times New Roman" w:eastAsia="Times New Roman" w:hAnsi="Times New Roman"/>
                <w:b/>
                <w:caps/>
                <w:sz w:val="32"/>
                <w:szCs w:val="52"/>
                <w:lang w:eastAsia="ru-RU"/>
              </w:rPr>
              <w:t>на период  ДО 2027 ГОДА</w:t>
            </w:r>
          </w:p>
          <w:p w:rsidR="00FA6856" w:rsidRDefault="00FA6856" w:rsidP="00FA6856">
            <w:pPr>
              <w:suppressAutoHyphens/>
              <w:spacing w:after="300"/>
              <w:ind w:firstLine="40"/>
              <w:contextualSpacing/>
              <w:jc w:val="center"/>
              <w:rPr>
                <w:rFonts w:ascii="Times New Roman" w:eastAsia="Times New Roman" w:hAnsi="Times New Roman"/>
                <w:b/>
                <w:caps/>
                <w:sz w:val="32"/>
                <w:szCs w:val="52"/>
                <w:lang w:eastAsia="ru-RU" w:bidi="en-US"/>
              </w:rPr>
            </w:pPr>
            <w:r>
              <w:rPr>
                <w:rFonts w:ascii="Times New Roman" w:eastAsia="Times New Roman" w:hAnsi="Times New Roman"/>
                <w:b/>
                <w:caps/>
                <w:sz w:val="32"/>
                <w:szCs w:val="52"/>
                <w:lang w:eastAsia="ru-RU" w:bidi="en-US"/>
              </w:rPr>
              <w:t xml:space="preserve"> </w:t>
            </w:r>
          </w:p>
          <w:p w:rsidR="00842BBD" w:rsidRPr="005C32B8" w:rsidRDefault="00842BBD" w:rsidP="00D33E2E">
            <w:pPr>
              <w:widowControl/>
              <w:suppressAutoHyphens/>
              <w:adjustRightInd/>
              <w:spacing w:before="0" w:after="300"/>
              <w:ind w:firstLine="40"/>
              <w:contextualSpacing/>
              <w:jc w:val="center"/>
              <w:textAlignment w:val="auto"/>
              <w:rPr>
                <w:rFonts w:ascii="Times New Roman" w:eastAsiaTheme="majorEastAsia" w:hAnsi="Times New Roman"/>
                <w:b/>
                <w:bCs/>
                <w:caps/>
                <w:spacing w:val="0"/>
                <w:sz w:val="32"/>
                <w:szCs w:val="52"/>
                <w:lang w:bidi="en-US"/>
              </w:rPr>
            </w:pPr>
          </w:p>
          <w:p w:rsidR="00D33E2E" w:rsidRPr="005C32B8" w:rsidRDefault="00D33E2E" w:rsidP="00D33E2E">
            <w:pPr>
              <w:widowControl/>
              <w:adjustRightInd/>
              <w:spacing w:before="0" w:after="0" w:line="360" w:lineRule="auto"/>
              <w:ind w:firstLine="680"/>
              <w:textAlignment w:val="auto"/>
              <w:rPr>
                <w:rFonts w:ascii="Times New Roman" w:eastAsiaTheme="majorEastAsia" w:hAnsi="Times New Roman"/>
                <w:spacing w:val="0"/>
                <w:sz w:val="24"/>
                <w:lang w:bidi="en-US"/>
              </w:rPr>
            </w:pPr>
          </w:p>
          <w:p w:rsidR="00D33E2E" w:rsidRPr="005C32B8" w:rsidRDefault="00D33E2E" w:rsidP="00D33E2E">
            <w:pPr>
              <w:widowControl/>
              <w:suppressAutoHyphens/>
              <w:adjustRightInd/>
              <w:spacing w:before="0" w:after="300"/>
              <w:ind w:firstLine="40"/>
              <w:contextualSpacing/>
              <w:jc w:val="center"/>
              <w:textAlignment w:val="auto"/>
              <w:rPr>
                <w:rFonts w:ascii="Times New Roman" w:eastAsiaTheme="majorEastAsia" w:hAnsi="Times New Roman"/>
                <w:b/>
                <w:caps/>
                <w:spacing w:val="0"/>
                <w:sz w:val="32"/>
                <w:szCs w:val="52"/>
                <w:lang w:bidi="en-US"/>
              </w:rPr>
            </w:pPr>
            <w:r w:rsidRPr="005C32B8">
              <w:rPr>
                <w:rFonts w:ascii="Times New Roman" w:eastAsiaTheme="majorEastAsia" w:hAnsi="Times New Roman"/>
                <w:b/>
                <w:caps/>
                <w:spacing w:val="0"/>
                <w:sz w:val="32"/>
                <w:szCs w:val="52"/>
                <w:lang w:bidi="en-US"/>
              </w:rPr>
              <w:t>Обосновывающие материалы</w:t>
            </w:r>
          </w:p>
          <w:p w:rsidR="00D33E2E" w:rsidRPr="005C32B8" w:rsidRDefault="00D33E2E" w:rsidP="00D33E2E">
            <w:pPr>
              <w:widowControl/>
              <w:suppressAutoHyphens/>
              <w:adjustRightInd/>
              <w:spacing w:before="0" w:after="300"/>
              <w:ind w:firstLine="40"/>
              <w:contextualSpacing/>
              <w:jc w:val="center"/>
              <w:textAlignment w:val="auto"/>
              <w:rPr>
                <w:rFonts w:ascii="Times New Roman" w:eastAsiaTheme="majorEastAsia" w:hAnsi="Times New Roman"/>
                <w:b/>
                <w:caps/>
                <w:spacing w:val="0"/>
                <w:sz w:val="32"/>
                <w:szCs w:val="32"/>
                <w:lang w:bidi="en-US"/>
              </w:rPr>
            </w:pPr>
          </w:p>
          <w:p w:rsidR="00D33E2E" w:rsidRDefault="00474B13" w:rsidP="00D33E2E">
            <w:pPr>
              <w:widowControl/>
              <w:suppressAutoHyphens/>
              <w:adjustRightInd/>
              <w:spacing w:before="0" w:after="300"/>
              <w:ind w:firstLine="40"/>
              <w:contextualSpacing/>
              <w:jc w:val="center"/>
              <w:textAlignment w:val="auto"/>
              <w:rPr>
                <w:rFonts w:ascii="Times New Roman" w:eastAsiaTheme="majorEastAsia" w:hAnsi="Times New Roman"/>
                <w:b/>
                <w:caps/>
                <w:spacing w:val="0"/>
                <w:sz w:val="32"/>
                <w:szCs w:val="32"/>
                <w:lang w:bidi="en-US"/>
              </w:rPr>
            </w:pPr>
            <w:r w:rsidRPr="005C32B8">
              <w:rPr>
                <w:rFonts w:ascii="Times New Roman" w:eastAsiaTheme="majorEastAsia" w:hAnsi="Times New Roman"/>
                <w:b/>
                <w:caps/>
                <w:spacing w:val="0"/>
                <w:sz w:val="32"/>
                <w:szCs w:val="32"/>
                <w:lang w:bidi="en-US"/>
              </w:rPr>
              <w:t>Глава 7</w:t>
            </w:r>
          </w:p>
          <w:p w:rsidR="00F5667B" w:rsidRPr="005C32B8" w:rsidRDefault="00F5667B" w:rsidP="00D33E2E">
            <w:pPr>
              <w:widowControl/>
              <w:suppressAutoHyphens/>
              <w:adjustRightInd/>
              <w:spacing w:before="0" w:after="300"/>
              <w:ind w:firstLine="40"/>
              <w:contextualSpacing/>
              <w:jc w:val="center"/>
              <w:textAlignment w:val="auto"/>
              <w:rPr>
                <w:rFonts w:ascii="Times New Roman" w:eastAsiaTheme="majorEastAsia" w:hAnsi="Times New Roman"/>
                <w:b/>
                <w:caps/>
                <w:spacing w:val="0"/>
                <w:sz w:val="32"/>
                <w:szCs w:val="32"/>
                <w:lang w:bidi="en-US"/>
              </w:rPr>
            </w:pPr>
          </w:p>
          <w:p w:rsidR="00D33E2E" w:rsidRPr="005C32B8" w:rsidRDefault="00D33E2E" w:rsidP="00D33E2E">
            <w:pPr>
              <w:widowControl/>
              <w:suppressAutoHyphens/>
              <w:adjustRightInd/>
              <w:spacing w:before="0" w:after="300"/>
              <w:ind w:firstLine="40"/>
              <w:contextualSpacing/>
              <w:jc w:val="center"/>
              <w:textAlignment w:val="auto"/>
              <w:rPr>
                <w:rFonts w:ascii="Times New Roman" w:eastAsiaTheme="majorEastAsia" w:hAnsi="Times New Roman"/>
                <w:b/>
                <w:caps/>
                <w:spacing w:val="0"/>
                <w:sz w:val="32"/>
                <w:szCs w:val="32"/>
                <w:lang w:bidi="en-US"/>
              </w:rPr>
            </w:pPr>
            <w:r w:rsidRPr="005C32B8">
              <w:rPr>
                <w:rFonts w:ascii="Times New Roman" w:eastAsiaTheme="majorEastAsia" w:hAnsi="Times New Roman"/>
                <w:b/>
                <w:caps/>
                <w:spacing w:val="0"/>
                <w:sz w:val="32"/>
                <w:szCs w:val="32"/>
                <w:lang w:bidi="en-US"/>
              </w:rPr>
              <w:t xml:space="preserve">Предложения по строительству, реконструкции и техническому перевооружению </w:t>
            </w:r>
            <w:r w:rsidR="003E0CC9" w:rsidRPr="005C32B8">
              <w:rPr>
                <w:rFonts w:ascii="Times New Roman" w:eastAsiaTheme="majorEastAsia" w:hAnsi="Times New Roman"/>
                <w:b/>
                <w:caps/>
                <w:spacing w:val="0"/>
                <w:sz w:val="32"/>
                <w:szCs w:val="32"/>
                <w:lang w:bidi="en-US"/>
              </w:rPr>
              <w:t>и (или) модернизации источников тепловой энергии</w:t>
            </w:r>
          </w:p>
          <w:p w:rsidR="00D33E2E" w:rsidRPr="005C32B8" w:rsidRDefault="00D33E2E" w:rsidP="00D33E2E">
            <w:pPr>
              <w:widowControl/>
              <w:suppressAutoHyphens/>
              <w:adjustRightInd/>
              <w:spacing w:before="0" w:after="300"/>
              <w:ind w:firstLine="40"/>
              <w:contextualSpacing/>
              <w:jc w:val="center"/>
              <w:textAlignment w:val="auto"/>
              <w:rPr>
                <w:rFonts w:ascii="Times New Roman" w:eastAsiaTheme="majorEastAsia" w:hAnsi="Times New Roman"/>
                <w:b/>
                <w:caps/>
                <w:spacing w:val="0"/>
                <w:sz w:val="32"/>
                <w:szCs w:val="32"/>
                <w:lang w:bidi="en-US"/>
              </w:rPr>
            </w:pPr>
          </w:p>
          <w:p w:rsidR="00D33E2E" w:rsidRPr="005C32B8" w:rsidRDefault="00D33E2E" w:rsidP="00D33E2E">
            <w:pPr>
              <w:keepNext/>
              <w:keepLines/>
              <w:widowControl/>
              <w:adjustRightInd/>
              <w:spacing w:before="60" w:after="0"/>
              <w:ind w:firstLine="0"/>
              <w:jc w:val="center"/>
              <w:textAlignment w:val="auto"/>
              <w:rPr>
                <w:rFonts w:ascii="Times New Roman" w:eastAsiaTheme="majorEastAsia" w:hAnsi="Times New Roman"/>
                <w:b/>
                <w:bCs/>
                <w:i/>
                <w:iCs/>
                <w:smallCaps/>
                <w:spacing w:val="0"/>
                <w:kern w:val="28"/>
                <w:sz w:val="28"/>
                <w:szCs w:val="28"/>
                <w:lang w:bidi="en-US"/>
              </w:rPr>
            </w:pPr>
          </w:p>
        </w:tc>
      </w:tr>
    </w:tbl>
    <w:p w:rsidR="00D33E2E" w:rsidRPr="005C32B8" w:rsidRDefault="00D33E2E" w:rsidP="00D33E2E">
      <w:pPr>
        <w:widowControl/>
        <w:adjustRightInd/>
        <w:spacing w:before="0" w:after="0" w:line="360" w:lineRule="auto"/>
        <w:ind w:firstLine="680"/>
        <w:jc w:val="center"/>
        <w:textAlignment w:val="auto"/>
        <w:rPr>
          <w:rFonts w:ascii="Times New Roman" w:eastAsiaTheme="majorEastAsia" w:hAnsi="Times New Roman"/>
          <w:spacing w:val="0"/>
          <w:sz w:val="24"/>
          <w:lang w:bidi="en-US"/>
        </w:rPr>
      </w:pPr>
    </w:p>
    <w:p w:rsidR="00D33E2E" w:rsidRPr="005C32B8" w:rsidRDefault="00D33E2E" w:rsidP="00D33E2E">
      <w:pPr>
        <w:widowControl/>
        <w:adjustRightInd/>
        <w:spacing w:before="0" w:after="0" w:line="360" w:lineRule="auto"/>
        <w:ind w:firstLine="680"/>
        <w:jc w:val="center"/>
        <w:textAlignment w:val="auto"/>
        <w:rPr>
          <w:rFonts w:ascii="Times New Roman" w:eastAsiaTheme="majorEastAsia" w:hAnsi="Times New Roman"/>
          <w:spacing w:val="0"/>
          <w:sz w:val="24"/>
          <w:lang w:bidi="en-US"/>
        </w:rPr>
      </w:pPr>
    </w:p>
    <w:p w:rsidR="00D33E2E" w:rsidRPr="005C32B8" w:rsidRDefault="00D33E2E" w:rsidP="00D33E2E">
      <w:pPr>
        <w:widowControl/>
        <w:adjustRightInd/>
        <w:spacing w:before="0" w:after="0" w:line="360" w:lineRule="auto"/>
        <w:ind w:firstLine="680"/>
        <w:jc w:val="center"/>
        <w:textAlignment w:val="auto"/>
        <w:rPr>
          <w:rFonts w:ascii="Times New Roman" w:eastAsiaTheme="majorEastAsia" w:hAnsi="Times New Roman"/>
          <w:spacing w:val="0"/>
          <w:sz w:val="24"/>
          <w:lang w:bidi="en-US"/>
        </w:rPr>
      </w:pPr>
    </w:p>
    <w:p w:rsidR="00D33E2E" w:rsidRPr="005C32B8" w:rsidRDefault="00D33E2E" w:rsidP="00D33E2E">
      <w:pPr>
        <w:widowControl/>
        <w:adjustRightInd/>
        <w:spacing w:before="0" w:after="0" w:line="360" w:lineRule="auto"/>
        <w:ind w:firstLine="680"/>
        <w:jc w:val="center"/>
        <w:textAlignment w:val="auto"/>
        <w:rPr>
          <w:rFonts w:ascii="Times New Roman" w:eastAsiaTheme="majorEastAsia" w:hAnsi="Times New Roman"/>
          <w:spacing w:val="0"/>
          <w:sz w:val="24"/>
          <w:lang w:bidi="en-US"/>
        </w:rPr>
      </w:pPr>
    </w:p>
    <w:p w:rsidR="00D33E2E" w:rsidRPr="005C32B8" w:rsidRDefault="00D33E2E" w:rsidP="00D33E2E">
      <w:pPr>
        <w:widowControl/>
        <w:adjustRightInd/>
        <w:spacing w:before="0" w:after="0" w:line="360" w:lineRule="auto"/>
        <w:ind w:firstLine="680"/>
        <w:jc w:val="center"/>
        <w:textAlignment w:val="auto"/>
        <w:rPr>
          <w:rFonts w:ascii="Times New Roman" w:eastAsiaTheme="majorEastAsia" w:hAnsi="Times New Roman"/>
          <w:spacing w:val="0"/>
          <w:sz w:val="24"/>
          <w:lang w:bidi="en-US"/>
        </w:rPr>
      </w:pPr>
    </w:p>
    <w:p w:rsidR="00D33E2E" w:rsidRPr="005C32B8" w:rsidRDefault="00D33E2E" w:rsidP="00D33E2E">
      <w:pPr>
        <w:widowControl/>
        <w:adjustRightInd/>
        <w:spacing w:before="0" w:after="0" w:line="360" w:lineRule="auto"/>
        <w:ind w:firstLine="680"/>
        <w:jc w:val="center"/>
        <w:textAlignment w:val="auto"/>
        <w:rPr>
          <w:rFonts w:ascii="Times New Roman" w:eastAsiaTheme="majorEastAsia" w:hAnsi="Times New Roman"/>
          <w:spacing w:val="0"/>
          <w:sz w:val="24"/>
          <w:lang w:bidi="en-US"/>
        </w:rPr>
      </w:pPr>
    </w:p>
    <w:p w:rsidR="003901B6" w:rsidRPr="005C32B8" w:rsidRDefault="003901B6" w:rsidP="003901B6">
      <w:pPr>
        <w:jc w:val="center"/>
        <w:rPr>
          <w:rFonts w:ascii="Times New Roman" w:hAnsi="Times New Roman"/>
        </w:rPr>
        <w:sectPr w:rsidR="003901B6" w:rsidRPr="005C32B8" w:rsidSect="000E3B90">
          <w:headerReference w:type="default" r:id="rId10"/>
          <w:footerReference w:type="default" r:id="rId11"/>
          <w:headerReference w:type="first" r:id="rId12"/>
          <w:footerReference w:type="first" r:id="rId13"/>
          <w:pgSz w:w="11909" w:h="16834" w:code="9"/>
          <w:pgMar w:top="1843" w:right="851" w:bottom="1134" w:left="1701" w:header="283" w:footer="283" w:gutter="0"/>
          <w:cols w:space="720"/>
          <w:titlePg/>
          <w:docGrid w:linePitch="299"/>
        </w:sectPr>
      </w:pPr>
    </w:p>
    <w:sdt>
      <w:sdtPr>
        <w:rPr>
          <w:rFonts w:ascii="Times New Roman" w:hAnsi="Times New Roman"/>
        </w:rPr>
        <w:id w:val="920990026"/>
        <w:docPartObj>
          <w:docPartGallery w:val="Table of Contents"/>
          <w:docPartUnique/>
        </w:docPartObj>
      </w:sdtPr>
      <w:sdtEndPr>
        <w:rPr>
          <w:b/>
          <w:bCs/>
          <w:sz w:val="24"/>
          <w:szCs w:val="24"/>
        </w:rPr>
      </w:sdtEndPr>
      <w:sdtContent>
        <w:p w:rsidR="006A795A" w:rsidRDefault="006A795A" w:rsidP="00617643">
          <w:pPr>
            <w:spacing w:before="0" w:after="0"/>
            <w:ind w:left="567" w:firstLine="0"/>
            <w:contextualSpacing/>
            <w:jc w:val="center"/>
            <w:rPr>
              <w:rStyle w:val="70"/>
              <w:rFonts w:ascii="Times New Roman" w:hAnsi="Times New Roman"/>
              <w:color w:val="C00000"/>
              <w:sz w:val="24"/>
              <w:szCs w:val="24"/>
            </w:rPr>
          </w:pPr>
          <w:r w:rsidRPr="005C32B8">
            <w:rPr>
              <w:rStyle w:val="70"/>
              <w:rFonts w:ascii="Times New Roman" w:hAnsi="Times New Roman"/>
              <w:color w:val="C00000"/>
              <w:sz w:val="24"/>
              <w:szCs w:val="24"/>
            </w:rPr>
            <w:t>СОДЕРЖАНИЕ</w:t>
          </w:r>
        </w:p>
        <w:p w:rsidR="001E1F30" w:rsidRPr="005C32B8" w:rsidRDefault="001E1F30" w:rsidP="00617643">
          <w:pPr>
            <w:spacing w:before="0" w:after="0"/>
            <w:ind w:left="567" w:firstLine="0"/>
            <w:contextualSpacing/>
            <w:jc w:val="center"/>
            <w:rPr>
              <w:rStyle w:val="70"/>
              <w:rFonts w:ascii="Times New Roman" w:hAnsi="Times New Roman"/>
              <w:color w:val="C00000"/>
              <w:sz w:val="24"/>
              <w:szCs w:val="24"/>
            </w:rPr>
          </w:pPr>
        </w:p>
        <w:p w:rsidR="00947EE7" w:rsidRPr="003E112C" w:rsidRDefault="00286DCC" w:rsidP="003B7638">
          <w:pPr>
            <w:pStyle w:val="17"/>
            <w:rPr>
              <w:rFonts w:ascii="Times New Roman" w:eastAsiaTheme="minorEastAsia" w:hAnsi="Times New Roman" w:cs="Times New Roman"/>
              <w:spacing w:val="0"/>
              <w:szCs w:val="22"/>
              <w:lang w:eastAsia="ru-RU"/>
            </w:rPr>
          </w:pPr>
          <w:r w:rsidRPr="003E112C">
            <w:rPr>
              <w:rFonts w:ascii="Times New Roman" w:hAnsi="Times New Roman" w:cs="Times New Roman"/>
              <w:sz w:val="24"/>
            </w:rPr>
            <w:fldChar w:fldCharType="begin"/>
          </w:r>
          <w:r w:rsidR="006A795A" w:rsidRPr="003E112C">
            <w:rPr>
              <w:rFonts w:ascii="Times New Roman" w:hAnsi="Times New Roman" w:cs="Times New Roman"/>
              <w:sz w:val="24"/>
            </w:rPr>
            <w:instrText xml:space="preserve"> TOC \o "1-3" \h \z \u </w:instrText>
          </w:r>
          <w:r w:rsidRPr="003E112C">
            <w:rPr>
              <w:rFonts w:ascii="Times New Roman" w:hAnsi="Times New Roman" w:cs="Times New Roman"/>
              <w:sz w:val="24"/>
            </w:rPr>
            <w:fldChar w:fldCharType="separate"/>
          </w:r>
          <w:hyperlink w:anchor="_Toc25521619" w:history="1">
            <w:r w:rsidR="00947EE7" w:rsidRPr="003E112C">
              <w:rPr>
                <w:rStyle w:val="afff2"/>
                <w:rFonts w:ascii="Times New Roman" w:hAnsi="Times New Roman" w:cs="Times New Roman"/>
                <w:szCs w:val="22"/>
              </w:rPr>
              <w:t>Общие положения</w:t>
            </w:r>
            <w:r w:rsidR="006C5A7F" w:rsidRPr="003E112C">
              <w:rPr>
                <w:rStyle w:val="afff2"/>
                <w:rFonts w:ascii="Times New Roman" w:hAnsi="Times New Roman" w:cs="Times New Roman"/>
                <w:szCs w:val="22"/>
              </w:rPr>
              <w:t>…</w:t>
            </w:r>
            <w:r w:rsidR="00947EE7" w:rsidRPr="003E112C">
              <w:rPr>
                <w:rFonts w:ascii="Times New Roman" w:hAnsi="Times New Roman" w:cs="Times New Roman"/>
                <w:webHidden/>
                <w:szCs w:val="22"/>
              </w:rPr>
              <w:tab/>
            </w:r>
            <w:r w:rsidR="006C5A7F" w:rsidRPr="003E112C">
              <w:rPr>
                <w:rFonts w:ascii="Times New Roman" w:hAnsi="Times New Roman" w:cs="Times New Roman"/>
                <w:webHidden/>
                <w:szCs w:val="22"/>
              </w:rPr>
              <w:t>…………</w:t>
            </w:r>
            <w:r w:rsidR="003E112C">
              <w:rPr>
                <w:rFonts w:ascii="Times New Roman" w:hAnsi="Times New Roman" w:cs="Times New Roman"/>
                <w:webHidden/>
                <w:szCs w:val="22"/>
              </w:rPr>
              <w:t>………………………………………</w:t>
            </w:r>
            <w:r w:rsidR="006C5A7F" w:rsidRPr="003E112C">
              <w:rPr>
                <w:rFonts w:ascii="Times New Roman" w:hAnsi="Times New Roman" w:cs="Times New Roman"/>
                <w:webHidden/>
                <w:szCs w:val="22"/>
              </w:rPr>
              <w:t>…………………………………………….</w:t>
            </w:r>
            <w:r w:rsidR="00947EE7" w:rsidRPr="003E112C">
              <w:rPr>
                <w:rFonts w:ascii="Times New Roman" w:hAnsi="Times New Roman" w:cs="Times New Roman"/>
                <w:webHidden/>
                <w:szCs w:val="22"/>
              </w:rPr>
              <w:fldChar w:fldCharType="begin"/>
            </w:r>
            <w:r w:rsidR="00947EE7" w:rsidRPr="003E112C">
              <w:rPr>
                <w:rFonts w:ascii="Times New Roman" w:hAnsi="Times New Roman" w:cs="Times New Roman"/>
                <w:webHidden/>
                <w:szCs w:val="22"/>
              </w:rPr>
              <w:instrText xml:space="preserve"> PAGEREF _Toc25521619 \h </w:instrText>
            </w:r>
            <w:r w:rsidR="00947EE7" w:rsidRPr="003E112C">
              <w:rPr>
                <w:rFonts w:ascii="Times New Roman" w:hAnsi="Times New Roman" w:cs="Times New Roman"/>
                <w:webHidden/>
                <w:szCs w:val="22"/>
              </w:rPr>
            </w:r>
            <w:r w:rsidR="00947EE7" w:rsidRPr="003E112C">
              <w:rPr>
                <w:rFonts w:ascii="Times New Roman" w:hAnsi="Times New Roman" w:cs="Times New Roman"/>
                <w:webHidden/>
                <w:szCs w:val="22"/>
              </w:rPr>
              <w:fldChar w:fldCharType="separate"/>
            </w:r>
            <w:r w:rsidR="0081536D">
              <w:rPr>
                <w:rFonts w:ascii="Times New Roman" w:hAnsi="Times New Roman" w:cs="Times New Roman"/>
                <w:webHidden/>
                <w:szCs w:val="22"/>
              </w:rPr>
              <w:t>4</w:t>
            </w:r>
            <w:r w:rsidR="00947EE7" w:rsidRPr="003E112C">
              <w:rPr>
                <w:rFonts w:ascii="Times New Roman" w:hAnsi="Times New Roman" w:cs="Times New Roman"/>
                <w:webHidden/>
                <w:szCs w:val="22"/>
              </w:rPr>
              <w:fldChar w:fldCharType="end"/>
            </w:r>
          </w:hyperlink>
        </w:p>
        <w:p w:rsidR="00947EE7" w:rsidRPr="003E112C" w:rsidRDefault="0081536D" w:rsidP="003B7638">
          <w:pPr>
            <w:pStyle w:val="17"/>
            <w:rPr>
              <w:rFonts w:ascii="Times New Roman" w:eastAsiaTheme="minorEastAsia" w:hAnsi="Times New Roman" w:cs="Times New Roman"/>
              <w:spacing w:val="0"/>
              <w:szCs w:val="22"/>
              <w:lang w:eastAsia="ru-RU"/>
            </w:rPr>
          </w:pPr>
          <w:hyperlink w:anchor="_Toc25521620" w:history="1">
            <w:r w:rsidR="00947EE7" w:rsidRPr="003E112C">
              <w:rPr>
                <w:rStyle w:val="afff2"/>
                <w:rFonts w:ascii="Times New Roman" w:hAnsi="Times New Roman" w:cs="Times New Roman"/>
                <w:szCs w:val="22"/>
              </w:rPr>
              <w:t>1.</w:t>
            </w:r>
            <w:r w:rsidR="00947EE7" w:rsidRPr="003E112C">
              <w:rPr>
                <w:rFonts w:ascii="Times New Roman" w:eastAsiaTheme="minorEastAsia" w:hAnsi="Times New Roman" w:cs="Times New Roman"/>
                <w:spacing w:val="0"/>
                <w:szCs w:val="22"/>
                <w:lang w:eastAsia="ru-RU"/>
              </w:rPr>
              <w:tab/>
            </w:r>
            <w:r w:rsidR="00947EE7" w:rsidRPr="003E112C">
              <w:rPr>
                <w:rStyle w:val="afff2"/>
                <w:rFonts w:ascii="Times New Roman" w:hAnsi="Times New Roman" w:cs="Times New Roman"/>
                <w:szCs w:val="22"/>
              </w:rPr>
              <w:t>О</w:t>
            </w:r>
            <w:r w:rsidR="0096127E" w:rsidRPr="003E112C">
              <w:rPr>
                <w:rFonts w:ascii="Times New Roman" w:hAnsi="Times New Roman" w:cs="Times New Roman"/>
                <w:szCs w:val="22"/>
              </w:rPr>
              <w:t>писание изменений в предложениях по строительству, реконструкции,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w:t>
            </w:r>
            <w:r w:rsidR="00947EE7" w:rsidRPr="003E112C">
              <w:rPr>
                <w:rStyle w:val="afff2"/>
                <w:rFonts w:ascii="Times New Roman" w:hAnsi="Times New Roman" w:cs="Times New Roman"/>
                <w:szCs w:val="22"/>
              </w:rPr>
              <w:t>и</w:t>
            </w:r>
            <w:r w:rsidR="00947EE7" w:rsidRPr="003E112C">
              <w:rPr>
                <w:rFonts w:ascii="Times New Roman" w:hAnsi="Times New Roman" w:cs="Times New Roman"/>
                <w:webHidden/>
                <w:szCs w:val="22"/>
              </w:rPr>
              <w:tab/>
            </w:r>
            <w:r w:rsidR="00FC10D1" w:rsidRPr="003E112C">
              <w:rPr>
                <w:rFonts w:ascii="Times New Roman" w:hAnsi="Times New Roman" w:cs="Times New Roman"/>
                <w:webHidden/>
                <w:szCs w:val="22"/>
              </w:rPr>
              <w:t>5</w:t>
            </w:r>
          </w:hyperlink>
        </w:p>
        <w:p w:rsidR="00947EE7" w:rsidRPr="003E112C" w:rsidRDefault="0081536D" w:rsidP="003B7638">
          <w:pPr>
            <w:pStyle w:val="17"/>
            <w:rPr>
              <w:rFonts w:ascii="Times New Roman" w:eastAsiaTheme="minorEastAsia" w:hAnsi="Times New Roman" w:cs="Times New Roman"/>
              <w:spacing w:val="0"/>
              <w:szCs w:val="22"/>
              <w:lang w:eastAsia="ru-RU"/>
            </w:rPr>
          </w:pPr>
          <w:hyperlink w:anchor="_Toc25521621" w:history="1">
            <w:r w:rsidR="00947EE7" w:rsidRPr="003E112C">
              <w:rPr>
                <w:rStyle w:val="afff2"/>
                <w:rFonts w:ascii="Times New Roman" w:hAnsi="Times New Roman" w:cs="Times New Roman"/>
                <w:szCs w:val="22"/>
              </w:rPr>
              <w:t>2.</w:t>
            </w:r>
            <w:r w:rsidR="00947EE7" w:rsidRPr="003E112C">
              <w:rPr>
                <w:rFonts w:ascii="Times New Roman" w:eastAsiaTheme="minorEastAsia" w:hAnsi="Times New Roman" w:cs="Times New Roman"/>
                <w:spacing w:val="0"/>
                <w:szCs w:val="22"/>
                <w:lang w:eastAsia="ru-RU"/>
              </w:rPr>
              <w:tab/>
            </w:r>
            <w:r w:rsidR="00947EE7" w:rsidRPr="003E112C">
              <w:rPr>
                <w:rStyle w:val="afff2"/>
                <w:rFonts w:ascii="Times New Roman" w:hAnsi="Times New Roman" w:cs="Times New Roman"/>
                <w:szCs w:val="22"/>
              </w:rPr>
              <w:t>Описание условий организации централизованного теплоснабжения, индивидуального теплоснабжения, а также поквартирного отопления</w:t>
            </w:r>
            <w:r w:rsidR="00947EE7" w:rsidRPr="003E112C">
              <w:rPr>
                <w:rFonts w:ascii="Times New Roman" w:hAnsi="Times New Roman" w:cs="Times New Roman"/>
                <w:webHidden/>
                <w:szCs w:val="22"/>
              </w:rPr>
              <w:tab/>
            </w:r>
            <w:r w:rsidR="006C5A7F" w:rsidRPr="003E112C">
              <w:rPr>
                <w:rFonts w:ascii="Times New Roman" w:hAnsi="Times New Roman" w:cs="Times New Roman"/>
                <w:webHidden/>
                <w:szCs w:val="22"/>
              </w:rPr>
              <w:t>.</w:t>
            </w:r>
            <w:r w:rsidR="00FC10D1" w:rsidRPr="003E112C">
              <w:rPr>
                <w:rFonts w:ascii="Times New Roman" w:hAnsi="Times New Roman" w:cs="Times New Roman"/>
                <w:webHidden/>
                <w:szCs w:val="22"/>
              </w:rPr>
              <w:t>5</w:t>
            </w:r>
          </w:hyperlink>
        </w:p>
        <w:p w:rsidR="00947EE7" w:rsidRPr="003E112C" w:rsidRDefault="0081536D" w:rsidP="003B7638">
          <w:pPr>
            <w:pStyle w:val="29"/>
            <w:rPr>
              <w:rFonts w:ascii="Times New Roman" w:eastAsiaTheme="minorEastAsia" w:hAnsi="Times New Roman" w:cs="Times New Roman"/>
              <w:spacing w:val="0"/>
              <w:lang w:eastAsia="ru-RU"/>
            </w:rPr>
          </w:pPr>
          <w:hyperlink w:anchor="_Toc25521622" w:history="1">
            <w:r w:rsidR="00947EE7" w:rsidRPr="003E112C">
              <w:rPr>
                <w:rStyle w:val="afff2"/>
                <w:rFonts w:ascii="Times New Roman" w:eastAsia="Times New Roman" w:hAnsi="Times New Roman" w:cs="Times New Roman"/>
                <w:lang w:bidi="en-US"/>
              </w:rPr>
              <w:t>2.1.</w:t>
            </w:r>
            <w:r w:rsidR="00947EE7" w:rsidRPr="003E112C">
              <w:rPr>
                <w:rFonts w:ascii="Times New Roman" w:eastAsiaTheme="minorEastAsia" w:hAnsi="Times New Roman" w:cs="Times New Roman"/>
                <w:spacing w:val="0"/>
                <w:lang w:eastAsia="ru-RU"/>
              </w:rPr>
              <w:tab/>
            </w:r>
            <w:r w:rsidR="00947EE7" w:rsidRPr="003E112C">
              <w:rPr>
                <w:rStyle w:val="afff2"/>
                <w:rFonts w:ascii="Times New Roman" w:eastAsia="Times New Roman" w:hAnsi="Times New Roman" w:cs="Times New Roman"/>
                <w:lang w:bidi="en-US"/>
              </w:rPr>
              <w:t>Определение условий организации централизованного теплоснабжения, индивидуального теплоснабжения</w:t>
            </w:r>
            <w:r w:rsidR="00947EE7" w:rsidRPr="003E112C">
              <w:rPr>
                <w:rFonts w:ascii="Times New Roman" w:hAnsi="Times New Roman" w:cs="Times New Roman"/>
                <w:webHidden/>
              </w:rPr>
              <w:tab/>
            </w:r>
            <w:r w:rsidR="00FC10D1" w:rsidRPr="003E112C">
              <w:rPr>
                <w:rFonts w:ascii="Times New Roman" w:hAnsi="Times New Roman" w:cs="Times New Roman"/>
                <w:webHidden/>
              </w:rPr>
              <w:t>5</w:t>
            </w:r>
          </w:hyperlink>
        </w:p>
        <w:p w:rsidR="00947EE7" w:rsidRPr="003E112C" w:rsidRDefault="0081536D" w:rsidP="003B7638">
          <w:pPr>
            <w:pStyle w:val="29"/>
            <w:rPr>
              <w:rFonts w:ascii="Times New Roman" w:eastAsiaTheme="minorEastAsia" w:hAnsi="Times New Roman" w:cs="Times New Roman"/>
              <w:spacing w:val="0"/>
              <w:lang w:eastAsia="ru-RU"/>
            </w:rPr>
          </w:pPr>
          <w:hyperlink w:anchor="_Toc25521623" w:history="1">
            <w:r w:rsidR="00947EE7" w:rsidRPr="003E112C">
              <w:rPr>
                <w:rStyle w:val="afff2"/>
                <w:rFonts w:ascii="Times New Roman" w:eastAsia="Times New Roman" w:hAnsi="Times New Roman" w:cs="Times New Roman"/>
                <w:lang w:bidi="en-US"/>
              </w:rPr>
              <w:t>2.2.</w:t>
            </w:r>
            <w:r w:rsidR="00947EE7" w:rsidRPr="003E112C">
              <w:rPr>
                <w:rFonts w:ascii="Times New Roman" w:eastAsiaTheme="minorEastAsia" w:hAnsi="Times New Roman" w:cs="Times New Roman"/>
                <w:spacing w:val="0"/>
                <w:lang w:eastAsia="ru-RU"/>
              </w:rPr>
              <w:tab/>
            </w:r>
            <w:r w:rsidR="00947EE7" w:rsidRPr="003E112C">
              <w:rPr>
                <w:rStyle w:val="afff2"/>
                <w:rFonts w:ascii="Times New Roman" w:eastAsia="Times New Roman" w:hAnsi="Times New Roman" w:cs="Times New Roman"/>
                <w:lang w:bidi="en-US"/>
              </w:rPr>
              <w:t>Определение условий организации поквартирного отопления</w:t>
            </w:r>
            <w:r w:rsidR="00947EE7" w:rsidRPr="003E112C">
              <w:rPr>
                <w:rFonts w:ascii="Times New Roman" w:hAnsi="Times New Roman" w:cs="Times New Roman"/>
                <w:webHidden/>
              </w:rPr>
              <w:tab/>
            </w:r>
            <w:r w:rsidR="00FC10D1" w:rsidRPr="003E112C">
              <w:rPr>
                <w:rFonts w:ascii="Times New Roman" w:hAnsi="Times New Roman" w:cs="Times New Roman"/>
                <w:webHidden/>
              </w:rPr>
              <w:t>8</w:t>
            </w:r>
          </w:hyperlink>
        </w:p>
        <w:p w:rsidR="00947EE7" w:rsidRPr="003E112C" w:rsidRDefault="0081536D" w:rsidP="003B7638">
          <w:pPr>
            <w:pStyle w:val="17"/>
            <w:rPr>
              <w:rFonts w:ascii="Times New Roman" w:eastAsiaTheme="minorEastAsia" w:hAnsi="Times New Roman" w:cs="Times New Roman"/>
              <w:spacing w:val="0"/>
              <w:szCs w:val="22"/>
              <w:lang w:eastAsia="ru-RU"/>
            </w:rPr>
          </w:pPr>
          <w:hyperlink w:anchor="_Toc25521624" w:history="1">
            <w:r w:rsidR="00947EE7" w:rsidRPr="003E112C">
              <w:rPr>
                <w:rStyle w:val="afff2"/>
                <w:rFonts w:ascii="Times New Roman" w:hAnsi="Times New Roman" w:cs="Times New Roman"/>
                <w:szCs w:val="22"/>
              </w:rPr>
              <w:t>3.</w:t>
            </w:r>
            <w:r w:rsidR="00947EE7" w:rsidRPr="003E112C">
              <w:rPr>
                <w:rFonts w:ascii="Times New Roman" w:eastAsiaTheme="minorEastAsia" w:hAnsi="Times New Roman" w:cs="Times New Roman"/>
                <w:spacing w:val="0"/>
                <w:szCs w:val="22"/>
                <w:lang w:eastAsia="ru-RU"/>
              </w:rPr>
              <w:tab/>
            </w:r>
            <w:r w:rsidR="00947EE7" w:rsidRPr="003E112C">
              <w:rPr>
                <w:rStyle w:val="afff2"/>
                <w:rFonts w:ascii="Times New Roman" w:hAnsi="Times New Roman" w:cs="Times New Roman"/>
                <w:szCs w:val="22"/>
              </w:rPr>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947EE7" w:rsidRPr="003E112C">
              <w:rPr>
                <w:rFonts w:ascii="Times New Roman" w:hAnsi="Times New Roman" w:cs="Times New Roman"/>
                <w:webHidden/>
                <w:szCs w:val="22"/>
              </w:rPr>
              <w:tab/>
            </w:r>
            <w:r w:rsidR="00FC10D1" w:rsidRPr="003E112C">
              <w:rPr>
                <w:rFonts w:ascii="Times New Roman" w:hAnsi="Times New Roman" w:cs="Times New Roman"/>
                <w:webHidden/>
                <w:szCs w:val="22"/>
              </w:rPr>
              <w:t>12</w:t>
            </w:r>
          </w:hyperlink>
        </w:p>
        <w:p w:rsidR="00947EE7" w:rsidRPr="003E112C" w:rsidRDefault="0081536D" w:rsidP="003B7638">
          <w:pPr>
            <w:pStyle w:val="17"/>
            <w:rPr>
              <w:rFonts w:ascii="Times New Roman" w:eastAsiaTheme="minorEastAsia" w:hAnsi="Times New Roman" w:cs="Times New Roman"/>
              <w:spacing w:val="0"/>
              <w:szCs w:val="22"/>
              <w:lang w:eastAsia="ru-RU"/>
            </w:rPr>
          </w:pPr>
          <w:hyperlink w:anchor="_Toc25521625" w:history="1">
            <w:r w:rsidR="00947EE7" w:rsidRPr="003E112C">
              <w:rPr>
                <w:rStyle w:val="afff2"/>
                <w:rFonts w:ascii="Times New Roman" w:hAnsi="Times New Roman" w:cs="Times New Roman"/>
                <w:szCs w:val="22"/>
              </w:rPr>
              <w:t>4.</w:t>
            </w:r>
            <w:r w:rsidR="00947EE7" w:rsidRPr="003E112C">
              <w:rPr>
                <w:rFonts w:ascii="Times New Roman" w:eastAsiaTheme="minorEastAsia" w:hAnsi="Times New Roman" w:cs="Times New Roman"/>
                <w:spacing w:val="0"/>
                <w:szCs w:val="22"/>
                <w:lang w:eastAsia="ru-RU"/>
              </w:rPr>
              <w:tab/>
            </w:r>
            <w:r w:rsidR="00947EE7" w:rsidRPr="003E112C">
              <w:rPr>
                <w:rStyle w:val="afff2"/>
                <w:rFonts w:ascii="Times New Roman" w:hAnsi="Times New Roman" w:cs="Times New Roman"/>
                <w:szCs w:val="22"/>
              </w:rPr>
              <w:t>А</w:t>
            </w:r>
            <w:r w:rsidR="0096127E" w:rsidRPr="003E112C">
              <w:rPr>
                <w:rFonts w:ascii="Times New Roman" w:hAnsi="Times New Roman" w:cs="Times New Roman"/>
                <w:szCs w:val="22"/>
              </w:rPr>
              <w:t>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w:t>
            </w:r>
            <w:r w:rsidR="00947EE7" w:rsidRPr="003E112C">
              <w:rPr>
                <w:rStyle w:val="afff2"/>
                <w:rFonts w:ascii="Times New Roman" w:hAnsi="Times New Roman" w:cs="Times New Roman"/>
                <w:szCs w:val="22"/>
              </w:rPr>
              <w:t>я</w:t>
            </w:r>
            <w:r w:rsidR="00947EE7" w:rsidRPr="003E112C">
              <w:rPr>
                <w:rFonts w:ascii="Times New Roman" w:hAnsi="Times New Roman" w:cs="Times New Roman"/>
                <w:webHidden/>
                <w:szCs w:val="22"/>
              </w:rPr>
              <w:tab/>
            </w:r>
            <w:r w:rsidR="00947EE7" w:rsidRPr="003E112C">
              <w:rPr>
                <w:rFonts w:ascii="Times New Roman" w:hAnsi="Times New Roman" w:cs="Times New Roman"/>
                <w:webHidden/>
                <w:szCs w:val="22"/>
              </w:rPr>
              <w:fldChar w:fldCharType="begin"/>
            </w:r>
            <w:r w:rsidR="00947EE7" w:rsidRPr="003E112C">
              <w:rPr>
                <w:rFonts w:ascii="Times New Roman" w:hAnsi="Times New Roman" w:cs="Times New Roman"/>
                <w:webHidden/>
                <w:szCs w:val="22"/>
              </w:rPr>
              <w:instrText xml:space="preserve"> PAGEREF _Toc25521625 \h </w:instrText>
            </w:r>
            <w:r w:rsidR="00947EE7" w:rsidRPr="003E112C">
              <w:rPr>
                <w:rFonts w:ascii="Times New Roman" w:hAnsi="Times New Roman" w:cs="Times New Roman"/>
                <w:webHidden/>
                <w:szCs w:val="22"/>
              </w:rPr>
            </w:r>
            <w:r w:rsidR="00947EE7" w:rsidRPr="003E112C">
              <w:rPr>
                <w:rFonts w:ascii="Times New Roman" w:hAnsi="Times New Roman" w:cs="Times New Roman"/>
                <w:webHidden/>
                <w:szCs w:val="22"/>
              </w:rPr>
              <w:fldChar w:fldCharType="separate"/>
            </w:r>
            <w:r>
              <w:rPr>
                <w:rFonts w:ascii="Times New Roman" w:hAnsi="Times New Roman" w:cs="Times New Roman"/>
                <w:webHidden/>
                <w:szCs w:val="22"/>
              </w:rPr>
              <w:t>12</w:t>
            </w:r>
            <w:r w:rsidR="00947EE7" w:rsidRPr="003E112C">
              <w:rPr>
                <w:rFonts w:ascii="Times New Roman" w:hAnsi="Times New Roman" w:cs="Times New Roman"/>
                <w:webHidden/>
                <w:szCs w:val="22"/>
              </w:rPr>
              <w:fldChar w:fldCharType="end"/>
            </w:r>
          </w:hyperlink>
        </w:p>
        <w:p w:rsidR="00947EE7" w:rsidRPr="003E112C" w:rsidRDefault="0081536D" w:rsidP="003B7638">
          <w:pPr>
            <w:pStyle w:val="17"/>
            <w:rPr>
              <w:rFonts w:ascii="Times New Roman" w:eastAsiaTheme="minorEastAsia" w:hAnsi="Times New Roman" w:cs="Times New Roman"/>
              <w:spacing w:val="0"/>
              <w:szCs w:val="22"/>
              <w:lang w:eastAsia="ru-RU"/>
            </w:rPr>
          </w:pPr>
          <w:hyperlink w:anchor="_Toc25521626" w:history="1">
            <w:r w:rsidR="00947EE7" w:rsidRPr="003E112C">
              <w:rPr>
                <w:rStyle w:val="afff2"/>
                <w:rFonts w:ascii="Times New Roman" w:hAnsi="Times New Roman" w:cs="Times New Roman"/>
                <w:szCs w:val="22"/>
              </w:rPr>
              <w:t>5.</w:t>
            </w:r>
            <w:r w:rsidR="00947EE7" w:rsidRPr="003E112C">
              <w:rPr>
                <w:rFonts w:ascii="Times New Roman" w:eastAsiaTheme="minorEastAsia" w:hAnsi="Times New Roman" w:cs="Times New Roman"/>
                <w:spacing w:val="0"/>
                <w:szCs w:val="22"/>
                <w:lang w:eastAsia="ru-RU"/>
              </w:rPr>
              <w:tab/>
            </w:r>
            <w:r w:rsidR="00DF719B" w:rsidRPr="003E112C">
              <w:rPr>
                <w:rFonts w:ascii="Times New Roman" w:hAnsi="Times New Roman" w:cs="Times New Roman"/>
                <w:szCs w:val="22"/>
              </w:rPr>
              <w:t>Группа проектов №</w:t>
            </w:r>
            <w:r w:rsidR="00061FE9" w:rsidRPr="003E112C">
              <w:rPr>
                <w:rFonts w:ascii="Times New Roman" w:hAnsi="Times New Roman" w:cs="Times New Roman"/>
                <w:szCs w:val="22"/>
              </w:rPr>
              <w:t xml:space="preserve"> </w:t>
            </w:r>
            <w:r w:rsidR="00DF719B" w:rsidRPr="003E112C">
              <w:rPr>
                <w:rFonts w:ascii="Times New Roman" w:hAnsi="Times New Roman" w:cs="Times New Roman"/>
                <w:szCs w:val="22"/>
              </w:rPr>
              <w:t>11. Обоснование предлагаемых для строительства</w:t>
            </w:r>
            <w:r w:rsidR="00DF719B" w:rsidRPr="003E112C">
              <w:rPr>
                <w:rFonts w:ascii="Times New Roman" w:eastAsia="Times New Roman" w:hAnsi="Times New Roman" w:cs="Times New Roman"/>
                <w:spacing w:val="0"/>
                <w:szCs w:val="22"/>
                <w:lang w:eastAsia="ru-RU"/>
              </w:rPr>
              <w:t xml:space="preserve"> источников тепловой энергии с комбинированной выработкой тепловой и электрической энергии для обеспечения перспектив</w:t>
            </w:r>
            <w:r w:rsidR="00DF719B" w:rsidRPr="003E112C">
              <w:rPr>
                <w:rFonts w:ascii="Times New Roman" w:eastAsia="Times New Roman" w:hAnsi="Times New Roman" w:cs="Times New Roman"/>
                <w:bCs w:val="0"/>
                <w:spacing w:val="0"/>
                <w:szCs w:val="22"/>
                <w:lang w:eastAsia="ru-RU"/>
              </w:rPr>
              <w:t>ных приростов тепловых нагрузок</w:t>
            </w:r>
            <w:r w:rsidR="00947EE7" w:rsidRPr="003E112C">
              <w:rPr>
                <w:rFonts w:ascii="Times New Roman" w:hAnsi="Times New Roman" w:cs="Times New Roman"/>
                <w:webHidden/>
                <w:szCs w:val="22"/>
              </w:rPr>
              <w:tab/>
            </w:r>
            <w:r w:rsidR="00947EE7" w:rsidRPr="003E112C">
              <w:rPr>
                <w:rFonts w:ascii="Times New Roman" w:hAnsi="Times New Roman" w:cs="Times New Roman"/>
                <w:webHidden/>
                <w:szCs w:val="22"/>
              </w:rPr>
              <w:fldChar w:fldCharType="begin"/>
            </w:r>
            <w:r w:rsidR="00947EE7" w:rsidRPr="003E112C">
              <w:rPr>
                <w:rFonts w:ascii="Times New Roman" w:hAnsi="Times New Roman" w:cs="Times New Roman"/>
                <w:webHidden/>
                <w:szCs w:val="22"/>
              </w:rPr>
              <w:instrText xml:space="preserve"> PAGEREF _Toc25521626 \h </w:instrText>
            </w:r>
            <w:r w:rsidR="00947EE7" w:rsidRPr="003E112C">
              <w:rPr>
                <w:rFonts w:ascii="Times New Roman" w:hAnsi="Times New Roman" w:cs="Times New Roman"/>
                <w:webHidden/>
                <w:szCs w:val="22"/>
              </w:rPr>
            </w:r>
            <w:r w:rsidR="00947EE7" w:rsidRPr="003E112C">
              <w:rPr>
                <w:rFonts w:ascii="Times New Roman" w:hAnsi="Times New Roman" w:cs="Times New Roman"/>
                <w:webHidden/>
                <w:szCs w:val="22"/>
              </w:rPr>
              <w:fldChar w:fldCharType="separate"/>
            </w:r>
            <w:r>
              <w:rPr>
                <w:rFonts w:ascii="Times New Roman" w:hAnsi="Times New Roman" w:cs="Times New Roman"/>
                <w:webHidden/>
                <w:szCs w:val="22"/>
              </w:rPr>
              <w:t>12</w:t>
            </w:r>
            <w:r w:rsidR="00947EE7" w:rsidRPr="003E112C">
              <w:rPr>
                <w:rFonts w:ascii="Times New Roman" w:hAnsi="Times New Roman" w:cs="Times New Roman"/>
                <w:webHidden/>
                <w:szCs w:val="22"/>
              </w:rPr>
              <w:fldChar w:fldCharType="end"/>
            </w:r>
          </w:hyperlink>
        </w:p>
        <w:p w:rsidR="00947EE7" w:rsidRPr="003E112C" w:rsidRDefault="0081536D" w:rsidP="003B7638">
          <w:pPr>
            <w:pStyle w:val="29"/>
            <w:rPr>
              <w:rFonts w:ascii="Times New Roman" w:hAnsi="Times New Roman" w:cs="Times New Roman"/>
            </w:rPr>
          </w:pPr>
          <w:hyperlink w:anchor="_Toc25521628" w:history="1">
            <w:r w:rsidR="00061FE9" w:rsidRPr="003E112C">
              <w:rPr>
                <w:rStyle w:val="afff2"/>
                <w:rFonts w:ascii="Times New Roman" w:eastAsia="Times New Roman" w:hAnsi="Times New Roman" w:cs="Times New Roman"/>
                <w:lang w:bidi="en-US"/>
              </w:rPr>
              <w:t>6</w:t>
            </w:r>
            <w:r w:rsidR="00947EE7" w:rsidRPr="003E112C">
              <w:rPr>
                <w:rStyle w:val="afff2"/>
                <w:rFonts w:ascii="Times New Roman" w:eastAsia="Times New Roman" w:hAnsi="Times New Roman" w:cs="Times New Roman"/>
                <w:lang w:bidi="en-US"/>
              </w:rPr>
              <w:t>.</w:t>
            </w:r>
            <w:r w:rsidR="00947EE7" w:rsidRPr="003E112C">
              <w:rPr>
                <w:rFonts w:ascii="Times New Roman" w:eastAsiaTheme="minorEastAsia" w:hAnsi="Times New Roman" w:cs="Times New Roman"/>
                <w:spacing w:val="0"/>
                <w:lang w:eastAsia="ru-RU"/>
              </w:rPr>
              <w:tab/>
            </w:r>
            <w:r w:rsidR="0096127E" w:rsidRPr="003E112C">
              <w:rPr>
                <w:rFonts w:ascii="Times New Roman" w:eastAsia="Times New Roman" w:hAnsi="Times New Roman" w:cs="Times New Roman"/>
                <w:spacing w:val="0"/>
                <w:lang w:bidi="en-US"/>
              </w:rPr>
              <w:t xml:space="preserve">Группа проектов </w:t>
            </w:r>
            <w:r w:rsidR="00061FE9" w:rsidRPr="003E112C">
              <w:rPr>
                <w:rFonts w:ascii="Times New Roman" w:eastAsia="Times New Roman" w:hAnsi="Times New Roman" w:cs="Times New Roman"/>
                <w:spacing w:val="0"/>
                <w:lang w:bidi="en-US"/>
              </w:rPr>
              <w:t xml:space="preserve">№ </w:t>
            </w:r>
            <w:r w:rsidR="0096127E" w:rsidRPr="003E112C">
              <w:rPr>
                <w:rFonts w:ascii="Times New Roman" w:eastAsia="Times New Roman" w:hAnsi="Times New Roman" w:cs="Times New Roman"/>
                <w:spacing w:val="0"/>
                <w:lang w:bidi="en-US"/>
              </w:rPr>
              <w:t xml:space="preserve">12. </w:t>
            </w:r>
            <w:r w:rsidR="00061FE9" w:rsidRPr="003E112C">
              <w:rPr>
                <w:rFonts w:ascii="Times New Roman" w:eastAsia="Times New Roman" w:hAnsi="Times New Roman" w:cs="Times New Roman"/>
                <w:spacing w:val="0"/>
                <w:lang w:bidi="en-US"/>
              </w:rPr>
              <w:t>Обоснование предлагаемых к реконструкции</w:t>
            </w:r>
            <w:r w:rsidR="0096127E" w:rsidRPr="003E112C">
              <w:rPr>
                <w:rFonts w:ascii="Times New Roman" w:eastAsia="Times New Roman" w:hAnsi="Times New Roman" w:cs="Times New Roman"/>
                <w:spacing w:val="0"/>
                <w:lang w:bidi="en-US"/>
              </w:rPr>
              <w:t xml:space="preserve">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r w:rsidR="00947EE7" w:rsidRPr="003E112C">
              <w:rPr>
                <w:rFonts w:ascii="Times New Roman" w:hAnsi="Times New Roman" w:cs="Times New Roman"/>
                <w:webHidden/>
              </w:rPr>
              <w:tab/>
            </w:r>
            <w:r w:rsidR="00947EE7" w:rsidRPr="003E112C">
              <w:rPr>
                <w:rFonts w:ascii="Times New Roman" w:hAnsi="Times New Roman" w:cs="Times New Roman"/>
                <w:webHidden/>
              </w:rPr>
              <w:fldChar w:fldCharType="begin"/>
            </w:r>
            <w:r w:rsidR="00947EE7" w:rsidRPr="003E112C">
              <w:rPr>
                <w:rFonts w:ascii="Times New Roman" w:hAnsi="Times New Roman" w:cs="Times New Roman"/>
                <w:webHidden/>
              </w:rPr>
              <w:instrText xml:space="preserve"> PAGEREF _Toc25521628 \h </w:instrText>
            </w:r>
            <w:r w:rsidR="00947EE7" w:rsidRPr="003E112C">
              <w:rPr>
                <w:rFonts w:ascii="Times New Roman" w:hAnsi="Times New Roman" w:cs="Times New Roman"/>
                <w:webHidden/>
              </w:rPr>
            </w:r>
            <w:r w:rsidR="00947EE7" w:rsidRPr="003E112C">
              <w:rPr>
                <w:rFonts w:ascii="Times New Roman" w:hAnsi="Times New Roman" w:cs="Times New Roman"/>
                <w:webHidden/>
              </w:rPr>
              <w:fldChar w:fldCharType="separate"/>
            </w:r>
            <w:r>
              <w:rPr>
                <w:rFonts w:ascii="Times New Roman" w:hAnsi="Times New Roman" w:cs="Times New Roman"/>
                <w:webHidden/>
              </w:rPr>
              <w:t>13</w:t>
            </w:r>
            <w:r w:rsidR="00947EE7" w:rsidRPr="003E112C">
              <w:rPr>
                <w:rFonts w:ascii="Times New Roman" w:hAnsi="Times New Roman" w:cs="Times New Roman"/>
                <w:webHidden/>
              </w:rPr>
              <w:fldChar w:fldCharType="end"/>
            </w:r>
          </w:hyperlink>
        </w:p>
        <w:p w:rsidR="00947EE7" w:rsidRPr="003E112C" w:rsidRDefault="0081536D" w:rsidP="003B7638">
          <w:pPr>
            <w:pStyle w:val="29"/>
            <w:rPr>
              <w:rFonts w:ascii="Times New Roman" w:eastAsiaTheme="minorEastAsia" w:hAnsi="Times New Roman" w:cs="Times New Roman"/>
              <w:spacing w:val="0"/>
              <w:lang w:eastAsia="ru-RU"/>
            </w:rPr>
          </w:pPr>
          <w:hyperlink w:anchor="_Toc25521629" w:history="1">
            <w:r w:rsidR="00061FE9" w:rsidRPr="003E112C">
              <w:rPr>
                <w:rStyle w:val="afff2"/>
                <w:rFonts w:ascii="Times New Roman" w:eastAsia="Times New Roman" w:hAnsi="Times New Roman" w:cs="Times New Roman"/>
                <w:lang w:bidi="en-US"/>
              </w:rPr>
              <w:t>7</w:t>
            </w:r>
            <w:r w:rsidR="00947EE7" w:rsidRPr="003E112C">
              <w:rPr>
                <w:rStyle w:val="afff2"/>
                <w:rFonts w:ascii="Times New Roman" w:eastAsia="Times New Roman" w:hAnsi="Times New Roman" w:cs="Times New Roman"/>
                <w:lang w:bidi="en-US"/>
              </w:rPr>
              <w:t>.</w:t>
            </w:r>
            <w:r w:rsidR="00947EE7" w:rsidRPr="003E112C">
              <w:rPr>
                <w:rFonts w:ascii="Times New Roman" w:eastAsiaTheme="minorEastAsia" w:hAnsi="Times New Roman" w:cs="Times New Roman"/>
                <w:spacing w:val="0"/>
                <w:lang w:eastAsia="ru-RU"/>
              </w:rPr>
              <w:tab/>
            </w:r>
            <w:r w:rsidR="00947EE7" w:rsidRPr="003E112C">
              <w:rPr>
                <w:rStyle w:val="afff2"/>
                <w:rFonts w:ascii="Times New Roman" w:eastAsia="Times New Roman" w:hAnsi="Times New Roman" w:cs="Times New Roman"/>
                <w:lang w:bidi="en-US"/>
              </w:rPr>
              <w:t xml:space="preserve">Группа проектов </w:t>
            </w:r>
            <w:r w:rsidR="00061FE9" w:rsidRPr="003E112C">
              <w:rPr>
                <w:rStyle w:val="afff2"/>
                <w:rFonts w:ascii="Times New Roman" w:eastAsia="Times New Roman" w:hAnsi="Times New Roman" w:cs="Times New Roman"/>
                <w:lang w:bidi="en-US"/>
              </w:rPr>
              <w:t xml:space="preserve">№ </w:t>
            </w:r>
            <w:r w:rsidR="00947EE7" w:rsidRPr="003E112C">
              <w:rPr>
                <w:rStyle w:val="afff2"/>
                <w:rFonts w:ascii="Times New Roman" w:eastAsia="Times New Roman" w:hAnsi="Times New Roman" w:cs="Times New Roman"/>
                <w:lang w:bidi="en-US"/>
              </w:rPr>
              <w:t xml:space="preserve">13. </w:t>
            </w:r>
            <w:r w:rsidR="00061FE9" w:rsidRPr="003E112C">
              <w:rPr>
                <w:rStyle w:val="afff2"/>
                <w:rFonts w:ascii="Times New Roman" w:eastAsia="Times New Roman" w:hAnsi="Times New Roman" w:cs="Times New Roman"/>
                <w:lang w:bidi="en-US"/>
              </w:rPr>
              <w:t>Обоснование предлагаемых к реконструкции</w:t>
            </w:r>
            <w:r w:rsidR="00947EE7" w:rsidRPr="003E112C">
              <w:rPr>
                <w:rStyle w:val="afff2"/>
                <w:rFonts w:ascii="Times New Roman" w:eastAsia="Times New Roman" w:hAnsi="Times New Roman" w:cs="Times New Roman"/>
                <w:lang w:bidi="en-US"/>
              </w:rPr>
              <w:t xml:space="preserve"> действующих источников тепловой энергии с комбинированной выработкой тепловой и электрической энергии для повышения эффективности работы</w:t>
            </w:r>
            <w:r w:rsidR="00947EE7" w:rsidRPr="003E112C">
              <w:rPr>
                <w:rFonts w:ascii="Times New Roman" w:hAnsi="Times New Roman" w:cs="Times New Roman"/>
                <w:webHidden/>
              </w:rPr>
              <w:tab/>
            </w:r>
            <w:r w:rsidR="00947EE7" w:rsidRPr="003E112C">
              <w:rPr>
                <w:rFonts w:ascii="Times New Roman" w:hAnsi="Times New Roman" w:cs="Times New Roman"/>
                <w:webHidden/>
              </w:rPr>
              <w:fldChar w:fldCharType="begin"/>
            </w:r>
            <w:r w:rsidR="00947EE7" w:rsidRPr="003E112C">
              <w:rPr>
                <w:rFonts w:ascii="Times New Roman" w:hAnsi="Times New Roman" w:cs="Times New Roman"/>
                <w:webHidden/>
              </w:rPr>
              <w:instrText xml:space="preserve"> PAGEREF _Toc25521629 \h </w:instrText>
            </w:r>
            <w:r w:rsidR="00947EE7" w:rsidRPr="003E112C">
              <w:rPr>
                <w:rFonts w:ascii="Times New Roman" w:hAnsi="Times New Roman" w:cs="Times New Roman"/>
                <w:webHidden/>
              </w:rPr>
            </w:r>
            <w:r w:rsidR="00947EE7" w:rsidRPr="003E112C">
              <w:rPr>
                <w:rFonts w:ascii="Times New Roman" w:hAnsi="Times New Roman" w:cs="Times New Roman"/>
                <w:webHidden/>
              </w:rPr>
              <w:fldChar w:fldCharType="separate"/>
            </w:r>
            <w:r>
              <w:rPr>
                <w:rFonts w:ascii="Times New Roman" w:hAnsi="Times New Roman" w:cs="Times New Roman"/>
                <w:webHidden/>
              </w:rPr>
              <w:t>13</w:t>
            </w:r>
            <w:r w:rsidR="00947EE7" w:rsidRPr="003E112C">
              <w:rPr>
                <w:rFonts w:ascii="Times New Roman" w:hAnsi="Times New Roman" w:cs="Times New Roman"/>
                <w:webHidden/>
              </w:rPr>
              <w:fldChar w:fldCharType="end"/>
            </w:r>
          </w:hyperlink>
        </w:p>
        <w:p w:rsidR="00947EE7" w:rsidRPr="003E112C" w:rsidRDefault="0081536D" w:rsidP="003B7638">
          <w:pPr>
            <w:pStyle w:val="29"/>
            <w:rPr>
              <w:rFonts w:ascii="Times New Roman" w:hAnsi="Times New Roman" w:cs="Times New Roman"/>
            </w:rPr>
          </w:pPr>
          <w:hyperlink w:anchor="_Toc25521630" w:history="1">
            <w:r w:rsidR="00061FE9" w:rsidRPr="003E112C">
              <w:rPr>
                <w:rStyle w:val="afff2"/>
                <w:rFonts w:ascii="Times New Roman" w:eastAsia="Times New Roman" w:hAnsi="Times New Roman" w:cs="Times New Roman"/>
                <w:lang w:bidi="en-US"/>
              </w:rPr>
              <w:t>8</w:t>
            </w:r>
            <w:r w:rsidR="00947EE7" w:rsidRPr="003E112C">
              <w:rPr>
                <w:rStyle w:val="afff2"/>
                <w:rFonts w:ascii="Times New Roman" w:eastAsia="Times New Roman" w:hAnsi="Times New Roman" w:cs="Times New Roman"/>
                <w:lang w:bidi="en-US"/>
              </w:rPr>
              <w:t>.</w:t>
            </w:r>
            <w:r w:rsidR="00947EE7" w:rsidRPr="003E112C">
              <w:rPr>
                <w:rFonts w:ascii="Times New Roman" w:eastAsiaTheme="minorEastAsia" w:hAnsi="Times New Roman" w:cs="Times New Roman"/>
                <w:spacing w:val="0"/>
                <w:lang w:eastAsia="ru-RU"/>
              </w:rPr>
              <w:tab/>
            </w:r>
            <w:r w:rsidR="00947EE7" w:rsidRPr="003E112C">
              <w:rPr>
                <w:rStyle w:val="afff2"/>
                <w:rFonts w:ascii="Times New Roman" w:eastAsia="Times New Roman" w:hAnsi="Times New Roman" w:cs="Times New Roman"/>
                <w:lang w:bidi="en-US"/>
              </w:rPr>
              <w:t xml:space="preserve">Группа проектов </w:t>
            </w:r>
            <w:r w:rsidR="00061FE9" w:rsidRPr="003E112C">
              <w:rPr>
                <w:rStyle w:val="afff2"/>
                <w:rFonts w:ascii="Times New Roman" w:eastAsia="Times New Roman" w:hAnsi="Times New Roman" w:cs="Times New Roman"/>
                <w:lang w:bidi="en-US"/>
              </w:rPr>
              <w:t xml:space="preserve">№ </w:t>
            </w:r>
            <w:r w:rsidR="00947EE7" w:rsidRPr="003E112C">
              <w:rPr>
                <w:rStyle w:val="afff2"/>
                <w:rFonts w:ascii="Times New Roman" w:eastAsia="Times New Roman" w:hAnsi="Times New Roman" w:cs="Times New Roman"/>
                <w:lang w:bidi="en-US"/>
              </w:rPr>
              <w:t xml:space="preserve">14. </w:t>
            </w:r>
            <w:r w:rsidR="00061FE9" w:rsidRPr="003E112C">
              <w:rPr>
                <w:rStyle w:val="afff2"/>
                <w:rFonts w:ascii="Times New Roman" w:eastAsia="Times New Roman" w:hAnsi="Times New Roman" w:cs="Times New Roman"/>
                <w:lang w:bidi="en-US"/>
              </w:rPr>
              <w:t xml:space="preserve">Обоснование предлагаемых </w:t>
            </w:r>
            <w:r w:rsidR="00061FE9" w:rsidRPr="003E112C">
              <w:rPr>
                <w:rStyle w:val="afff2"/>
                <w:rFonts w:ascii="Times New Roman" w:eastAsia="Times New Roman" w:hAnsi="Times New Roman" w:cs="Times New Roman"/>
              </w:rPr>
              <w:t>к реконструкции</w:t>
            </w:r>
            <w:r w:rsidR="00947EE7" w:rsidRPr="003E112C">
              <w:rPr>
                <w:rStyle w:val="afff2"/>
                <w:rFonts w:ascii="Times New Roman" w:eastAsia="Times New Roman" w:hAnsi="Times New Roman" w:cs="Times New Roman"/>
                <w:lang w:bidi="en-US"/>
              </w:rPr>
              <w:t xml:space="preserve"> действующих источников тепловой энергии с комбинированной выработкой тепловой и электрической энергии, в связи с физическим износом оборудования</w:t>
            </w:r>
            <w:r w:rsidR="00947EE7" w:rsidRPr="003E112C">
              <w:rPr>
                <w:rFonts w:ascii="Times New Roman" w:hAnsi="Times New Roman" w:cs="Times New Roman"/>
                <w:webHidden/>
              </w:rPr>
              <w:tab/>
            </w:r>
            <w:r w:rsidR="00947EE7" w:rsidRPr="003E112C">
              <w:rPr>
                <w:rFonts w:ascii="Times New Roman" w:hAnsi="Times New Roman" w:cs="Times New Roman"/>
                <w:webHidden/>
              </w:rPr>
              <w:fldChar w:fldCharType="begin"/>
            </w:r>
            <w:r w:rsidR="00947EE7" w:rsidRPr="003E112C">
              <w:rPr>
                <w:rFonts w:ascii="Times New Roman" w:hAnsi="Times New Roman" w:cs="Times New Roman"/>
                <w:webHidden/>
              </w:rPr>
              <w:instrText xml:space="preserve"> PAGEREF _Toc25521630 \h </w:instrText>
            </w:r>
            <w:r w:rsidR="00947EE7" w:rsidRPr="003E112C">
              <w:rPr>
                <w:rFonts w:ascii="Times New Roman" w:hAnsi="Times New Roman" w:cs="Times New Roman"/>
                <w:webHidden/>
              </w:rPr>
            </w:r>
            <w:r w:rsidR="00947EE7" w:rsidRPr="003E112C">
              <w:rPr>
                <w:rFonts w:ascii="Times New Roman" w:hAnsi="Times New Roman" w:cs="Times New Roman"/>
                <w:webHidden/>
              </w:rPr>
              <w:fldChar w:fldCharType="separate"/>
            </w:r>
            <w:r>
              <w:rPr>
                <w:rFonts w:ascii="Times New Roman" w:hAnsi="Times New Roman" w:cs="Times New Roman"/>
                <w:webHidden/>
              </w:rPr>
              <w:t>13</w:t>
            </w:r>
            <w:r w:rsidR="00947EE7" w:rsidRPr="003E112C">
              <w:rPr>
                <w:rFonts w:ascii="Times New Roman" w:hAnsi="Times New Roman" w:cs="Times New Roman"/>
                <w:webHidden/>
              </w:rPr>
              <w:fldChar w:fldCharType="end"/>
            </w:r>
          </w:hyperlink>
        </w:p>
        <w:p w:rsidR="00DA4587" w:rsidRPr="003E112C" w:rsidRDefault="0081536D" w:rsidP="003B7638">
          <w:pPr>
            <w:pStyle w:val="29"/>
            <w:rPr>
              <w:rFonts w:ascii="Times New Roman" w:hAnsi="Times New Roman" w:cs="Times New Roman"/>
            </w:rPr>
          </w:pPr>
          <w:hyperlink w:anchor="_Toc25521630" w:history="1">
            <w:r w:rsidR="00DA4587" w:rsidRPr="003E112C">
              <w:rPr>
                <w:rStyle w:val="afff2"/>
                <w:rFonts w:ascii="Times New Roman" w:eastAsia="Times New Roman" w:hAnsi="Times New Roman" w:cs="Times New Roman"/>
                <w:lang w:bidi="en-US"/>
              </w:rPr>
              <w:t>9.</w:t>
            </w:r>
            <w:r w:rsidR="00DA4587" w:rsidRPr="003E112C">
              <w:rPr>
                <w:rFonts w:ascii="Times New Roman" w:eastAsiaTheme="minorEastAsia" w:hAnsi="Times New Roman" w:cs="Times New Roman"/>
                <w:spacing w:val="0"/>
                <w:lang w:eastAsia="ru-RU"/>
              </w:rPr>
              <w:tab/>
            </w:r>
            <w:r w:rsidR="00DA4587" w:rsidRPr="003E112C">
              <w:rPr>
                <w:rStyle w:val="afff2"/>
                <w:rFonts w:ascii="Times New Roman" w:eastAsia="Times New Roman" w:hAnsi="Times New Roman" w:cs="Times New Roman"/>
                <w:lang w:bidi="en-US"/>
              </w:rPr>
              <w:t xml:space="preserve">Группа проектов № 15. Обоснование предлагаемых </w:t>
            </w:r>
            <w:r w:rsidR="00DA4587" w:rsidRPr="003E112C">
              <w:rPr>
                <w:rStyle w:val="afff2"/>
                <w:rFonts w:ascii="Times New Roman" w:eastAsia="Times New Roman" w:hAnsi="Times New Roman" w:cs="Times New Roman"/>
              </w:rPr>
              <w:t xml:space="preserve">к </w:t>
            </w:r>
            <w:r w:rsidR="00DA4587" w:rsidRPr="003E112C">
              <w:rPr>
                <w:rFonts w:ascii="Times New Roman" w:eastAsia="Times New Roman" w:hAnsi="Times New Roman" w:cs="Times New Roman"/>
                <w:color w:val="000000"/>
                <w:spacing w:val="0"/>
                <w:lang w:eastAsia="ru-RU"/>
              </w:rPr>
              <w:t>строительству новых и реконструкция действующих котельных для обеспечения перспективных приростов тепловых нагрузок</w:t>
            </w:r>
            <w:r w:rsidR="00DA4587" w:rsidRPr="003E112C">
              <w:rPr>
                <w:rFonts w:ascii="Times New Roman" w:hAnsi="Times New Roman" w:cs="Times New Roman"/>
                <w:webHidden/>
              </w:rPr>
              <w:tab/>
            </w:r>
            <w:r w:rsidR="00DA4587" w:rsidRPr="003E112C">
              <w:rPr>
                <w:rFonts w:ascii="Times New Roman" w:hAnsi="Times New Roman" w:cs="Times New Roman"/>
                <w:webHidden/>
              </w:rPr>
              <w:fldChar w:fldCharType="begin"/>
            </w:r>
            <w:r w:rsidR="00DA4587" w:rsidRPr="003E112C">
              <w:rPr>
                <w:rFonts w:ascii="Times New Roman" w:hAnsi="Times New Roman" w:cs="Times New Roman"/>
                <w:webHidden/>
              </w:rPr>
              <w:instrText xml:space="preserve"> PAGEREF _Toc25521630 \h </w:instrText>
            </w:r>
            <w:r w:rsidR="00DA4587" w:rsidRPr="003E112C">
              <w:rPr>
                <w:rFonts w:ascii="Times New Roman" w:hAnsi="Times New Roman" w:cs="Times New Roman"/>
                <w:webHidden/>
              </w:rPr>
            </w:r>
            <w:r w:rsidR="00DA4587" w:rsidRPr="003E112C">
              <w:rPr>
                <w:rFonts w:ascii="Times New Roman" w:hAnsi="Times New Roman" w:cs="Times New Roman"/>
                <w:webHidden/>
              </w:rPr>
              <w:fldChar w:fldCharType="separate"/>
            </w:r>
            <w:r>
              <w:rPr>
                <w:rFonts w:ascii="Times New Roman" w:hAnsi="Times New Roman" w:cs="Times New Roman"/>
                <w:webHidden/>
              </w:rPr>
              <w:t>13</w:t>
            </w:r>
            <w:r w:rsidR="00DA4587" w:rsidRPr="003E112C">
              <w:rPr>
                <w:rFonts w:ascii="Times New Roman" w:hAnsi="Times New Roman" w:cs="Times New Roman"/>
                <w:webHidden/>
              </w:rPr>
              <w:fldChar w:fldCharType="end"/>
            </w:r>
          </w:hyperlink>
        </w:p>
        <w:p w:rsidR="002C6AE8" w:rsidRPr="003E112C" w:rsidRDefault="002C6AE8" w:rsidP="003B7638">
          <w:pPr>
            <w:spacing w:before="0" w:after="0" w:line="360" w:lineRule="auto"/>
            <w:ind w:firstLine="0"/>
            <w:rPr>
              <w:rFonts w:ascii="Times New Roman" w:eastAsia="Times New Roman" w:hAnsi="Times New Roman"/>
              <w:bCs/>
              <w:spacing w:val="0"/>
              <w:lang w:eastAsia="ru-RU"/>
            </w:rPr>
          </w:pPr>
          <w:r w:rsidRPr="003E112C">
            <w:rPr>
              <w:rFonts w:ascii="Times New Roman" w:eastAsia="Times New Roman" w:hAnsi="Times New Roman"/>
              <w:bCs/>
              <w:spacing w:val="0"/>
              <w:lang w:eastAsia="ru-RU"/>
            </w:rPr>
            <w:t xml:space="preserve">10. Группа проектов № 16. </w:t>
          </w:r>
          <w:r w:rsidRPr="003E112C">
            <w:rPr>
              <w:rFonts w:ascii="Times New Roman" w:hAnsi="Times New Roman"/>
            </w:rPr>
            <w:t xml:space="preserve">Обоснование предлагаемых </w:t>
          </w:r>
          <w:r w:rsidRPr="003E112C">
            <w:rPr>
              <w:rFonts w:ascii="Times New Roman" w:eastAsia="Times New Roman" w:hAnsi="Times New Roman"/>
              <w:bCs/>
              <w:spacing w:val="0"/>
              <w:lang w:eastAsia="ru-RU"/>
            </w:rPr>
            <w:t>к реконструкции действующих котельных для повышения эффективности работы……………………………………………………………………………1</w:t>
          </w:r>
          <w:r w:rsidR="00FC10D1" w:rsidRPr="003E112C">
            <w:rPr>
              <w:rFonts w:ascii="Times New Roman" w:eastAsia="Times New Roman" w:hAnsi="Times New Roman"/>
              <w:bCs/>
              <w:spacing w:val="0"/>
              <w:lang w:eastAsia="ru-RU"/>
            </w:rPr>
            <w:t>3</w:t>
          </w:r>
        </w:p>
        <w:p w:rsidR="002C6AE8" w:rsidRPr="003E112C" w:rsidRDefault="002C6AE8" w:rsidP="003B7638">
          <w:pPr>
            <w:pStyle w:val="10"/>
            <w:numPr>
              <w:ilvl w:val="0"/>
              <w:numId w:val="0"/>
            </w:numPr>
            <w:spacing w:before="0" w:after="0" w:line="360" w:lineRule="auto"/>
            <w:rPr>
              <w:rFonts w:ascii="Times New Roman" w:hAnsi="Times New Roman"/>
              <w:b w:val="0"/>
              <w:sz w:val="22"/>
              <w:szCs w:val="22"/>
            </w:rPr>
          </w:pPr>
          <w:r w:rsidRPr="003E112C">
            <w:rPr>
              <w:rFonts w:ascii="Times New Roman" w:eastAsia="Times New Roman" w:hAnsi="Times New Roman"/>
              <w:b w:val="0"/>
              <w:bCs/>
              <w:spacing w:val="0"/>
              <w:sz w:val="22"/>
              <w:szCs w:val="22"/>
              <w:lang w:eastAsia="ru-RU"/>
            </w:rPr>
            <w:lastRenderedPageBreak/>
            <w:t>11.</w:t>
          </w:r>
          <w:r w:rsidRPr="003E112C">
            <w:rPr>
              <w:rFonts w:ascii="Times New Roman" w:hAnsi="Times New Roman"/>
              <w:b w:val="0"/>
              <w:sz w:val="22"/>
              <w:szCs w:val="22"/>
            </w:rPr>
            <w:t xml:space="preserve">  Группа проектов №17. Обоснование предлагаемых </w:t>
          </w:r>
          <w:r w:rsidRPr="003E112C">
            <w:rPr>
              <w:rFonts w:ascii="Times New Roman" w:eastAsia="Times New Roman" w:hAnsi="Times New Roman"/>
              <w:b w:val="0"/>
              <w:bCs/>
              <w:spacing w:val="0"/>
              <w:sz w:val="22"/>
              <w:szCs w:val="22"/>
              <w:lang w:eastAsia="ru-RU"/>
            </w:rPr>
            <w:t>к</w:t>
          </w:r>
          <w:r w:rsidRPr="003E112C">
            <w:rPr>
              <w:rFonts w:ascii="Times New Roman" w:hAnsi="Times New Roman"/>
              <w:b w:val="0"/>
              <w:sz w:val="22"/>
              <w:szCs w:val="22"/>
            </w:rPr>
            <w:t xml:space="preserve"> реконструкции котельных, в связи с физическим износом оборудования………………………………………………………………………………………………..1</w:t>
          </w:r>
          <w:r w:rsidR="00FC10D1" w:rsidRPr="003E112C">
            <w:rPr>
              <w:rFonts w:ascii="Times New Roman" w:hAnsi="Times New Roman"/>
              <w:b w:val="0"/>
              <w:sz w:val="22"/>
              <w:szCs w:val="22"/>
            </w:rPr>
            <w:t>3</w:t>
          </w:r>
          <w:r w:rsidRPr="003E112C">
            <w:rPr>
              <w:rFonts w:ascii="Times New Roman" w:hAnsi="Times New Roman"/>
              <w:b w:val="0"/>
              <w:sz w:val="22"/>
              <w:szCs w:val="22"/>
            </w:rPr>
            <w:t xml:space="preserve"> </w:t>
          </w:r>
        </w:p>
        <w:p w:rsidR="00760145" w:rsidRPr="003E112C" w:rsidRDefault="00760145" w:rsidP="003B7638">
          <w:pPr>
            <w:widowControl/>
            <w:shd w:val="clear" w:color="auto" w:fill="FFFFFF"/>
            <w:suppressAutoHyphens/>
            <w:autoSpaceDN w:val="0"/>
            <w:adjustRightInd/>
            <w:spacing w:before="0" w:after="0" w:line="360" w:lineRule="auto"/>
            <w:ind w:firstLine="0"/>
            <w:contextualSpacing/>
            <w:textAlignment w:val="auto"/>
            <w:rPr>
              <w:rFonts w:ascii="Times New Roman" w:eastAsia="Times New Roman" w:hAnsi="Times New Roman"/>
              <w:bCs/>
              <w:spacing w:val="0"/>
              <w:lang w:eastAsia="ru-RU"/>
            </w:rPr>
          </w:pPr>
          <w:r w:rsidRPr="003E112C">
            <w:rPr>
              <w:rFonts w:ascii="Times New Roman" w:hAnsi="Times New Roman"/>
              <w:color w:val="0F243E" w:themeColor="text2" w:themeShade="80"/>
            </w:rPr>
            <w:t xml:space="preserve">12. </w:t>
          </w:r>
          <w:r w:rsidRPr="003E112C">
            <w:rPr>
              <w:rFonts w:ascii="Times New Roman" w:eastAsia="Times New Roman" w:hAnsi="Times New Roman"/>
              <w:bCs/>
              <w:color w:val="0F243E" w:themeColor="text2" w:themeShade="80"/>
              <w:spacing w:val="0"/>
              <w:lang w:eastAsia="ru-RU"/>
            </w:rPr>
            <w:t>Г</w:t>
          </w:r>
          <w:r w:rsidRPr="003E112C">
            <w:rPr>
              <w:rFonts w:ascii="Times New Roman" w:eastAsia="Times New Roman" w:hAnsi="Times New Roman"/>
              <w:bCs/>
              <w:spacing w:val="0"/>
              <w:lang w:eastAsia="ru-RU"/>
            </w:rPr>
            <w:t xml:space="preserve">руппа проектов №18. </w:t>
          </w:r>
          <w:r w:rsidRPr="003E112C">
            <w:rPr>
              <w:rFonts w:ascii="Times New Roman" w:hAnsi="Times New Roman"/>
            </w:rPr>
            <w:t xml:space="preserve">Обоснование предлагаемых </w:t>
          </w:r>
          <w:r w:rsidRPr="003E112C">
            <w:rPr>
              <w:rFonts w:ascii="Times New Roman" w:eastAsia="Times New Roman" w:hAnsi="Times New Roman"/>
              <w:bCs/>
              <w:spacing w:val="0"/>
              <w:lang w:eastAsia="ru-RU"/>
            </w:rPr>
            <w:t>к новому строительству источников для обеспечения существующих потребителей………………………………………….………………………..1</w:t>
          </w:r>
          <w:r w:rsidR="00FC10D1" w:rsidRPr="003E112C">
            <w:rPr>
              <w:rFonts w:ascii="Times New Roman" w:eastAsia="Times New Roman" w:hAnsi="Times New Roman"/>
              <w:bCs/>
              <w:spacing w:val="0"/>
              <w:lang w:eastAsia="ru-RU"/>
            </w:rPr>
            <w:t>4</w:t>
          </w:r>
        </w:p>
        <w:p w:rsidR="00947EE7" w:rsidRPr="003E112C" w:rsidRDefault="0081536D" w:rsidP="003B7638">
          <w:pPr>
            <w:widowControl/>
            <w:shd w:val="clear" w:color="auto" w:fill="FFFFFF"/>
            <w:suppressAutoHyphens/>
            <w:autoSpaceDN w:val="0"/>
            <w:adjustRightInd/>
            <w:spacing w:before="0" w:after="0" w:line="360" w:lineRule="auto"/>
            <w:ind w:firstLine="0"/>
            <w:contextualSpacing/>
            <w:textAlignment w:val="auto"/>
            <w:rPr>
              <w:rFonts w:ascii="Times New Roman" w:eastAsiaTheme="minorEastAsia" w:hAnsi="Times New Roman"/>
              <w:spacing w:val="0"/>
              <w:lang w:eastAsia="ru-RU"/>
            </w:rPr>
          </w:pPr>
          <w:hyperlink w:anchor="_Toc25521631" w:history="1">
            <w:r w:rsidR="00F231B9" w:rsidRPr="003E112C">
              <w:rPr>
                <w:rStyle w:val="afff2"/>
                <w:rFonts w:ascii="Times New Roman" w:hAnsi="Times New Roman"/>
              </w:rPr>
              <w:t>13</w:t>
            </w:r>
            <w:r w:rsidR="00947EE7" w:rsidRPr="003E112C">
              <w:rPr>
                <w:rStyle w:val="afff2"/>
                <w:rFonts w:ascii="Times New Roman" w:hAnsi="Times New Roman"/>
              </w:rPr>
              <w:t>.</w:t>
            </w:r>
            <w:r w:rsidR="00947EE7" w:rsidRPr="003E112C">
              <w:rPr>
                <w:rFonts w:ascii="Times New Roman" w:eastAsiaTheme="minorEastAsia" w:hAnsi="Times New Roman"/>
                <w:spacing w:val="0"/>
                <w:lang w:eastAsia="ru-RU"/>
              </w:rPr>
              <w:tab/>
            </w:r>
            <w:r w:rsidR="00F231B9" w:rsidRPr="003E112C">
              <w:rPr>
                <w:rFonts w:ascii="Times New Roman" w:eastAsiaTheme="minorEastAsia" w:hAnsi="Times New Roman"/>
                <w:spacing w:val="0"/>
                <w:lang w:eastAsia="ru-RU"/>
              </w:rPr>
              <w:t xml:space="preserve">Группа проектов №19. </w:t>
            </w:r>
            <w:r w:rsidR="00947EE7" w:rsidRPr="003E112C">
              <w:rPr>
                <w:rStyle w:val="afff2"/>
                <w:rFonts w:ascii="Times New Roman" w:hAnsi="Times New Roman"/>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947EE7" w:rsidRPr="003E112C">
              <w:rPr>
                <w:rFonts w:ascii="Times New Roman" w:hAnsi="Times New Roman"/>
                <w:webHidden/>
              </w:rPr>
              <w:tab/>
            </w:r>
            <w:r w:rsidR="00FC10D1" w:rsidRPr="003E112C">
              <w:rPr>
                <w:rFonts w:ascii="Times New Roman" w:hAnsi="Times New Roman"/>
                <w:webHidden/>
              </w:rPr>
              <w:t>………………….</w:t>
            </w:r>
            <w:r w:rsidR="008668DF" w:rsidRPr="003E112C">
              <w:rPr>
                <w:rFonts w:ascii="Times New Roman" w:hAnsi="Times New Roman"/>
                <w:webHidden/>
              </w:rPr>
              <w:t>1</w:t>
            </w:r>
            <w:r w:rsidR="00FC10D1" w:rsidRPr="003E112C">
              <w:rPr>
                <w:rFonts w:ascii="Times New Roman" w:hAnsi="Times New Roman"/>
                <w:webHidden/>
              </w:rPr>
              <w:t>4</w:t>
            </w:r>
          </w:hyperlink>
        </w:p>
        <w:p w:rsidR="00947EE7" w:rsidRPr="003E112C" w:rsidRDefault="0081536D" w:rsidP="003B7638">
          <w:pPr>
            <w:pStyle w:val="17"/>
            <w:rPr>
              <w:rFonts w:ascii="Times New Roman" w:eastAsiaTheme="minorEastAsia" w:hAnsi="Times New Roman" w:cs="Times New Roman"/>
              <w:spacing w:val="0"/>
              <w:szCs w:val="22"/>
              <w:lang w:eastAsia="ru-RU"/>
            </w:rPr>
          </w:pPr>
          <w:hyperlink w:anchor="_Toc25521642" w:history="1">
            <w:r w:rsidR="00947EE7" w:rsidRPr="003E112C">
              <w:rPr>
                <w:rStyle w:val="afff2"/>
                <w:rFonts w:ascii="Times New Roman" w:hAnsi="Times New Roman" w:cs="Times New Roman"/>
              </w:rPr>
              <w:t>14.</w:t>
            </w:r>
            <w:r w:rsidR="00947EE7" w:rsidRPr="003E112C">
              <w:rPr>
                <w:rFonts w:ascii="Times New Roman" w:eastAsiaTheme="minorEastAsia" w:hAnsi="Times New Roman" w:cs="Times New Roman"/>
                <w:spacing w:val="0"/>
                <w:szCs w:val="22"/>
                <w:lang w:eastAsia="ru-RU"/>
              </w:rPr>
              <w:tab/>
            </w:r>
            <w:r w:rsidR="00947EE7" w:rsidRPr="003E112C">
              <w:rPr>
                <w:rStyle w:val="afff2"/>
                <w:rFonts w:ascii="Times New Roman" w:hAnsi="Times New Roman" w:cs="Times New Roman"/>
              </w:rPr>
              <w:t xml:space="preserve">Обоснование организации индивидуального теплоснабжения в зонах застройки </w:t>
            </w:r>
            <w:r w:rsidR="00A7222E" w:rsidRPr="003E112C">
              <w:rPr>
                <w:rStyle w:val="afff2"/>
                <w:rFonts w:ascii="Times New Roman" w:hAnsi="Times New Roman" w:cs="Times New Roman"/>
              </w:rPr>
              <w:t>город</w:t>
            </w:r>
            <w:r w:rsidR="00713E01" w:rsidRPr="003E112C">
              <w:rPr>
                <w:rStyle w:val="afff2"/>
                <w:rFonts w:ascii="Times New Roman" w:hAnsi="Times New Roman" w:cs="Times New Roman"/>
              </w:rPr>
              <w:t>ского поселения</w:t>
            </w:r>
            <w:r w:rsidR="00947EE7" w:rsidRPr="003E112C">
              <w:rPr>
                <w:rStyle w:val="afff2"/>
                <w:rFonts w:ascii="Times New Roman" w:hAnsi="Times New Roman" w:cs="Times New Roman"/>
              </w:rPr>
              <w:t xml:space="preserve"> малоэтажными жилыми зданиями</w:t>
            </w:r>
            <w:r w:rsidR="00947EE7" w:rsidRPr="003E112C">
              <w:rPr>
                <w:rFonts w:ascii="Times New Roman" w:hAnsi="Times New Roman" w:cs="Times New Roman"/>
                <w:webHidden/>
              </w:rPr>
              <w:tab/>
            </w:r>
            <w:r w:rsidR="00713E01" w:rsidRPr="003E112C">
              <w:rPr>
                <w:rFonts w:ascii="Times New Roman" w:hAnsi="Times New Roman" w:cs="Times New Roman"/>
                <w:webHidden/>
              </w:rPr>
              <w:t>1</w:t>
            </w:r>
            <w:r w:rsidR="00FC10D1" w:rsidRPr="003E112C">
              <w:rPr>
                <w:rFonts w:ascii="Times New Roman" w:hAnsi="Times New Roman" w:cs="Times New Roman"/>
                <w:webHidden/>
              </w:rPr>
              <w:t>4</w:t>
            </w:r>
          </w:hyperlink>
        </w:p>
        <w:p w:rsidR="00947EE7" w:rsidRPr="003E112C" w:rsidRDefault="0081536D" w:rsidP="003B7638">
          <w:pPr>
            <w:pStyle w:val="17"/>
            <w:rPr>
              <w:rFonts w:ascii="Times New Roman" w:eastAsiaTheme="minorEastAsia" w:hAnsi="Times New Roman" w:cs="Times New Roman"/>
              <w:spacing w:val="0"/>
              <w:szCs w:val="22"/>
              <w:lang w:eastAsia="ru-RU"/>
            </w:rPr>
          </w:pPr>
          <w:hyperlink w:anchor="_Toc25521643" w:history="1">
            <w:r w:rsidR="00947EE7" w:rsidRPr="003E112C">
              <w:rPr>
                <w:rStyle w:val="afff2"/>
                <w:rFonts w:ascii="Times New Roman" w:hAnsi="Times New Roman" w:cs="Times New Roman"/>
              </w:rPr>
              <w:t>15.</w:t>
            </w:r>
            <w:r w:rsidR="00947EE7" w:rsidRPr="003E112C">
              <w:rPr>
                <w:rFonts w:ascii="Times New Roman" w:eastAsiaTheme="minorEastAsia" w:hAnsi="Times New Roman" w:cs="Times New Roman"/>
                <w:spacing w:val="0"/>
                <w:szCs w:val="22"/>
                <w:lang w:eastAsia="ru-RU"/>
              </w:rPr>
              <w:tab/>
            </w:r>
            <w:r w:rsidR="00947EE7" w:rsidRPr="003E112C">
              <w:rPr>
                <w:rStyle w:val="afff2"/>
                <w:rFonts w:ascii="Times New Roman" w:hAnsi="Times New Roman" w:cs="Times New Roman"/>
              </w:rPr>
              <w:t xml:space="preserve">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w:t>
            </w:r>
            <w:r w:rsidR="00713E01" w:rsidRPr="003E112C">
              <w:rPr>
                <w:rStyle w:val="afff2"/>
                <w:rFonts w:ascii="Times New Roman" w:hAnsi="Times New Roman" w:cs="Times New Roman"/>
              </w:rPr>
              <w:t xml:space="preserve">теплоснабжения </w:t>
            </w:r>
            <w:r w:rsidR="00A7222E" w:rsidRPr="003E112C">
              <w:rPr>
                <w:rStyle w:val="afff2"/>
                <w:rFonts w:ascii="Times New Roman" w:hAnsi="Times New Roman" w:cs="Times New Roman"/>
              </w:rPr>
              <w:t>город</w:t>
            </w:r>
            <w:r w:rsidR="00713E01" w:rsidRPr="003E112C">
              <w:rPr>
                <w:rStyle w:val="afff2"/>
                <w:rFonts w:ascii="Times New Roman" w:hAnsi="Times New Roman" w:cs="Times New Roman"/>
              </w:rPr>
              <w:t>ского поселения</w:t>
            </w:r>
            <w:r w:rsidR="00947EE7" w:rsidRPr="003E112C">
              <w:rPr>
                <w:rFonts w:ascii="Times New Roman" w:hAnsi="Times New Roman" w:cs="Times New Roman"/>
                <w:webHidden/>
              </w:rPr>
              <w:tab/>
            </w:r>
            <w:r w:rsidR="00713E01" w:rsidRPr="003E112C">
              <w:rPr>
                <w:rFonts w:ascii="Times New Roman" w:hAnsi="Times New Roman" w:cs="Times New Roman"/>
                <w:webHidden/>
              </w:rPr>
              <w:t>1</w:t>
            </w:r>
            <w:r w:rsidR="00FC10D1" w:rsidRPr="003E112C">
              <w:rPr>
                <w:rFonts w:ascii="Times New Roman" w:hAnsi="Times New Roman" w:cs="Times New Roman"/>
                <w:webHidden/>
              </w:rPr>
              <w:t>5</w:t>
            </w:r>
          </w:hyperlink>
        </w:p>
        <w:p w:rsidR="00947EE7" w:rsidRPr="003E112C" w:rsidRDefault="0081536D" w:rsidP="003B7638">
          <w:pPr>
            <w:pStyle w:val="17"/>
            <w:rPr>
              <w:rFonts w:ascii="Times New Roman" w:eastAsiaTheme="minorEastAsia" w:hAnsi="Times New Roman" w:cs="Times New Roman"/>
              <w:spacing w:val="0"/>
              <w:szCs w:val="22"/>
              <w:lang w:eastAsia="ru-RU"/>
            </w:rPr>
          </w:pPr>
          <w:hyperlink w:anchor="_Toc25521644" w:history="1">
            <w:r w:rsidR="00947EE7" w:rsidRPr="003E112C">
              <w:rPr>
                <w:rStyle w:val="afff2"/>
                <w:rFonts w:ascii="Times New Roman" w:hAnsi="Times New Roman" w:cs="Times New Roman"/>
              </w:rPr>
              <w:t>16.</w:t>
            </w:r>
            <w:r w:rsidR="00947EE7" w:rsidRPr="003E112C">
              <w:rPr>
                <w:rFonts w:ascii="Times New Roman" w:eastAsiaTheme="minorEastAsia" w:hAnsi="Times New Roman" w:cs="Times New Roman"/>
                <w:spacing w:val="0"/>
                <w:szCs w:val="22"/>
                <w:lang w:eastAsia="ru-RU"/>
              </w:rPr>
              <w:tab/>
            </w:r>
            <w:r w:rsidR="00947EE7" w:rsidRPr="003E112C">
              <w:rPr>
                <w:rStyle w:val="afff2"/>
                <w:rFonts w:ascii="Times New Roman" w:hAnsi="Times New Roman" w:cs="Times New Roman"/>
              </w:rPr>
              <w:t>Анализ целесообразности ввода новых и  реконструкции и (или) модернизации  существующих источ</w:t>
            </w:r>
            <w:r w:rsidR="00645ABE" w:rsidRPr="003E112C">
              <w:rPr>
                <w:rStyle w:val="afff2"/>
                <w:rFonts w:ascii="Times New Roman" w:hAnsi="Times New Roman" w:cs="Times New Roman"/>
              </w:rPr>
              <w:t>-</w:t>
            </w:r>
            <w:r w:rsidR="00947EE7" w:rsidRPr="003E112C">
              <w:rPr>
                <w:rStyle w:val="afff2"/>
                <w:rFonts w:ascii="Times New Roman" w:hAnsi="Times New Roman" w:cs="Times New Roman"/>
              </w:rPr>
              <w:t>ников тепловой энергии с использованием возобновляемых источников энергии, а также местных видов топлива</w:t>
            </w:r>
            <w:r w:rsidR="00947EE7" w:rsidRPr="003E112C">
              <w:rPr>
                <w:rFonts w:ascii="Times New Roman" w:hAnsi="Times New Roman" w:cs="Times New Roman"/>
                <w:webHidden/>
              </w:rPr>
              <w:tab/>
            </w:r>
            <w:r w:rsidR="00FC10D1" w:rsidRPr="003E112C">
              <w:rPr>
                <w:rFonts w:ascii="Times New Roman" w:hAnsi="Times New Roman" w:cs="Times New Roman"/>
                <w:webHidden/>
              </w:rPr>
              <w:t>17</w:t>
            </w:r>
          </w:hyperlink>
        </w:p>
        <w:p w:rsidR="00947EE7" w:rsidRPr="003E112C" w:rsidRDefault="0081536D" w:rsidP="003B7638">
          <w:pPr>
            <w:pStyle w:val="17"/>
            <w:rPr>
              <w:rFonts w:ascii="Times New Roman" w:eastAsiaTheme="minorEastAsia" w:hAnsi="Times New Roman" w:cs="Times New Roman"/>
              <w:spacing w:val="0"/>
              <w:szCs w:val="22"/>
              <w:lang w:eastAsia="ru-RU"/>
            </w:rPr>
          </w:pPr>
          <w:hyperlink w:anchor="_Toc25521645" w:history="1">
            <w:r w:rsidR="00947EE7" w:rsidRPr="003E112C">
              <w:rPr>
                <w:rStyle w:val="afff2"/>
                <w:rFonts w:ascii="Times New Roman" w:hAnsi="Times New Roman" w:cs="Times New Roman"/>
              </w:rPr>
              <w:t>17.</w:t>
            </w:r>
            <w:r w:rsidR="00947EE7" w:rsidRPr="003E112C">
              <w:rPr>
                <w:rFonts w:ascii="Times New Roman" w:eastAsiaTheme="minorEastAsia" w:hAnsi="Times New Roman" w:cs="Times New Roman"/>
                <w:spacing w:val="0"/>
                <w:szCs w:val="22"/>
                <w:lang w:eastAsia="ru-RU"/>
              </w:rPr>
              <w:tab/>
            </w:r>
            <w:r w:rsidR="00947EE7" w:rsidRPr="003E112C">
              <w:rPr>
                <w:rStyle w:val="afff2"/>
                <w:rFonts w:ascii="Times New Roman" w:hAnsi="Times New Roman" w:cs="Times New Roman"/>
              </w:rPr>
              <w:t>Обоснование</w:t>
            </w:r>
            <w:r w:rsidR="006C5A7F" w:rsidRPr="003E112C">
              <w:rPr>
                <w:rStyle w:val="afff2"/>
                <w:rFonts w:ascii="Times New Roman" w:hAnsi="Times New Roman" w:cs="Times New Roman"/>
              </w:rPr>
              <w:t xml:space="preserve"> </w:t>
            </w:r>
            <w:r w:rsidR="00947EE7" w:rsidRPr="003E112C">
              <w:rPr>
                <w:rStyle w:val="afff2"/>
                <w:rFonts w:ascii="Times New Roman" w:hAnsi="Times New Roman" w:cs="Times New Roman"/>
              </w:rPr>
              <w:t xml:space="preserve"> организации теплоснабжения в производственных зонах на территории </w:t>
            </w:r>
            <w:r w:rsidR="00A7222E" w:rsidRPr="003E112C">
              <w:rPr>
                <w:rStyle w:val="afff2"/>
                <w:rFonts w:ascii="Times New Roman" w:hAnsi="Times New Roman" w:cs="Times New Roman"/>
              </w:rPr>
              <w:t>город</w:t>
            </w:r>
            <w:r w:rsidR="00713E01" w:rsidRPr="003E112C">
              <w:rPr>
                <w:rStyle w:val="afff2"/>
                <w:rFonts w:ascii="Times New Roman" w:hAnsi="Times New Roman" w:cs="Times New Roman"/>
              </w:rPr>
              <w:t xml:space="preserve">ского </w:t>
            </w:r>
            <w:r w:rsidR="00546AFB" w:rsidRPr="003E112C">
              <w:rPr>
                <w:rStyle w:val="afff2"/>
                <w:rFonts w:ascii="Times New Roman" w:hAnsi="Times New Roman" w:cs="Times New Roman"/>
              </w:rPr>
              <w:t>округа</w:t>
            </w:r>
            <w:r w:rsidR="00713E01" w:rsidRPr="003E112C">
              <w:rPr>
                <w:rStyle w:val="afff2"/>
                <w:rFonts w:ascii="Times New Roman" w:hAnsi="Times New Roman" w:cs="Times New Roman"/>
              </w:rPr>
              <w:t xml:space="preserve"> </w:t>
            </w:r>
            <w:r w:rsidR="00947EE7" w:rsidRPr="003E112C">
              <w:rPr>
                <w:rFonts w:ascii="Times New Roman" w:hAnsi="Times New Roman" w:cs="Times New Roman"/>
                <w:webHidden/>
              </w:rPr>
              <w:tab/>
            </w:r>
            <w:r w:rsidR="00FC10D1" w:rsidRPr="003E112C">
              <w:rPr>
                <w:rFonts w:ascii="Times New Roman" w:hAnsi="Times New Roman" w:cs="Times New Roman"/>
                <w:webHidden/>
              </w:rPr>
              <w:t>18</w:t>
            </w:r>
          </w:hyperlink>
        </w:p>
        <w:p w:rsidR="00947EE7" w:rsidRPr="003E112C" w:rsidRDefault="0081536D" w:rsidP="006C5A7F">
          <w:pPr>
            <w:pStyle w:val="17"/>
            <w:rPr>
              <w:rFonts w:ascii="Times New Roman" w:hAnsi="Times New Roman" w:cs="Times New Roman"/>
            </w:rPr>
          </w:pPr>
          <w:hyperlink w:anchor="_Toc25521646" w:history="1">
            <w:r w:rsidR="00947EE7" w:rsidRPr="003E112C">
              <w:rPr>
                <w:rStyle w:val="afff2"/>
                <w:rFonts w:ascii="Times New Roman" w:hAnsi="Times New Roman" w:cs="Times New Roman"/>
              </w:rPr>
              <w:t>18.</w:t>
            </w:r>
            <w:r w:rsidR="00947EE7" w:rsidRPr="003E112C">
              <w:rPr>
                <w:rFonts w:ascii="Times New Roman" w:eastAsiaTheme="minorEastAsia" w:hAnsi="Times New Roman" w:cs="Times New Roman"/>
                <w:spacing w:val="0"/>
                <w:szCs w:val="22"/>
                <w:lang w:eastAsia="ru-RU"/>
              </w:rPr>
              <w:tab/>
            </w:r>
            <w:r w:rsidR="00947EE7" w:rsidRPr="003E112C">
              <w:rPr>
                <w:rStyle w:val="afff2"/>
                <w:rFonts w:ascii="Times New Roman" w:hAnsi="Times New Roman" w:cs="Times New Roman"/>
              </w:rPr>
              <w:t>Результаты расчетов радиуса эффективного теплоснабжения</w:t>
            </w:r>
            <w:r w:rsidR="00947EE7" w:rsidRPr="003E112C">
              <w:rPr>
                <w:rFonts w:ascii="Times New Roman" w:hAnsi="Times New Roman" w:cs="Times New Roman"/>
                <w:webHidden/>
              </w:rPr>
              <w:tab/>
            </w:r>
            <w:r w:rsidR="00FC10D1" w:rsidRPr="003E112C">
              <w:rPr>
                <w:rFonts w:ascii="Times New Roman" w:hAnsi="Times New Roman" w:cs="Times New Roman"/>
                <w:webHidden/>
              </w:rPr>
              <w:t>18</w:t>
            </w:r>
          </w:hyperlink>
        </w:p>
        <w:p w:rsidR="001E1F30" w:rsidRPr="003E112C" w:rsidRDefault="001E1F30" w:rsidP="001E1F30">
          <w:pPr>
            <w:rPr>
              <w:rFonts w:ascii="Times New Roman" w:hAnsi="Times New Roman"/>
              <w:sz w:val="10"/>
              <w:szCs w:val="10"/>
            </w:rPr>
          </w:pPr>
        </w:p>
        <w:p w:rsidR="00947EE7" w:rsidRPr="003E112C" w:rsidRDefault="0081536D" w:rsidP="00BA16F7">
          <w:pPr>
            <w:pStyle w:val="29"/>
            <w:rPr>
              <w:rFonts w:ascii="Times New Roman" w:eastAsiaTheme="minorEastAsia" w:hAnsi="Times New Roman" w:cs="Times New Roman"/>
              <w:spacing w:val="0"/>
              <w:lang w:eastAsia="ru-RU"/>
            </w:rPr>
          </w:pPr>
          <w:hyperlink w:anchor="_Toc25521647" w:history="1">
            <w:r w:rsidR="00947EE7" w:rsidRPr="003E112C">
              <w:rPr>
                <w:rStyle w:val="afff2"/>
                <w:rFonts w:ascii="Times New Roman" w:eastAsiaTheme="majorEastAsia" w:hAnsi="Times New Roman" w:cs="Times New Roman"/>
                <w:smallCaps/>
                <w:lang w:bidi="en-US"/>
              </w:rPr>
              <w:t>Приложение 1. Существующие и перспективные балансы тепловой мощности по источникам теплоснабжения в течени</w:t>
            </w:r>
            <w:r w:rsidR="001A0428" w:rsidRPr="003E112C">
              <w:rPr>
                <w:rStyle w:val="afff2"/>
                <w:rFonts w:ascii="Times New Roman" w:eastAsiaTheme="majorEastAsia" w:hAnsi="Times New Roman" w:cs="Times New Roman"/>
                <w:smallCaps/>
                <w:lang w:bidi="en-US"/>
              </w:rPr>
              <w:t>и</w:t>
            </w:r>
            <w:r w:rsidR="00947EE7" w:rsidRPr="003E112C">
              <w:rPr>
                <w:rStyle w:val="afff2"/>
                <w:rFonts w:ascii="Times New Roman" w:eastAsiaTheme="majorEastAsia" w:hAnsi="Times New Roman" w:cs="Times New Roman"/>
                <w:smallCaps/>
                <w:lang w:bidi="en-US"/>
              </w:rPr>
              <w:t xml:space="preserve"> расчетного периода актуализации Схемы теплоснабжения</w:t>
            </w:r>
            <w:r w:rsidR="00947EE7" w:rsidRPr="003E112C">
              <w:rPr>
                <w:rFonts w:ascii="Times New Roman" w:hAnsi="Times New Roman" w:cs="Times New Roman"/>
                <w:webHidden/>
              </w:rPr>
              <w:tab/>
            </w:r>
            <w:r w:rsidR="00FC10D1" w:rsidRPr="003E112C">
              <w:rPr>
                <w:rFonts w:ascii="Times New Roman" w:hAnsi="Times New Roman" w:cs="Times New Roman"/>
                <w:webHidden/>
              </w:rPr>
              <w:t>22</w:t>
            </w:r>
          </w:hyperlink>
        </w:p>
        <w:p w:rsidR="00947EE7" w:rsidRPr="003E112C" w:rsidRDefault="00947EE7" w:rsidP="00BA16F7">
          <w:pPr>
            <w:pStyle w:val="29"/>
            <w:rPr>
              <w:rFonts w:ascii="Times New Roman" w:hAnsi="Times New Roman" w:cs="Times New Roman"/>
              <w:lang w:eastAsia="ru-RU"/>
            </w:rPr>
          </w:pPr>
        </w:p>
        <w:p w:rsidR="006A795A" w:rsidRPr="005C32B8" w:rsidRDefault="00286DCC" w:rsidP="00063160">
          <w:pPr>
            <w:tabs>
              <w:tab w:val="right" w:leader="dot" w:pos="9356"/>
            </w:tabs>
            <w:spacing w:before="0" w:after="0"/>
            <w:ind w:right="850" w:firstLine="0"/>
            <w:contextualSpacing/>
            <w:rPr>
              <w:rFonts w:ascii="Times New Roman" w:hAnsi="Times New Roman"/>
              <w:sz w:val="24"/>
              <w:szCs w:val="24"/>
            </w:rPr>
          </w:pPr>
          <w:r w:rsidRPr="003E112C">
            <w:rPr>
              <w:rFonts w:ascii="Times New Roman" w:hAnsi="Times New Roman"/>
              <w:b/>
              <w:bCs/>
              <w:sz w:val="24"/>
              <w:szCs w:val="24"/>
            </w:rPr>
            <w:fldChar w:fldCharType="end"/>
          </w:r>
        </w:p>
      </w:sdtContent>
    </w:sdt>
    <w:p w:rsidR="003B7638" w:rsidRDefault="003B7638" w:rsidP="00645ABE">
      <w:pPr>
        <w:pStyle w:val="10"/>
        <w:numPr>
          <w:ilvl w:val="0"/>
          <w:numId w:val="0"/>
        </w:numPr>
        <w:spacing w:line="360" w:lineRule="auto"/>
        <w:jc w:val="center"/>
        <w:rPr>
          <w:rFonts w:ascii="Times New Roman" w:hAnsi="Times New Roman"/>
          <w:color w:val="C00000"/>
          <w:sz w:val="24"/>
          <w:szCs w:val="24"/>
        </w:rPr>
      </w:pPr>
      <w:bookmarkStart w:id="0" w:name="_Toc25521619"/>
    </w:p>
    <w:p w:rsidR="003B7638" w:rsidRPr="003B7638" w:rsidRDefault="003B7638" w:rsidP="003B7638"/>
    <w:p w:rsidR="00024814" w:rsidRDefault="00024814" w:rsidP="00546AFB">
      <w:pPr>
        <w:pStyle w:val="10"/>
        <w:numPr>
          <w:ilvl w:val="0"/>
          <w:numId w:val="0"/>
        </w:numPr>
        <w:pBdr>
          <w:left w:val="single" w:sz="6" w:space="0" w:color="FFFFFF"/>
        </w:pBdr>
        <w:spacing w:line="360" w:lineRule="auto"/>
        <w:jc w:val="center"/>
        <w:rPr>
          <w:rFonts w:ascii="Times New Roman" w:hAnsi="Times New Roman"/>
          <w:color w:val="C00000"/>
          <w:sz w:val="24"/>
          <w:szCs w:val="24"/>
        </w:rPr>
      </w:pPr>
    </w:p>
    <w:p w:rsidR="003E112C" w:rsidRPr="003E112C" w:rsidRDefault="003E112C" w:rsidP="003E112C">
      <w:bookmarkStart w:id="1" w:name="_GoBack"/>
      <w:bookmarkEnd w:id="1"/>
    </w:p>
    <w:p w:rsidR="00024814" w:rsidRDefault="00024814" w:rsidP="00024814"/>
    <w:p w:rsidR="0029718C" w:rsidRDefault="0029718C" w:rsidP="00024814"/>
    <w:p w:rsidR="00FC10D1" w:rsidRDefault="00FC10D1" w:rsidP="00024814"/>
    <w:p w:rsidR="00FC10D1" w:rsidRDefault="00FC10D1" w:rsidP="00024814"/>
    <w:p w:rsidR="00FC10D1" w:rsidRDefault="00FC10D1" w:rsidP="00024814"/>
    <w:p w:rsidR="0029718C" w:rsidRPr="00024814" w:rsidRDefault="0029718C" w:rsidP="00024814"/>
    <w:p w:rsidR="004F6709" w:rsidRPr="005C32B8" w:rsidRDefault="004F6709" w:rsidP="00546AFB">
      <w:pPr>
        <w:pStyle w:val="10"/>
        <w:numPr>
          <w:ilvl w:val="0"/>
          <w:numId w:val="0"/>
        </w:numPr>
        <w:pBdr>
          <w:left w:val="single" w:sz="6" w:space="0" w:color="FFFFFF"/>
        </w:pBdr>
        <w:spacing w:line="360" w:lineRule="auto"/>
        <w:jc w:val="center"/>
        <w:rPr>
          <w:rFonts w:ascii="Times New Roman" w:hAnsi="Times New Roman"/>
          <w:color w:val="C00000"/>
          <w:sz w:val="24"/>
          <w:szCs w:val="24"/>
        </w:rPr>
      </w:pPr>
      <w:r w:rsidRPr="005C32B8">
        <w:rPr>
          <w:rFonts w:ascii="Times New Roman" w:hAnsi="Times New Roman"/>
          <w:color w:val="C00000"/>
          <w:sz w:val="24"/>
          <w:szCs w:val="24"/>
        </w:rPr>
        <w:lastRenderedPageBreak/>
        <w:t>Общие положения</w:t>
      </w:r>
      <w:bookmarkEnd w:id="0"/>
    </w:p>
    <w:p w:rsidR="00987640" w:rsidRPr="00987640" w:rsidRDefault="00987640" w:rsidP="00024814">
      <w:pPr>
        <w:pStyle w:val="Default"/>
        <w:spacing w:line="360" w:lineRule="auto"/>
        <w:ind w:firstLine="709"/>
        <w:jc w:val="both"/>
        <w:rPr>
          <w:rFonts w:ascii="Times New Roman" w:hAnsi="Times New Roman" w:cs="Times New Roman"/>
          <w:color w:val="0F243E" w:themeColor="text2" w:themeShade="80"/>
        </w:rPr>
      </w:pPr>
      <w:r w:rsidRPr="00987640">
        <w:rPr>
          <w:rFonts w:ascii="Times New Roman" w:hAnsi="Times New Roman" w:cs="Times New Roman"/>
          <w:color w:val="0F243E" w:themeColor="text2" w:themeShade="80"/>
        </w:rPr>
        <w:t xml:space="preserve">На территории Локомотивного городского округа </w:t>
      </w:r>
      <w:r w:rsidRPr="00987640">
        <w:rPr>
          <w:rStyle w:val="S0"/>
          <w:rFonts w:ascii="Times New Roman" w:hAnsi="Times New Roman" w:cs="Times New Roman"/>
          <w:color w:val="0F243E" w:themeColor="text2" w:themeShade="80"/>
        </w:rPr>
        <w:t>эксплуатацией источников теплоснабжения</w:t>
      </w:r>
      <w:r>
        <w:rPr>
          <w:rStyle w:val="S0"/>
          <w:rFonts w:ascii="Times New Roman" w:hAnsi="Times New Roman" w:cs="Times New Roman"/>
          <w:color w:val="0F243E" w:themeColor="text2" w:themeShade="80"/>
        </w:rPr>
        <w:t>,</w:t>
      </w:r>
      <w:r w:rsidRPr="00987640">
        <w:rPr>
          <w:rStyle w:val="S0"/>
          <w:rFonts w:ascii="Times New Roman" w:hAnsi="Times New Roman" w:cs="Times New Roman"/>
          <w:color w:val="0F243E" w:themeColor="text2" w:themeShade="80"/>
        </w:rPr>
        <w:t xml:space="preserve"> тепловых сетей </w:t>
      </w:r>
      <w:r>
        <w:rPr>
          <w:rStyle w:val="S0"/>
          <w:rFonts w:ascii="Times New Roman" w:hAnsi="Times New Roman" w:cs="Times New Roman"/>
          <w:color w:val="0F243E" w:themeColor="text2" w:themeShade="80"/>
        </w:rPr>
        <w:t>и сетей ГВС</w:t>
      </w:r>
      <w:r w:rsidRPr="00987640">
        <w:rPr>
          <w:rStyle w:val="S0"/>
          <w:rFonts w:ascii="Times New Roman" w:hAnsi="Times New Roman" w:cs="Times New Roman"/>
          <w:color w:val="0F243E" w:themeColor="text2" w:themeShade="80"/>
        </w:rPr>
        <w:t xml:space="preserve"> осуществляется по зонам</w:t>
      </w:r>
      <w:r w:rsidRPr="00987640">
        <w:rPr>
          <w:rFonts w:ascii="Times New Roman" w:hAnsi="Times New Roman" w:cs="Times New Roman"/>
          <w:color w:val="0F243E" w:themeColor="text2" w:themeShade="80"/>
        </w:rPr>
        <w:t>:</w:t>
      </w:r>
    </w:p>
    <w:p w:rsidR="00987640" w:rsidRPr="00987640" w:rsidRDefault="00987640" w:rsidP="00024814">
      <w:pPr>
        <w:spacing w:before="0" w:after="0" w:line="360" w:lineRule="auto"/>
        <w:ind w:firstLine="708"/>
        <w:rPr>
          <w:rFonts w:ascii="Times New Roman" w:hAnsi="Times New Roman"/>
          <w:color w:val="0F243E"/>
          <w:sz w:val="24"/>
          <w:szCs w:val="24"/>
        </w:rPr>
      </w:pPr>
      <w:r w:rsidRPr="00987640">
        <w:rPr>
          <w:rFonts w:ascii="Times New Roman" w:hAnsi="Times New Roman"/>
          <w:b/>
          <w:color w:val="C00000"/>
          <w:sz w:val="24"/>
          <w:szCs w:val="24"/>
        </w:rPr>
        <w:t>1-я зона</w:t>
      </w:r>
      <w:r w:rsidRPr="00987640">
        <w:rPr>
          <w:rFonts w:ascii="Times New Roman" w:hAnsi="Times New Roman"/>
          <w:color w:val="C00000"/>
          <w:sz w:val="24"/>
          <w:szCs w:val="24"/>
        </w:rPr>
        <w:t xml:space="preserve"> </w:t>
      </w:r>
      <w:r w:rsidRPr="00987640">
        <w:rPr>
          <w:rFonts w:ascii="Times New Roman" w:hAnsi="Times New Roman"/>
          <w:color w:val="0F243E"/>
          <w:sz w:val="24"/>
          <w:szCs w:val="24"/>
        </w:rPr>
        <w:t xml:space="preserve">- котельная </w:t>
      </w:r>
      <w:proofErr w:type="spellStart"/>
      <w:r w:rsidR="00024814">
        <w:rPr>
          <w:rFonts w:ascii="Times New Roman" w:hAnsi="Times New Roman"/>
          <w:color w:val="0F243E"/>
          <w:sz w:val="24"/>
          <w:szCs w:val="24"/>
        </w:rPr>
        <w:t>пгт</w:t>
      </w:r>
      <w:proofErr w:type="spellEnd"/>
      <w:r w:rsidR="00024814">
        <w:rPr>
          <w:rFonts w:ascii="Times New Roman" w:hAnsi="Times New Roman"/>
          <w:color w:val="0F243E"/>
          <w:sz w:val="24"/>
          <w:szCs w:val="24"/>
        </w:rPr>
        <w:t xml:space="preserve">. </w:t>
      </w:r>
      <w:proofErr w:type="gramStart"/>
      <w:r w:rsidR="00024814">
        <w:rPr>
          <w:rFonts w:ascii="Times New Roman" w:hAnsi="Times New Roman"/>
          <w:color w:val="0F243E"/>
          <w:sz w:val="24"/>
          <w:szCs w:val="24"/>
        </w:rPr>
        <w:t>Локомотивный</w:t>
      </w:r>
      <w:proofErr w:type="gramEnd"/>
      <w:r w:rsidR="00024814">
        <w:rPr>
          <w:rFonts w:ascii="Times New Roman" w:hAnsi="Times New Roman"/>
          <w:color w:val="0F243E"/>
          <w:sz w:val="24"/>
          <w:szCs w:val="24"/>
        </w:rPr>
        <w:t xml:space="preserve"> </w:t>
      </w:r>
      <w:r w:rsidRPr="00987640">
        <w:rPr>
          <w:rFonts w:ascii="Times New Roman" w:hAnsi="Times New Roman"/>
          <w:color w:val="0F243E"/>
          <w:sz w:val="24"/>
          <w:szCs w:val="24"/>
        </w:rPr>
        <w:t xml:space="preserve"> с тепловыми сетями и сетями ГВС </w:t>
      </w:r>
      <w:proofErr w:type="spellStart"/>
      <w:r w:rsidRPr="00987640">
        <w:rPr>
          <w:rFonts w:ascii="Times New Roman" w:hAnsi="Times New Roman"/>
          <w:color w:val="0F243E"/>
          <w:sz w:val="24"/>
          <w:szCs w:val="24"/>
        </w:rPr>
        <w:t>эксплуа</w:t>
      </w:r>
      <w:proofErr w:type="spellEnd"/>
      <w:r w:rsidRPr="00987640">
        <w:rPr>
          <w:rFonts w:ascii="Times New Roman" w:hAnsi="Times New Roman"/>
          <w:color w:val="0F243E"/>
          <w:sz w:val="24"/>
          <w:szCs w:val="24"/>
        </w:rPr>
        <w:t>-тируется АО «Челябоблкоммунэнерго».</w:t>
      </w:r>
      <w:r w:rsidRPr="00987640">
        <w:rPr>
          <w:rFonts w:ascii="Times New Roman" w:hAnsi="Times New Roman"/>
          <w:color w:val="0F243E"/>
        </w:rPr>
        <w:t xml:space="preserve"> </w:t>
      </w:r>
      <w:r w:rsidRPr="00987640">
        <w:rPr>
          <w:rFonts w:ascii="Times New Roman" w:hAnsi="Times New Roman"/>
          <w:color w:val="0F243E" w:themeColor="text2" w:themeShade="80"/>
          <w:sz w:val="24"/>
          <w:szCs w:val="24"/>
        </w:rPr>
        <w:t xml:space="preserve">Теплоснабжающая организация вырабатывает, транспортирует, распределяет тепловую энергию конечным потребителям в виде горячей воды. </w:t>
      </w:r>
      <w:r w:rsidRPr="00987640">
        <w:rPr>
          <w:rFonts w:ascii="Times New Roman" w:hAnsi="Times New Roman"/>
          <w:color w:val="0F243E"/>
          <w:sz w:val="24"/>
          <w:szCs w:val="24"/>
        </w:rPr>
        <w:t xml:space="preserve">Теплоснабжение осуществляется для жилого фонда, объектов соцкультбыта и прочих потребителей. </w:t>
      </w:r>
    </w:p>
    <w:p w:rsidR="00987640" w:rsidRPr="00987640" w:rsidRDefault="00987640" w:rsidP="00024814">
      <w:pPr>
        <w:pStyle w:val="Default"/>
        <w:spacing w:line="360" w:lineRule="auto"/>
        <w:ind w:firstLine="709"/>
        <w:jc w:val="both"/>
        <w:rPr>
          <w:rFonts w:ascii="Times New Roman" w:hAnsi="Times New Roman" w:cs="Times New Roman"/>
          <w:color w:val="0F243E"/>
        </w:rPr>
      </w:pPr>
      <w:r w:rsidRPr="00987640">
        <w:rPr>
          <w:rFonts w:ascii="Times New Roman" w:hAnsi="Times New Roman" w:cs="Times New Roman"/>
          <w:b/>
          <w:color w:val="C00000"/>
        </w:rPr>
        <w:t>2-я зона</w:t>
      </w:r>
      <w:r w:rsidRPr="00987640">
        <w:rPr>
          <w:rFonts w:ascii="Times New Roman" w:hAnsi="Times New Roman" w:cs="Times New Roman"/>
          <w:color w:val="C00000"/>
        </w:rPr>
        <w:t xml:space="preserve"> </w:t>
      </w:r>
      <w:r w:rsidRPr="00987640">
        <w:rPr>
          <w:rFonts w:ascii="Times New Roman" w:hAnsi="Times New Roman" w:cs="Times New Roman"/>
          <w:color w:val="0F243E"/>
        </w:rPr>
        <w:t xml:space="preserve">– частные газовые источники теплоснабжения, которые эксплуатируются самостоятельно юридическими лицами. Вырабатываемая тепловая энергия используется только для собственных нужд данных объектов. </w:t>
      </w:r>
    </w:p>
    <w:p w:rsidR="008954A8" w:rsidRPr="00987640" w:rsidRDefault="008954A8" w:rsidP="00024814">
      <w:pPr>
        <w:spacing w:before="0" w:after="0" w:line="360" w:lineRule="auto"/>
        <w:rPr>
          <w:rFonts w:ascii="Times New Roman" w:hAnsi="Times New Roman"/>
          <w:color w:val="0F243E" w:themeColor="text2" w:themeShade="80"/>
          <w:sz w:val="24"/>
          <w:szCs w:val="24"/>
        </w:rPr>
      </w:pPr>
      <w:r w:rsidRPr="00987640">
        <w:rPr>
          <w:rFonts w:ascii="Times New Roman" w:hAnsi="Times New Roman"/>
          <w:color w:val="0F243E" w:themeColor="text2" w:themeShade="80"/>
          <w:sz w:val="24"/>
          <w:szCs w:val="24"/>
        </w:rPr>
        <w:t>В мероприятия по строительству, реконструкции и техническому перевооружению источников тепловой энергии входят 9 групп проектов, в том числе:</w:t>
      </w:r>
    </w:p>
    <w:p w:rsidR="008954A8" w:rsidRPr="00987640" w:rsidRDefault="008954A8" w:rsidP="00024814">
      <w:pPr>
        <w:spacing w:before="0" w:after="0" w:line="360" w:lineRule="auto"/>
        <w:rPr>
          <w:rFonts w:ascii="Times New Roman" w:hAnsi="Times New Roman"/>
          <w:color w:val="0F243E" w:themeColor="text2" w:themeShade="80"/>
          <w:sz w:val="24"/>
          <w:szCs w:val="24"/>
        </w:rPr>
      </w:pPr>
      <w:r w:rsidRPr="00987640">
        <w:rPr>
          <w:rFonts w:ascii="Times New Roman" w:hAnsi="Times New Roman"/>
          <w:color w:val="0F243E" w:themeColor="text2" w:themeShade="80"/>
          <w:sz w:val="24"/>
          <w:szCs w:val="24"/>
        </w:rPr>
        <w:t xml:space="preserve">1) </w:t>
      </w:r>
      <w:r w:rsidRPr="00987640">
        <w:rPr>
          <w:rFonts w:ascii="Times New Roman" w:hAnsi="Times New Roman"/>
          <w:color w:val="0F243E" w:themeColor="text2" w:themeShade="80"/>
          <w:sz w:val="24"/>
          <w:szCs w:val="24"/>
        </w:rPr>
        <w:tab/>
        <w:t xml:space="preserve">Группа проектов 11 - новое строительство источников тепловой энергии с комбинированной выработкой тепловой и </w:t>
      </w:r>
      <w:r w:rsidRPr="00987640">
        <w:rPr>
          <w:rFonts w:ascii="Times New Roman" w:hAnsi="Times New Roman"/>
          <w:sz w:val="24"/>
          <w:szCs w:val="24"/>
        </w:rPr>
        <w:t xml:space="preserve">электрической энергии </w:t>
      </w:r>
      <w:r w:rsidRPr="00987640">
        <w:rPr>
          <w:rFonts w:ascii="Times New Roman" w:hAnsi="Times New Roman"/>
          <w:color w:val="0F243E" w:themeColor="text2" w:themeShade="80"/>
          <w:sz w:val="24"/>
          <w:szCs w:val="24"/>
        </w:rPr>
        <w:t>для обеспечения перспективных</w:t>
      </w:r>
      <w:r w:rsidR="00131C7C" w:rsidRPr="00987640">
        <w:rPr>
          <w:rFonts w:ascii="Times New Roman" w:hAnsi="Times New Roman"/>
          <w:color w:val="0F243E" w:themeColor="text2" w:themeShade="80"/>
          <w:sz w:val="24"/>
          <w:szCs w:val="24"/>
        </w:rPr>
        <w:t xml:space="preserve"> приростов тепловых</w:t>
      </w:r>
      <w:r w:rsidRPr="00987640">
        <w:rPr>
          <w:rFonts w:ascii="Times New Roman" w:hAnsi="Times New Roman"/>
          <w:color w:val="0F243E" w:themeColor="text2" w:themeShade="80"/>
          <w:sz w:val="24"/>
          <w:szCs w:val="24"/>
        </w:rPr>
        <w:t xml:space="preserve"> нагрузок;</w:t>
      </w:r>
    </w:p>
    <w:p w:rsidR="008954A8" w:rsidRPr="005C32B8" w:rsidRDefault="008954A8" w:rsidP="00024814">
      <w:pPr>
        <w:spacing w:before="0" w:after="0" w:line="360" w:lineRule="auto"/>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2)</w:t>
      </w:r>
      <w:r w:rsidRPr="005C32B8">
        <w:rPr>
          <w:rFonts w:ascii="Times New Roman" w:hAnsi="Times New Roman"/>
          <w:color w:val="0F243E" w:themeColor="text2" w:themeShade="80"/>
          <w:sz w:val="24"/>
          <w:szCs w:val="24"/>
        </w:rPr>
        <w:tab/>
        <w:t xml:space="preserve"> Группа проектов 12 </w:t>
      </w:r>
      <w:r w:rsidR="001C3FB4" w:rsidRPr="005C32B8">
        <w:rPr>
          <w:rFonts w:ascii="Times New Roman" w:hAnsi="Times New Roman"/>
          <w:color w:val="0F243E" w:themeColor="text2" w:themeShade="80"/>
          <w:sz w:val="24"/>
          <w:szCs w:val="24"/>
        </w:rPr>
        <w:t>–</w:t>
      </w:r>
      <w:r w:rsidR="00262E29" w:rsidRPr="005C32B8">
        <w:rPr>
          <w:rFonts w:ascii="Times New Roman" w:hAnsi="Times New Roman"/>
          <w:color w:val="0F243E" w:themeColor="text2" w:themeShade="80"/>
          <w:sz w:val="24"/>
          <w:szCs w:val="24"/>
        </w:rPr>
        <w:t xml:space="preserve"> </w:t>
      </w:r>
      <w:r w:rsidRPr="005C32B8">
        <w:rPr>
          <w:rFonts w:ascii="Times New Roman" w:hAnsi="Times New Roman"/>
          <w:color w:val="0F243E" w:themeColor="text2" w:themeShade="80"/>
          <w:sz w:val="24"/>
          <w:szCs w:val="24"/>
        </w:rPr>
        <w:t xml:space="preserve">реконструкция действующих источников тепловой энергии с комбинированной выработкой тепловой и </w:t>
      </w:r>
      <w:r w:rsidRPr="005C32B8">
        <w:rPr>
          <w:rFonts w:ascii="Times New Roman" w:hAnsi="Times New Roman"/>
          <w:sz w:val="24"/>
          <w:szCs w:val="24"/>
        </w:rPr>
        <w:t xml:space="preserve">электрической энергии </w:t>
      </w:r>
      <w:r w:rsidRPr="005C32B8">
        <w:rPr>
          <w:rFonts w:ascii="Times New Roman" w:hAnsi="Times New Roman"/>
          <w:color w:val="0F243E" w:themeColor="text2" w:themeShade="80"/>
          <w:sz w:val="24"/>
          <w:szCs w:val="24"/>
        </w:rPr>
        <w:t>для обеспечения перспективных приростов тепловых нагрузок</w:t>
      </w:r>
      <w:r w:rsidR="00D33E2E" w:rsidRPr="005C32B8">
        <w:rPr>
          <w:rFonts w:ascii="Times New Roman" w:hAnsi="Times New Roman"/>
          <w:color w:val="0F243E" w:themeColor="text2" w:themeShade="80"/>
          <w:sz w:val="24"/>
          <w:szCs w:val="24"/>
        </w:rPr>
        <w:t>;</w:t>
      </w:r>
    </w:p>
    <w:p w:rsidR="008954A8" w:rsidRPr="005C32B8" w:rsidRDefault="008954A8" w:rsidP="00024814">
      <w:pPr>
        <w:spacing w:before="0" w:after="0" w:line="360" w:lineRule="auto"/>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 xml:space="preserve">3) </w:t>
      </w:r>
      <w:r w:rsidRPr="005C32B8">
        <w:rPr>
          <w:rFonts w:ascii="Times New Roman" w:hAnsi="Times New Roman"/>
          <w:color w:val="0F243E" w:themeColor="text2" w:themeShade="80"/>
          <w:sz w:val="24"/>
          <w:szCs w:val="24"/>
        </w:rPr>
        <w:tab/>
        <w:t xml:space="preserve">Группа проектов 13 - реконструкция действующих источников тепловой энергии с комбинированной выработкой тепловой и </w:t>
      </w:r>
      <w:r w:rsidRPr="005C32B8">
        <w:rPr>
          <w:rFonts w:ascii="Times New Roman" w:hAnsi="Times New Roman"/>
          <w:sz w:val="24"/>
          <w:szCs w:val="24"/>
        </w:rPr>
        <w:t xml:space="preserve">электрической энергии </w:t>
      </w:r>
      <w:r w:rsidRPr="005C32B8">
        <w:rPr>
          <w:rFonts w:ascii="Times New Roman" w:hAnsi="Times New Roman"/>
          <w:color w:val="0F243E" w:themeColor="text2" w:themeShade="80"/>
          <w:sz w:val="24"/>
          <w:szCs w:val="24"/>
        </w:rPr>
        <w:t>для повышения эффективности работы;</w:t>
      </w:r>
    </w:p>
    <w:p w:rsidR="008954A8" w:rsidRPr="005C32B8" w:rsidRDefault="008954A8" w:rsidP="00024814">
      <w:pPr>
        <w:spacing w:before="0" w:after="0" w:line="360" w:lineRule="auto"/>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4)</w:t>
      </w:r>
      <w:r w:rsidRPr="005C32B8">
        <w:rPr>
          <w:rFonts w:ascii="Times New Roman" w:hAnsi="Times New Roman"/>
          <w:color w:val="0F243E" w:themeColor="text2" w:themeShade="80"/>
          <w:sz w:val="24"/>
          <w:szCs w:val="24"/>
        </w:rPr>
        <w:tab/>
        <w:t xml:space="preserve"> Группа проектов 14 - реконструкция действующих источников тепловой энергии с комбинированной выработкой тепловой и </w:t>
      </w:r>
      <w:r w:rsidRPr="005C32B8">
        <w:rPr>
          <w:rFonts w:ascii="Times New Roman" w:hAnsi="Times New Roman"/>
          <w:sz w:val="24"/>
          <w:szCs w:val="24"/>
        </w:rPr>
        <w:t>электрической энергии</w:t>
      </w:r>
      <w:r w:rsidR="00371423" w:rsidRPr="005C32B8">
        <w:rPr>
          <w:rFonts w:ascii="Times New Roman" w:hAnsi="Times New Roman"/>
          <w:color w:val="0F243E" w:themeColor="text2" w:themeShade="80"/>
          <w:sz w:val="24"/>
          <w:szCs w:val="24"/>
        </w:rPr>
        <w:t>,</w:t>
      </w:r>
      <w:r w:rsidRPr="005C32B8">
        <w:rPr>
          <w:rFonts w:ascii="Times New Roman" w:hAnsi="Times New Roman"/>
          <w:color w:val="0F243E" w:themeColor="text2" w:themeShade="80"/>
          <w:sz w:val="24"/>
          <w:szCs w:val="24"/>
        </w:rPr>
        <w:t xml:space="preserve"> в связи с физическим износом оборудования;</w:t>
      </w:r>
    </w:p>
    <w:p w:rsidR="008954A8" w:rsidRPr="005C32B8" w:rsidRDefault="008954A8" w:rsidP="00024814">
      <w:pPr>
        <w:spacing w:before="0" w:after="0" w:line="360" w:lineRule="auto"/>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5)</w:t>
      </w:r>
      <w:r w:rsidRPr="005C32B8">
        <w:rPr>
          <w:rFonts w:ascii="Times New Roman" w:hAnsi="Times New Roman"/>
          <w:color w:val="0F243E" w:themeColor="text2" w:themeShade="80"/>
          <w:sz w:val="24"/>
          <w:szCs w:val="24"/>
        </w:rPr>
        <w:tab/>
        <w:t xml:space="preserve"> Группа проектов 15 </w:t>
      </w:r>
      <w:r w:rsidR="00D04858" w:rsidRPr="005C32B8">
        <w:rPr>
          <w:rFonts w:ascii="Times New Roman" w:hAnsi="Times New Roman"/>
          <w:color w:val="0F243E" w:themeColor="text2" w:themeShade="80"/>
          <w:sz w:val="24"/>
          <w:szCs w:val="24"/>
        </w:rPr>
        <w:t>–</w:t>
      </w:r>
      <w:r w:rsidRPr="005C32B8">
        <w:rPr>
          <w:rFonts w:ascii="Times New Roman" w:hAnsi="Times New Roman"/>
          <w:color w:val="0F243E" w:themeColor="text2" w:themeShade="80"/>
          <w:sz w:val="24"/>
          <w:szCs w:val="24"/>
        </w:rPr>
        <w:t xml:space="preserve"> </w:t>
      </w:r>
      <w:r w:rsidR="00D04858" w:rsidRPr="005C32B8">
        <w:rPr>
          <w:rFonts w:ascii="Times New Roman" w:hAnsi="Times New Roman"/>
          <w:color w:val="0F243E" w:themeColor="text2" w:themeShade="80"/>
          <w:sz w:val="24"/>
          <w:szCs w:val="24"/>
        </w:rPr>
        <w:t xml:space="preserve">строительство и </w:t>
      </w:r>
      <w:r w:rsidRPr="005C32B8">
        <w:rPr>
          <w:rFonts w:ascii="Times New Roman" w:hAnsi="Times New Roman"/>
          <w:color w:val="0F243E" w:themeColor="text2" w:themeShade="80"/>
          <w:sz w:val="24"/>
          <w:szCs w:val="24"/>
        </w:rPr>
        <w:t>реконструкция действующих котельных для обеспечения перспективных приростов тепловых нагрузок;</w:t>
      </w:r>
    </w:p>
    <w:p w:rsidR="008954A8" w:rsidRPr="005C32B8" w:rsidRDefault="008954A8" w:rsidP="00024814">
      <w:pPr>
        <w:spacing w:before="0" w:after="0" w:line="360" w:lineRule="auto"/>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6)</w:t>
      </w:r>
      <w:r w:rsidRPr="005C32B8">
        <w:rPr>
          <w:rFonts w:ascii="Times New Roman" w:hAnsi="Times New Roman"/>
          <w:color w:val="0F243E" w:themeColor="text2" w:themeShade="80"/>
          <w:sz w:val="24"/>
          <w:szCs w:val="24"/>
        </w:rPr>
        <w:tab/>
        <w:t xml:space="preserve"> Группа проектов </w:t>
      </w:r>
      <w:r w:rsidR="00D33E2E" w:rsidRPr="005C32B8">
        <w:rPr>
          <w:rFonts w:ascii="Times New Roman" w:hAnsi="Times New Roman"/>
          <w:color w:val="0F243E" w:themeColor="text2" w:themeShade="80"/>
          <w:sz w:val="24"/>
          <w:szCs w:val="24"/>
        </w:rPr>
        <w:t xml:space="preserve">16 - реконструкция действующих </w:t>
      </w:r>
      <w:r w:rsidRPr="005C32B8">
        <w:rPr>
          <w:rFonts w:ascii="Times New Roman" w:hAnsi="Times New Roman"/>
          <w:color w:val="0F243E" w:themeColor="text2" w:themeShade="80"/>
          <w:sz w:val="24"/>
          <w:szCs w:val="24"/>
        </w:rPr>
        <w:t>котельных для повышения эффективности работы;</w:t>
      </w:r>
    </w:p>
    <w:p w:rsidR="008954A8" w:rsidRPr="005C32B8" w:rsidRDefault="008954A8" w:rsidP="00024814">
      <w:pPr>
        <w:spacing w:before="0" w:after="0" w:line="360" w:lineRule="auto"/>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 xml:space="preserve">7) </w:t>
      </w:r>
      <w:r w:rsidRPr="005C32B8">
        <w:rPr>
          <w:rFonts w:ascii="Times New Roman" w:hAnsi="Times New Roman"/>
          <w:color w:val="0F243E" w:themeColor="text2" w:themeShade="80"/>
          <w:sz w:val="24"/>
          <w:szCs w:val="24"/>
        </w:rPr>
        <w:tab/>
        <w:t xml:space="preserve">Группа проектов </w:t>
      </w:r>
      <w:r w:rsidR="00D33E2E" w:rsidRPr="005C32B8">
        <w:rPr>
          <w:rFonts w:ascii="Times New Roman" w:hAnsi="Times New Roman"/>
          <w:color w:val="0F243E" w:themeColor="text2" w:themeShade="80"/>
          <w:sz w:val="24"/>
          <w:szCs w:val="24"/>
        </w:rPr>
        <w:t xml:space="preserve">17 - реконструкция действующих </w:t>
      </w:r>
      <w:r w:rsidRPr="005C32B8">
        <w:rPr>
          <w:rFonts w:ascii="Times New Roman" w:hAnsi="Times New Roman"/>
          <w:color w:val="0F243E" w:themeColor="text2" w:themeShade="80"/>
          <w:sz w:val="24"/>
          <w:szCs w:val="24"/>
        </w:rPr>
        <w:t>котельных в связи с физическим износом оборудования;</w:t>
      </w:r>
    </w:p>
    <w:p w:rsidR="008954A8" w:rsidRPr="005C32B8" w:rsidRDefault="008954A8" w:rsidP="00024814">
      <w:pPr>
        <w:spacing w:before="0" w:after="0" w:line="360" w:lineRule="auto"/>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8)</w:t>
      </w:r>
      <w:r w:rsidRPr="005C32B8">
        <w:rPr>
          <w:rFonts w:ascii="Times New Roman" w:hAnsi="Times New Roman"/>
          <w:color w:val="0F243E" w:themeColor="text2" w:themeShade="80"/>
          <w:sz w:val="24"/>
          <w:szCs w:val="24"/>
        </w:rPr>
        <w:tab/>
        <w:t xml:space="preserve"> Группа проектов 18 - новое строительство</w:t>
      </w:r>
      <w:r w:rsidR="00371423" w:rsidRPr="005C32B8">
        <w:rPr>
          <w:rFonts w:ascii="Times New Roman" w:hAnsi="Times New Roman"/>
          <w:color w:val="0F243E" w:themeColor="text2" w:themeShade="80"/>
          <w:sz w:val="24"/>
          <w:szCs w:val="24"/>
        </w:rPr>
        <w:t xml:space="preserve"> теплоисточников</w:t>
      </w:r>
      <w:r w:rsidRPr="005C32B8">
        <w:rPr>
          <w:rFonts w:ascii="Times New Roman" w:hAnsi="Times New Roman"/>
          <w:color w:val="0F243E" w:themeColor="text2" w:themeShade="80"/>
          <w:sz w:val="24"/>
          <w:szCs w:val="24"/>
        </w:rPr>
        <w:t xml:space="preserve"> для обеспечения существующих потребителей</w:t>
      </w:r>
      <w:r w:rsidR="00BF0C05" w:rsidRPr="005C32B8">
        <w:rPr>
          <w:rFonts w:ascii="Times New Roman" w:hAnsi="Times New Roman"/>
          <w:color w:val="0F243E" w:themeColor="text2" w:themeShade="80"/>
          <w:sz w:val="24"/>
          <w:szCs w:val="24"/>
        </w:rPr>
        <w:t xml:space="preserve"> (переключение нагрузки существующих потребителей)</w:t>
      </w:r>
      <w:r w:rsidRPr="005C32B8">
        <w:rPr>
          <w:rFonts w:ascii="Times New Roman" w:hAnsi="Times New Roman"/>
          <w:color w:val="0F243E" w:themeColor="text2" w:themeShade="80"/>
          <w:sz w:val="24"/>
          <w:szCs w:val="24"/>
        </w:rPr>
        <w:t>;</w:t>
      </w:r>
    </w:p>
    <w:p w:rsidR="00A52EF5" w:rsidRPr="00D143E8" w:rsidRDefault="008954A8" w:rsidP="00024814">
      <w:pPr>
        <w:spacing w:before="0" w:after="0" w:line="360" w:lineRule="auto"/>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 xml:space="preserve">9) </w:t>
      </w:r>
      <w:r w:rsidRPr="005C32B8">
        <w:rPr>
          <w:rFonts w:ascii="Times New Roman" w:hAnsi="Times New Roman"/>
          <w:color w:val="0F243E" w:themeColor="text2" w:themeShade="80"/>
          <w:sz w:val="24"/>
          <w:szCs w:val="24"/>
        </w:rPr>
        <w:tab/>
        <w:t xml:space="preserve">Группа проектов </w:t>
      </w:r>
      <w:r w:rsidR="00D143E8">
        <w:rPr>
          <w:rFonts w:ascii="Times New Roman" w:hAnsi="Times New Roman"/>
          <w:color w:val="0F243E" w:themeColor="text2" w:themeShade="80"/>
          <w:sz w:val="24"/>
          <w:szCs w:val="24"/>
        </w:rPr>
        <w:t xml:space="preserve"> </w:t>
      </w:r>
      <w:r w:rsidRPr="005C32B8">
        <w:rPr>
          <w:rFonts w:ascii="Times New Roman" w:hAnsi="Times New Roman"/>
          <w:color w:val="0F243E" w:themeColor="text2" w:themeShade="80"/>
          <w:sz w:val="24"/>
          <w:szCs w:val="24"/>
        </w:rPr>
        <w:t>19</w:t>
      </w:r>
      <w:r w:rsidR="00D143E8">
        <w:rPr>
          <w:rFonts w:ascii="Times New Roman" w:hAnsi="Times New Roman"/>
          <w:color w:val="0F243E" w:themeColor="text2" w:themeShade="80"/>
          <w:sz w:val="24"/>
          <w:szCs w:val="24"/>
        </w:rPr>
        <w:t xml:space="preserve"> </w:t>
      </w:r>
      <w:r w:rsidRPr="005C32B8">
        <w:rPr>
          <w:rFonts w:ascii="Times New Roman" w:hAnsi="Times New Roman"/>
          <w:color w:val="0F243E" w:themeColor="text2" w:themeShade="80"/>
          <w:sz w:val="24"/>
          <w:szCs w:val="24"/>
        </w:rPr>
        <w:t xml:space="preserve"> - </w:t>
      </w:r>
      <w:r w:rsidR="00D143E8">
        <w:rPr>
          <w:rFonts w:ascii="Times New Roman" w:hAnsi="Times New Roman"/>
          <w:color w:val="0F243E" w:themeColor="text2" w:themeShade="80"/>
          <w:sz w:val="24"/>
          <w:szCs w:val="24"/>
        </w:rPr>
        <w:t xml:space="preserve"> </w:t>
      </w:r>
      <w:r w:rsidRPr="005C32B8">
        <w:rPr>
          <w:rFonts w:ascii="Times New Roman" w:hAnsi="Times New Roman"/>
          <w:color w:val="0F243E" w:themeColor="text2" w:themeShade="80"/>
          <w:sz w:val="24"/>
          <w:szCs w:val="24"/>
        </w:rPr>
        <w:t xml:space="preserve">реконструкция котельных для выработки </w:t>
      </w:r>
      <w:r w:rsidRPr="00D143E8">
        <w:rPr>
          <w:rFonts w:ascii="Times New Roman" w:hAnsi="Times New Roman"/>
          <w:color w:val="0F243E" w:themeColor="text2" w:themeShade="80"/>
          <w:sz w:val="24"/>
          <w:szCs w:val="24"/>
        </w:rPr>
        <w:t>тепловой и электрической энергии в комбинированном цикле.</w:t>
      </w:r>
    </w:p>
    <w:p w:rsidR="00D0172B" w:rsidRDefault="00D0172B" w:rsidP="009068BB">
      <w:pPr>
        <w:spacing w:before="0" w:after="0" w:line="360" w:lineRule="auto"/>
        <w:ind w:left="567" w:firstLine="0"/>
        <w:rPr>
          <w:rFonts w:ascii="Times New Roman" w:hAnsi="Times New Roman"/>
          <w:sz w:val="24"/>
          <w:szCs w:val="24"/>
        </w:rPr>
      </w:pPr>
    </w:p>
    <w:p w:rsidR="00681BA6" w:rsidRPr="005C32B8" w:rsidRDefault="00681BA6" w:rsidP="009068BB">
      <w:pPr>
        <w:spacing w:before="0" w:after="0" w:line="360" w:lineRule="auto"/>
        <w:ind w:left="567" w:firstLine="0"/>
        <w:rPr>
          <w:rFonts w:ascii="Times New Roman" w:hAnsi="Times New Roman"/>
          <w:sz w:val="24"/>
          <w:szCs w:val="24"/>
        </w:rPr>
        <w:sectPr w:rsidR="00681BA6" w:rsidRPr="005C32B8" w:rsidSect="004F68CE">
          <w:footerReference w:type="default" r:id="rId14"/>
          <w:pgSz w:w="11907" w:h="16839" w:code="9"/>
          <w:pgMar w:top="1134" w:right="567" w:bottom="567" w:left="1418" w:header="284" w:footer="284" w:gutter="0"/>
          <w:cols w:space="708"/>
          <w:docGrid w:linePitch="360"/>
        </w:sectPr>
      </w:pPr>
    </w:p>
    <w:p w:rsidR="00AB673F" w:rsidRPr="006D7DF5" w:rsidRDefault="006C5A7F" w:rsidP="00645ABE">
      <w:pPr>
        <w:pStyle w:val="10"/>
        <w:ind w:left="0" w:firstLine="567"/>
        <w:rPr>
          <w:rFonts w:ascii="Times New Roman" w:hAnsi="Times New Roman"/>
          <w:color w:val="C00000"/>
          <w:sz w:val="24"/>
          <w:szCs w:val="24"/>
        </w:rPr>
      </w:pPr>
      <w:bookmarkStart w:id="3" w:name="_Toc25521620"/>
      <w:bookmarkStart w:id="4" w:name="_Toc394747260"/>
      <w:bookmarkStart w:id="5" w:name="_Toc466199050"/>
      <w:r w:rsidRPr="006D7DF5">
        <w:rPr>
          <w:rFonts w:ascii="Times New Roman" w:hAnsi="Times New Roman"/>
          <w:color w:val="C00000"/>
          <w:sz w:val="24"/>
          <w:szCs w:val="24"/>
        </w:rPr>
        <w:lastRenderedPageBreak/>
        <w:t xml:space="preserve"> </w:t>
      </w:r>
      <w:r w:rsidR="00AB673F" w:rsidRPr="006D7DF5">
        <w:rPr>
          <w:rFonts w:ascii="Times New Roman" w:hAnsi="Times New Roman"/>
          <w:color w:val="C00000"/>
          <w:sz w:val="24"/>
          <w:szCs w:val="24"/>
        </w:rPr>
        <w:t xml:space="preserve">Описание изменений в предложениях по строительству, реконструкции, техническому перевооружению и (или) модернизации источников тепловой энергии за период, </w:t>
      </w:r>
      <w:proofErr w:type="gramStart"/>
      <w:r w:rsidR="00AB673F" w:rsidRPr="006D7DF5">
        <w:rPr>
          <w:rFonts w:ascii="Times New Roman" w:hAnsi="Times New Roman"/>
          <w:color w:val="C00000"/>
          <w:sz w:val="24"/>
          <w:szCs w:val="24"/>
        </w:rPr>
        <w:t>предшествую</w:t>
      </w:r>
      <w:r w:rsidR="00645ABE" w:rsidRPr="006D7DF5">
        <w:rPr>
          <w:rFonts w:ascii="Times New Roman" w:hAnsi="Times New Roman"/>
          <w:color w:val="C00000"/>
          <w:sz w:val="24"/>
          <w:szCs w:val="24"/>
        </w:rPr>
        <w:t>-</w:t>
      </w:r>
      <w:proofErr w:type="spellStart"/>
      <w:r w:rsidR="00AB673F" w:rsidRPr="006D7DF5">
        <w:rPr>
          <w:rFonts w:ascii="Times New Roman" w:hAnsi="Times New Roman"/>
          <w:color w:val="C00000"/>
          <w:sz w:val="24"/>
          <w:szCs w:val="24"/>
        </w:rPr>
        <w:t>щий</w:t>
      </w:r>
      <w:proofErr w:type="spellEnd"/>
      <w:proofErr w:type="gramEnd"/>
      <w:r w:rsidR="00AB673F" w:rsidRPr="006D7DF5">
        <w:rPr>
          <w:rFonts w:ascii="Times New Roman" w:hAnsi="Times New Roman"/>
          <w:color w:val="C00000"/>
          <w:sz w:val="24"/>
          <w:szCs w:val="24"/>
        </w:rPr>
        <w:t xml:space="preserve">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bookmarkEnd w:id="3"/>
    </w:p>
    <w:p w:rsidR="00C66480" w:rsidRPr="00C66480" w:rsidRDefault="00C66480" w:rsidP="00C66480">
      <w:pPr>
        <w:rPr>
          <w:sz w:val="10"/>
          <w:szCs w:val="10"/>
        </w:rPr>
      </w:pPr>
    </w:p>
    <w:p w:rsidR="003851F3" w:rsidRDefault="003851F3" w:rsidP="00FA6856">
      <w:pPr>
        <w:spacing w:before="0" w:after="0" w:line="360" w:lineRule="auto"/>
        <w:contextualSpacing/>
        <w:rPr>
          <w:rFonts w:ascii="Times New Roman" w:eastAsia="Calibri" w:hAnsi="Times New Roman"/>
          <w:color w:val="0F243E" w:themeColor="text2" w:themeShade="80"/>
          <w:sz w:val="24"/>
          <w:szCs w:val="24"/>
        </w:rPr>
      </w:pPr>
      <w:r w:rsidRPr="00EE7E16">
        <w:rPr>
          <w:rFonts w:ascii="Times New Roman" w:eastAsia="Calibri" w:hAnsi="Times New Roman"/>
          <w:color w:val="0F243E" w:themeColor="text2" w:themeShade="80"/>
          <w:sz w:val="24"/>
          <w:szCs w:val="24"/>
        </w:rPr>
        <w:t>При ак</w:t>
      </w:r>
      <w:r w:rsidR="00681BA6" w:rsidRPr="00EE7E16">
        <w:rPr>
          <w:rFonts w:ascii="Times New Roman" w:eastAsia="Calibri" w:hAnsi="Times New Roman"/>
          <w:color w:val="0F243E" w:themeColor="text2" w:themeShade="80"/>
          <w:sz w:val="24"/>
          <w:szCs w:val="24"/>
        </w:rPr>
        <w:t>туализации Схемы теплоснабжения</w:t>
      </w:r>
      <w:r w:rsidR="00D8017D" w:rsidRPr="00EE7E16">
        <w:rPr>
          <w:rFonts w:ascii="Times New Roman" w:eastAsia="Calibri" w:hAnsi="Times New Roman"/>
          <w:color w:val="0F243E" w:themeColor="text2" w:themeShade="80"/>
          <w:sz w:val="24"/>
          <w:szCs w:val="24"/>
        </w:rPr>
        <w:t xml:space="preserve"> корр</w:t>
      </w:r>
      <w:r w:rsidR="00EE7E16" w:rsidRPr="00EE7E16">
        <w:rPr>
          <w:rFonts w:ascii="Times New Roman" w:eastAsia="Calibri" w:hAnsi="Times New Roman"/>
          <w:color w:val="0F243E" w:themeColor="text2" w:themeShade="80"/>
          <w:sz w:val="24"/>
          <w:szCs w:val="24"/>
        </w:rPr>
        <w:t xml:space="preserve">ектировки </w:t>
      </w:r>
      <w:proofErr w:type="gramStart"/>
      <w:r w:rsidR="00EE7E16" w:rsidRPr="00EE7E16">
        <w:rPr>
          <w:rFonts w:ascii="Times New Roman" w:eastAsia="Calibri" w:hAnsi="Times New Roman"/>
          <w:color w:val="0F243E" w:themeColor="text2" w:themeShade="80"/>
          <w:sz w:val="24"/>
          <w:szCs w:val="24"/>
        </w:rPr>
        <w:t>коснулись</w:t>
      </w:r>
      <w:r w:rsidR="005A6993">
        <w:rPr>
          <w:rFonts w:ascii="Times New Roman" w:eastAsia="Calibri" w:hAnsi="Times New Roman"/>
          <w:color w:val="0F243E" w:themeColor="text2" w:themeShade="80"/>
          <w:sz w:val="24"/>
          <w:szCs w:val="24"/>
        </w:rPr>
        <w:t xml:space="preserve"> </w:t>
      </w:r>
      <w:r w:rsidR="00EE7E16" w:rsidRPr="00EE7E16">
        <w:rPr>
          <w:rFonts w:ascii="Times New Roman" w:eastAsia="Calibri" w:hAnsi="Times New Roman"/>
          <w:color w:val="0F243E" w:themeColor="text2" w:themeShade="80"/>
          <w:sz w:val="24"/>
          <w:szCs w:val="24"/>
        </w:rPr>
        <w:t>состав</w:t>
      </w:r>
      <w:proofErr w:type="gramEnd"/>
      <w:r w:rsidR="00EE7E16" w:rsidRPr="00EE7E16">
        <w:rPr>
          <w:rFonts w:ascii="Times New Roman" w:eastAsia="Calibri" w:hAnsi="Times New Roman"/>
          <w:color w:val="0F243E" w:themeColor="text2" w:themeShade="80"/>
          <w:sz w:val="24"/>
          <w:szCs w:val="24"/>
        </w:rPr>
        <w:t xml:space="preserve"> мероприятий</w:t>
      </w:r>
      <w:r w:rsidR="005A6993">
        <w:rPr>
          <w:rFonts w:ascii="Times New Roman" w:eastAsia="Calibri" w:hAnsi="Times New Roman"/>
          <w:color w:val="0F243E" w:themeColor="text2" w:themeShade="80"/>
          <w:sz w:val="24"/>
          <w:szCs w:val="24"/>
        </w:rPr>
        <w:t xml:space="preserve"> со</w:t>
      </w:r>
      <w:r w:rsidR="00EE7E16" w:rsidRPr="00EE7E16">
        <w:rPr>
          <w:rFonts w:ascii="Times New Roman" w:eastAsia="Calibri" w:hAnsi="Times New Roman"/>
          <w:color w:val="0F243E" w:themeColor="text2" w:themeShade="80"/>
          <w:sz w:val="24"/>
          <w:szCs w:val="24"/>
        </w:rPr>
        <w:t xml:space="preserve"> срок</w:t>
      </w:r>
      <w:r w:rsidR="005A6993">
        <w:rPr>
          <w:rFonts w:ascii="Times New Roman" w:eastAsia="Calibri" w:hAnsi="Times New Roman"/>
          <w:color w:val="0F243E" w:themeColor="text2" w:themeShade="80"/>
          <w:sz w:val="24"/>
          <w:szCs w:val="24"/>
        </w:rPr>
        <w:t>ом</w:t>
      </w:r>
      <w:r w:rsidR="00EE7E16" w:rsidRPr="00EE7E16">
        <w:rPr>
          <w:rFonts w:ascii="Times New Roman" w:eastAsia="Calibri" w:hAnsi="Times New Roman"/>
          <w:color w:val="0F243E" w:themeColor="text2" w:themeShade="80"/>
          <w:sz w:val="24"/>
          <w:szCs w:val="24"/>
        </w:rPr>
        <w:t xml:space="preserve"> </w:t>
      </w:r>
      <w:r w:rsidR="005A6993">
        <w:rPr>
          <w:rFonts w:ascii="Times New Roman" w:eastAsia="Calibri" w:hAnsi="Times New Roman"/>
          <w:color w:val="0F243E" w:themeColor="text2" w:themeShade="80"/>
          <w:sz w:val="24"/>
          <w:szCs w:val="24"/>
        </w:rPr>
        <w:t xml:space="preserve">их </w:t>
      </w:r>
      <w:r w:rsidR="00EE7E16" w:rsidRPr="00EE7E16">
        <w:rPr>
          <w:rFonts w:ascii="Times New Roman" w:eastAsia="Calibri" w:hAnsi="Times New Roman"/>
          <w:color w:val="0F243E" w:themeColor="text2" w:themeShade="80"/>
          <w:sz w:val="24"/>
          <w:szCs w:val="24"/>
        </w:rPr>
        <w:t>реализации</w:t>
      </w:r>
      <w:r w:rsidR="005A6993">
        <w:rPr>
          <w:rFonts w:ascii="Times New Roman" w:eastAsia="Calibri" w:hAnsi="Times New Roman"/>
          <w:color w:val="0F243E" w:themeColor="text2" w:themeShade="80"/>
          <w:sz w:val="24"/>
          <w:szCs w:val="24"/>
        </w:rPr>
        <w:t xml:space="preserve"> и стоимости</w:t>
      </w:r>
      <w:r w:rsidR="0087310C">
        <w:rPr>
          <w:rFonts w:ascii="Times New Roman" w:eastAsia="Calibri" w:hAnsi="Times New Roman"/>
          <w:color w:val="0F243E" w:themeColor="text2" w:themeShade="80"/>
          <w:sz w:val="24"/>
          <w:szCs w:val="24"/>
        </w:rPr>
        <w:t>.</w:t>
      </w:r>
      <w:r w:rsidR="00EE7E16" w:rsidRPr="00EE7E16">
        <w:rPr>
          <w:rFonts w:ascii="Times New Roman" w:eastAsia="Calibri" w:hAnsi="Times New Roman"/>
          <w:color w:val="0F243E" w:themeColor="text2" w:themeShade="80"/>
          <w:sz w:val="24"/>
          <w:szCs w:val="24"/>
        </w:rPr>
        <w:t xml:space="preserve"> </w:t>
      </w:r>
      <w:r w:rsidR="0087310C">
        <w:rPr>
          <w:rFonts w:ascii="Times New Roman" w:eastAsia="Calibri" w:hAnsi="Times New Roman"/>
          <w:color w:val="0F243E" w:themeColor="text2" w:themeShade="80"/>
          <w:sz w:val="24"/>
          <w:szCs w:val="24"/>
        </w:rPr>
        <w:t>Изменения представлены ниже в таблицах</w:t>
      </w:r>
      <w:r w:rsidR="005A6993">
        <w:rPr>
          <w:rFonts w:ascii="Times New Roman" w:eastAsia="Calibri" w:hAnsi="Times New Roman"/>
          <w:color w:val="0F243E" w:themeColor="text2" w:themeShade="80"/>
          <w:sz w:val="24"/>
          <w:szCs w:val="24"/>
        </w:rPr>
        <w:t xml:space="preserve"> 1, 2</w:t>
      </w:r>
      <w:r w:rsidR="00BE0BDA">
        <w:rPr>
          <w:rFonts w:ascii="Times New Roman" w:eastAsia="Calibri" w:hAnsi="Times New Roman"/>
          <w:color w:val="0F243E" w:themeColor="text2" w:themeShade="80"/>
          <w:sz w:val="24"/>
          <w:szCs w:val="24"/>
        </w:rPr>
        <w:t>.</w:t>
      </w:r>
    </w:p>
    <w:p w:rsidR="00BE0BDA" w:rsidRDefault="005D1985" w:rsidP="00817076">
      <w:pPr>
        <w:spacing w:before="0" w:after="0" w:line="360" w:lineRule="auto"/>
        <w:contextualSpacing/>
        <w:rPr>
          <w:rFonts w:ascii="Times New Roman" w:eastAsia="Calibri" w:hAnsi="Times New Roman"/>
          <w:color w:val="0F243E" w:themeColor="text2" w:themeShade="80"/>
          <w:sz w:val="24"/>
          <w:szCs w:val="24"/>
        </w:rPr>
      </w:pPr>
      <w:r>
        <w:rPr>
          <w:rFonts w:ascii="Times New Roman" w:eastAsia="Calibri" w:hAnsi="Times New Roman"/>
          <w:color w:val="0F243E" w:themeColor="text2" w:themeShade="80"/>
          <w:sz w:val="24"/>
          <w:szCs w:val="24"/>
        </w:rPr>
        <w:t>Мероприятие</w:t>
      </w:r>
      <w:r w:rsidR="00BE0BDA">
        <w:rPr>
          <w:rFonts w:ascii="Times New Roman" w:eastAsia="Calibri" w:hAnsi="Times New Roman"/>
          <w:color w:val="0F243E" w:themeColor="text2" w:themeShade="80"/>
          <w:sz w:val="24"/>
          <w:szCs w:val="24"/>
        </w:rPr>
        <w:t xml:space="preserve"> по развитию систем теплоснабжения </w:t>
      </w:r>
      <w:r w:rsidR="00123AB9">
        <w:rPr>
          <w:rFonts w:ascii="Times New Roman" w:eastAsia="Calibri" w:hAnsi="Times New Roman"/>
          <w:color w:val="0F243E" w:themeColor="text2" w:themeShade="80"/>
          <w:sz w:val="24"/>
          <w:szCs w:val="24"/>
        </w:rPr>
        <w:t>Локомотивно</w:t>
      </w:r>
      <w:r w:rsidR="00FA6856">
        <w:rPr>
          <w:rFonts w:ascii="Times New Roman" w:eastAsia="Calibri" w:hAnsi="Times New Roman"/>
          <w:color w:val="0F243E" w:themeColor="text2" w:themeShade="80"/>
          <w:sz w:val="24"/>
          <w:szCs w:val="24"/>
        </w:rPr>
        <w:t xml:space="preserve">го городского </w:t>
      </w:r>
      <w:r w:rsidR="00123AB9">
        <w:rPr>
          <w:rFonts w:ascii="Times New Roman" w:eastAsia="Calibri" w:hAnsi="Times New Roman"/>
          <w:color w:val="0F243E" w:themeColor="text2" w:themeShade="80"/>
          <w:sz w:val="24"/>
          <w:szCs w:val="24"/>
        </w:rPr>
        <w:t>округа</w:t>
      </w:r>
      <w:r>
        <w:rPr>
          <w:rFonts w:ascii="Times New Roman" w:eastAsia="Calibri" w:hAnsi="Times New Roman"/>
          <w:color w:val="0F243E" w:themeColor="text2" w:themeShade="80"/>
          <w:sz w:val="24"/>
          <w:szCs w:val="24"/>
        </w:rPr>
        <w:t xml:space="preserve"> </w:t>
      </w:r>
      <w:proofErr w:type="gramStart"/>
      <w:r>
        <w:rPr>
          <w:rFonts w:ascii="Times New Roman" w:eastAsia="Calibri" w:hAnsi="Times New Roman"/>
          <w:color w:val="0F243E" w:themeColor="text2" w:themeShade="80"/>
          <w:sz w:val="24"/>
          <w:szCs w:val="24"/>
        </w:rPr>
        <w:t>принят</w:t>
      </w:r>
      <w:proofErr w:type="gramEnd"/>
      <w:r w:rsidR="00BE0BDA">
        <w:rPr>
          <w:rFonts w:ascii="Times New Roman" w:eastAsia="Calibri" w:hAnsi="Times New Roman"/>
          <w:color w:val="0F243E" w:themeColor="text2" w:themeShade="80"/>
          <w:sz w:val="24"/>
          <w:szCs w:val="24"/>
        </w:rPr>
        <w:t xml:space="preserve"> по </w:t>
      </w:r>
      <w:r w:rsidR="00123AB9">
        <w:rPr>
          <w:rFonts w:ascii="Times New Roman" w:eastAsia="Calibri" w:hAnsi="Times New Roman"/>
          <w:color w:val="0F243E" w:themeColor="text2" w:themeShade="80"/>
          <w:sz w:val="24"/>
          <w:szCs w:val="24"/>
        </w:rPr>
        <w:t>оптимальному</w:t>
      </w:r>
      <w:r w:rsidR="00BE0BDA">
        <w:rPr>
          <w:rFonts w:ascii="Times New Roman" w:eastAsia="Calibri" w:hAnsi="Times New Roman"/>
          <w:color w:val="0F243E" w:themeColor="text2" w:themeShade="80"/>
          <w:sz w:val="24"/>
          <w:szCs w:val="24"/>
        </w:rPr>
        <w:t xml:space="preserve"> варианту в Главе 5 Обосновывающих материалов схемы теплоснабжения </w:t>
      </w:r>
      <w:r w:rsidR="00123AB9">
        <w:rPr>
          <w:rFonts w:ascii="Times New Roman" w:eastAsia="Calibri" w:hAnsi="Times New Roman"/>
          <w:color w:val="0F243E" w:themeColor="text2" w:themeShade="80"/>
          <w:sz w:val="24"/>
          <w:szCs w:val="24"/>
        </w:rPr>
        <w:t>Локомотивного городского округа</w:t>
      </w:r>
      <w:r w:rsidR="00BE0BDA">
        <w:rPr>
          <w:rFonts w:ascii="Times New Roman" w:eastAsia="Calibri" w:hAnsi="Times New Roman"/>
          <w:color w:val="0F243E" w:themeColor="text2" w:themeShade="80"/>
          <w:sz w:val="24"/>
          <w:szCs w:val="24"/>
        </w:rPr>
        <w:t xml:space="preserve">. </w:t>
      </w:r>
    </w:p>
    <w:p w:rsidR="005D1985" w:rsidRDefault="005D1985" w:rsidP="005D1985">
      <w:pPr>
        <w:spacing w:line="360" w:lineRule="auto"/>
        <w:ind w:firstLine="708"/>
        <w:rPr>
          <w:rFonts w:ascii="Times New Roman" w:hAnsi="Times New Roman"/>
          <w:color w:val="0F243E" w:themeColor="text2" w:themeShade="80"/>
          <w:sz w:val="24"/>
          <w:szCs w:val="24"/>
        </w:rPr>
      </w:pPr>
      <w:r w:rsidRPr="00E57FDC">
        <w:rPr>
          <w:rFonts w:ascii="Times New Roman" w:hAnsi="Times New Roman"/>
          <w:color w:val="0F243E" w:themeColor="text2" w:themeShade="80"/>
          <w:sz w:val="24"/>
          <w:szCs w:val="24"/>
        </w:rPr>
        <w:t xml:space="preserve">В базовой версии </w:t>
      </w:r>
      <w:r>
        <w:rPr>
          <w:rFonts w:ascii="Times New Roman" w:hAnsi="Times New Roman"/>
          <w:color w:val="0F243E" w:themeColor="text2" w:themeShade="80"/>
          <w:sz w:val="24"/>
          <w:szCs w:val="24"/>
        </w:rPr>
        <w:t>предлагалось</w:t>
      </w:r>
      <w:r w:rsidRPr="00E57FDC">
        <w:rPr>
          <w:rFonts w:ascii="Times New Roman" w:hAnsi="Times New Roman"/>
          <w:color w:val="0F243E" w:themeColor="text2" w:themeShade="80"/>
          <w:sz w:val="24"/>
          <w:szCs w:val="24"/>
        </w:rPr>
        <w:t xml:space="preserve"> </w:t>
      </w:r>
      <w:r>
        <w:rPr>
          <w:rFonts w:ascii="Times New Roman" w:eastAsia="Times New Roman" w:hAnsi="Times New Roman"/>
          <w:bCs/>
          <w:iCs/>
          <w:color w:val="0F243E" w:themeColor="text2" w:themeShade="80"/>
          <w:spacing w:val="-1"/>
          <w:sz w:val="24"/>
          <w:szCs w:val="24"/>
        </w:rPr>
        <w:t>мероприятие</w:t>
      </w:r>
      <w:r w:rsidRPr="00E57FDC">
        <w:rPr>
          <w:rFonts w:ascii="Times New Roman" w:eastAsia="Times New Roman" w:hAnsi="Times New Roman"/>
          <w:bCs/>
          <w:iCs/>
          <w:color w:val="0F243E" w:themeColor="text2" w:themeShade="80"/>
          <w:spacing w:val="-1"/>
          <w:sz w:val="24"/>
          <w:szCs w:val="24"/>
        </w:rPr>
        <w:t xml:space="preserve"> </w:t>
      </w:r>
      <w:r>
        <w:rPr>
          <w:rFonts w:ascii="Times New Roman" w:hAnsi="Times New Roman"/>
          <w:color w:val="0F243E" w:themeColor="text2" w:themeShade="80"/>
          <w:sz w:val="24"/>
          <w:szCs w:val="24"/>
        </w:rPr>
        <w:t>по реконструкции  источника</w:t>
      </w:r>
      <w:r w:rsidRPr="00E57FDC">
        <w:rPr>
          <w:rFonts w:ascii="Times New Roman" w:hAnsi="Times New Roman"/>
          <w:color w:val="0F243E" w:themeColor="text2" w:themeShade="80"/>
          <w:sz w:val="24"/>
          <w:szCs w:val="24"/>
        </w:rPr>
        <w:t xml:space="preserve"> тепловой энергии</w:t>
      </w:r>
      <w:r>
        <w:rPr>
          <w:rFonts w:ascii="Times New Roman" w:hAnsi="Times New Roman"/>
          <w:color w:val="0F243E" w:themeColor="text2" w:themeShade="80"/>
          <w:sz w:val="24"/>
          <w:szCs w:val="24"/>
        </w:rPr>
        <w:t xml:space="preserve"> Локомотивного городского округа, представленное в таблице 1.</w:t>
      </w:r>
    </w:p>
    <w:p w:rsidR="00EE7E16" w:rsidRDefault="00EE7E16" w:rsidP="00817076">
      <w:pPr>
        <w:shd w:val="clear" w:color="auto" w:fill="FFFFFF"/>
        <w:spacing w:before="0" w:after="0"/>
        <w:rPr>
          <w:rFonts w:ascii="Times New Roman" w:eastAsia="Calibri" w:hAnsi="Times New Roman"/>
          <w:i/>
          <w:color w:val="0F243E" w:themeColor="text2" w:themeShade="80"/>
          <w:sz w:val="24"/>
          <w:szCs w:val="24"/>
        </w:rPr>
      </w:pPr>
      <w:r w:rsidRPr="00EE7E16">
        <w:rPr>
          <w:rFonts w:ascii="Times New Roman" w:eastAsia="Times New Roman" w:hAnsi="Times New Roman"/>
          <w:b/>
          <w:bCs/>
          <w:i/>
          <w:iCs/>
          <w:spacing w:val="-1"/>
          <w:sz w:val="24"/>
          <w:szCs w:val="24"/>
        </w:rPr>
        <w:t>Таблица 1</w:t>
      </w:r>
      <w:r>
        <w:rPr>
          <w:rFonts w:ascii="Times New Roman" w:eastAsia="Times New Roman" w:hAnsi="Times New Roman"/>
          <w:b/>
          <w:bCs/>
          <w:i/>
          <w:iCs/>
          <w:spacing w:val="-1"/>
          <w:sz w:val="24"/>
          <w:szCs w:val="24"/>
        </w:rPr>
        <w:t>.</w:t>
      </w:r>
      <w:r w:rsidRPr="00EE7E16">
        <w:rPr>
          <w:rFonts w:ascii="Times New Roman" w:eastAsia="Times New Roman" w:hAnsi="Times New Roman"/>
          <w:b/>
          <w:bCs/>
          <w:i/>
          <w:iCs/>
          <w:spacing w:val="-1"/>
          <w:sz w:val="24"/>
          <w:szCs w:val="24"/>
        </w:rPr>
        <w:t xml:space="preserve"> </w:t>
      </w:r>
      <w:r w:rsidR="005D1985">
        <w:rPr>
          <w:rFonts w:ascii="Times New Roman" w:eastAsia="Times New Roman" w:hAnsi="Times New Roman"/>
          <w:bCs/>
          <w:i/>
          <w:iCs/>
          <w:spacing w:val="-1"/>
          <w:sz w:val="24"/>
          <w:szCs w:val="24"/>
        </w:rPr>
        <w:t>Мероприятие</w:t>
      </w:r>
      <w:r w:rsidR="005D1985" w:rsidRPr="00EE7E16">
        <w:rPr>
          <w:rFonts w:ascii="Times New Roman" w:eastAsia="Times New Roman" w:hAnsi="Times New Roman"/>
          <w:bCs/>
          <w:i/>
          <w:iCs/>
          <w:spacing w:val="-1"/>
          <w:sz w:val="24"/>
          <w:szCs w:val="24"/>
        </w:rPr>
        <w:t xml:space="preserve"> </w:t>
      </w:r>
      <w:r w:rsidR="005D1985" w:rsidRPr="00EE7E16">
        <w:rPr>
          <w:rFonts w:ascii="Times New Roman" w:hAnsi="Times New Roman"/>
          <w:i/>
          <w:sz w:val="24"/>
          <w:szCs w:val="24"/>
        </w:rPr>
        <w:t>п</w:t>
      </w:r>
      <w:r w:rsidR="005D1985">
        <w:rPr>
          <w:rFonts w:ascii="Times New Roman" w:hAnsi="Times New Roman"/>
          <w:i/>
          <w:sz w:val="24"/>
          <w:szCs w:val="24"/>
        </w:rPr>
        <w:t xml:space="preserve">о реконструкции </w:t>
      </w:r>
      <w:r w:rsidR="005D1985" w:rsidRPr="00EE7E16">
        <w:rPr>
          <w:rFonts w:ascii="Times New Roman" w:hAnsi="Times New Roman"/>
          <w:i/>
          <w:sz w:val="24"/>
          <w:szCs w:val="24"/>
        </w:rPr>
        <w:t>источни</w:t>
      </w:r>
      <w:r w:rsidR="005D1985">
        <w:rPr>
          <w:rFonts w:ascii="Times New Roman" w:hAnsi="Times New Roman"/>
          <w:i/>
          <w:sz w:val="24"/>
          <w:szCs w:val="24"/>
        </w:rPr>
        <w:t xml:space="preserve">ка тепловой энергии за период, </w:t>
      </w:r>
      <w:r w:rsidR="005D1985" w:rsidRPr="00EE7E16">
        <w:rPr>
          <w:rFonts w:ascii="Times New Roman" w:hAnsi="Times New Roman"/>
          <w:i/>
          <w:sz w:val="24"/>
          <w:szCs w:val="24"/>
        </w:rPr>
        <w:t>предшествующий актуализации схемы теплоснабжения</w:t>
      </w:r>
      <w:r w:rsidR="005D1985">
        <w:rPr>
          <w:rFonts w:ascii="Times New Roman" w:eastAsia="Times New Roman" w:hAnsi="Times New Roman"/>
          <w:bCs/>
          <w:i/>
          <w:iCs/>
          <w:spacing w:val="-1"/>
          <w:sz w:val="24"/>
          <w:szCs w:val="24"/>
        </w:rPr>
        <w:t xml:space="preserve"> </w:t>
      </w:r>
      <w:r w:rsidR="005D1985" w:rsidRPr="00123AB9">
        <w:rPr>
          <w:rFonts w:ascii="Times New Roman" w:eastAsia="Calibri" w:hAnsi="Times New Roman"/>
          <w:i/>
          <w:color w:val="0F243E" w:themeColor="text2" w:themeShade="80"/>
          <w:sz w:val="24"/>
          <w:szCs w:val="24"/>
        </w:rPr>
        <w:t>Локомотивного городского округа</w:t>
      </w:r>
    </w:p>
    <w:p w:rsidR="00123AB9" w:rsidRPr="005D1985" w:rsidRDefault="00123AB9" w:rsidP="00817076">
      <w:pPr>
        <w:shd w:val="clear" w:color="auto" w:fill="FFFFFF"/>
        <w:spacing w:before="0" w:after="0"/>
        <w:rPr>
          <w:rFonts w:ascii="Times New Roman" w:eastAsia="Times New Roman" w:hAnsi="Times New Roman"/>
          <w:bCs/>
          <w:i/>
          <w:iCs/>
          <w:spacing w:val="-1"/>
          <w:sz w:val="10"/>
          <w:szCs w:val="10"/>
        </w:rPr>
      </w:pPr>
    </w:p>
    <w:tbl>
      <w:tblPr>
        <w:tblW w:w="9923" w:type="dxa"/>
        <w:tblInd w:w="40" w:type="dxa"/>
        <w:tblLayout w:type="fixed"/>
        <w:tblCellMar>
          <w:left w:w="40" w:type="dxa"/>
          <w:right w:w="40" w:type="dxa"/>
        </w:tblCellMar>
        <w:tblLook w:val="0000" w:firstRow="0" w:lastRow="0" w:firstColumn="0" w:lastColumn="0" w:noHBand="0" w:noVBand="0"/>
      </w:tblPr>
      <w:tblGrid>
        <w:gridCol w:w="739"/>
        <w:gridCol w:w="4790"/>
        <w:gridCol w:w="1417"/>
        <w:gridCol w:w="1418"/>
        <w:gridCol w:w="1559"/>
      </w:tblGrid>
      <w:tr w:rsidR="00EE7E16" w:rsidRPr="00EE7E16" w:rsidTr="005A6993">
        <w:trPr>
          <w:trHeight w:hRule="exact" w:val="1028"/>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B20728" w:rsidRDefault="00B20728" w:rsidP="0087310C">
            <w:pPr>
              <w:shd w:val="clear" w:color="auto" w:fill="FFFFFF"/>
              <w:ind w:left="19" w:hanging="19"/>
              <w:jc w:val="center"/>
              <w:rPr>
                <w:rFonts w:ascii="Times New Roman" w:eastAsia="Times New Roman" w:hAnsi="Times New Roman"/>
                <w:b/>
                <w:bCs/>
              </w:rPr>
            </w:pPr>
            <w:r>
              <w:rPr>
                <w:rFonts w:ascii="Times New Roman" w:eastAsia="Times New Roman" w:hAnsi="Times New Roman"/>
                <w:b/>
                <w:bCs/>
              </w:rPr>
              <w:t>№</w:t>
            </w:r>
          </w:p>
          <w:p w:rsidR="00EE7E16" w:rsidRPr="00EE7E16" w:rsidRDefault="00EE7E16" w:rsidP="0087310C">
            <w:pPr>
              <w:shd w:val="clear" w:color="auto" w:fill="FFFFFF"/>
              <w:ind w:left="19" w:hanging="19"/>
              <w:jc w:val="center"/>
              <w:rPr>
                <w:rFonts w:ascii="Times New Roman" w:hAnsi="Times New Roman"/>
              </w:rPr>
            </w:pPr>
            <w:proofErr w:type="spellStart"/>
            <w:r w:rsidRPr="00EE7E16">
              <w:rPr>
                <w:rFonts w:ascii="Times New Roman" w:eastAsia="Times New Roman" w:hAnsi="Times New Roman"/>
                <w:b/>
                <w:bCs/>
              </w:rPr>
              <w:t>пп</w:t>
            </w:r>
            <w:proofErr w:type="spellEnd"/>
          </w:p>
        </w:tc>
        <w:tc>
          <w:tcPr>
            <w:tcW w:w="4790" w:type="dxa"/>
            <w:tcBorders>
              <w:top w:val="single" w:sz="6" w:space="0" w:color="auto"/>
              <w:left w:val="single" w:sz="6" w:space="0" w:color="auto"/>
              <w:bottom w:val="single" w:sz="6" w:space="0" w:color="auto"/>
              <w:right w:val="single" w:sz="6" w:space="0" w:color="auto"/>
            </w:tcBorders>
            <w:shd w:val="clear" w:color="auto" w:fill="FFFFFF"/>
          </w:tcPr>
          <w:p w:rsidR="00EE7E16" w:rsidRPr="00EE7E16" w:rsidRDefault="00EE7E16" w:rsidP="0087310C">
            <w:pPr>
              <w:shd w:val="clear" w:color="auto" w:fill="FFFFFF"/>
              <w:ind w:firstLine="0"/>
              <w:jc w:val="center"/>
              <w:rPr>
                <w:rFonts w:ascii="Times New Roman" w:hAnsi="Times New Roman"/>
              </w:rPr>
            </w:pPr>
            <w:r w:rsidRPr="00EE7E16">
              <w:rPr>
                <w:rFonts w:ascii="Times New Roman" w:eastAsia="Times New Roman" w:hAnsi="Times New Roman"/>
                <w:b/>
                <w:bCs/>
                <w:spacing w:val="-4"/>
              </w:rPr>
              <w:t>Наименование мероприятия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E7E16" w:rsidRPr="00EE7E16" w:rsidRDefault="00EE7E16" w:rsidP="005A6993">
            <w:pPr>
              <w:shd w:val="clear" w:color="auto" w:fill="FFFFFF"/>
              <w:spacing w:before="0" w:after="0" w:line="230" w:lineRule="exact"/>
              <w:ind w:firstLine="0"/>
              <w:jc w:val="center"/>
              <w:rPr>
                <w:rFonts w:ascii="Times New Roman" w:hAnsi="Times New Roman"/>
              </w:rPr>
            </w:pPr>
            <w:r w:rsidRPr="00EE7E16">
              <w:rPr>
                <w:rFonts w:ascii="Times New Roman" w:eastAsia="Times New Roman" w:hAnsi="Times New Roman"/>
                <w:b/>
                <w:bCs/>
              </w:rPr>
              <w:t xml:space="preserve">Технические </w:t>
            </w:r>
            <w:proofErr w:type="spellStart"/>
            <w:proofErr w:type="gramStart"/>
            <w:r w:rsidRPr="00EE7E16">
              <w:rPr>
                <w:rFonts w:ascii="Times New Roman" w:eastAsia="Times New Roman" w:hAnsi="Times New Roman"/>
                <w:b/>
                <w:bCs/>
              </w:rPr>
              <w:t>характе</w:t>
            </w:r>
            <w:r w:rsidR="005A6993">
              <w:rPr>
                <w:rFonts w:ascii="Times New Roman" w:eastAsia="Times New Roman" w:hAnsi="Times New Roman"/>
                <w:b/>
                <w:bCs/>
              </w:rPr>
              <w:t>-</w:t>
            </w:r>
            <w:r w:rsidRPr="00EE7E16">
              <w:rPr>
                <w:rFonts w:ascii="Times New Roman" w:eastAsia="Times New Roman" w:hAnsi="Times New Roman"/>
                <w:b/>
                <w:bCs/>
              </w:rPr>
              <w:t>ристики</w:t>
            </w:r>
            <w:proofErr w:type="spellEnd"/>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E7E16" w:rsidRPr="00EE7E16" w:rsidRDefault="00EE7E16" w:rsidP="00086DA5">
            <w:pPr>
              <w:shd w:val="clear" w:color="auto" w:fill="FFFFFF"/>
              <w:spacing w:line="230" w:lineRule="exact"/>
              <w:ind w:left="110" w:right="101" w:firstLine="288"/>
              <w:rPr>
                <w:rFonts w:ascii="Times New Roman" w:hAnsi="Times New Roman"/>
              </w:rPr>
            </w:pPr>
            <w:r w:rsidRPr="00EE7E16">
              <w:rPr>
                <w:rFonts w:ascii="Times New Roman" w:eastAsia="Times New Roman" w:hAnsi="Times New Roman"/>
                <w:b/>
                <w:bCs/>
              </w:rPr>
              <w:t>Срок реализации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B650F3" w:rsidRDefault="00EE7E16" w:rsidP="00B650F3">
            <w:pPr>
              <w:shd w:val="clear" w:color="auto" w:fill="FFFFFF"/>
              <w:spacing w:before="0" w:after="0"/>
              <w:ind w:hanging="11"/>
              <w:jc w:val="center"/>
              <w:rPr>
                <w:rFonts w:ascii="Times New Roman" w:eastAsia="Times New Roman" w:hAnsi="Times New Roman"/>
                <w:b/>
                <w:bCs/>
                <w:spacing w:val="-1"/>
              </w:rPr>
            </w:pPr>
            <w:r w:rsidRPr="00EE7E16">
              <w:rPr>
                <w:rFonts w:ascii="Times New Roman" w:eastAsia="Times New Roman" w:hAnsi="Times New Roman"/>
                <w:b/>
                <w:bCs/>
                <w:spacing w:val="-4"/>
              </w:rPr>
              <w:t xml:space="preserve">Стоимость </w:t>
            </w:r>
            <w:r w:rsidRPr="00EE7E16">
              <w:rPr>
                <w:rFonts w:ascii="Times New Roman" w:eastAsia="Times New Roman" w:hAnsi="Times New Roman"/>
                <w:b/>
                <w:bCs/>
                <w:spacing w:val="-6"/>
              </w:rPr>
              <w:t>мероприятия</w:t>
            </w:r>
          </w:p>
          <w:p w:rsidR="00123AB9" w:rsidRDefault="009F001E" w:rsidP="00B650F3">
            <w:pPr>
              <w:shd w:val="clear" w:color="auto" w:fill="FFFFFF"/>
              <w:spacing w:before="0" w:after="0"/>
              <w:ind w:hanging="11"/>
              <w:jc w:val="center"/>
              <w:rPr>
                <w:rFonts w:ascii="Times New Roman" w:eastAsia="Times New Roman" w:hAnsi="Times New Roman"/>
                <w:b/>
                <w:bCs/>
              </w:rPr>
            </w:pPr>
            <w:proofErr w:type="spellStart"/>
            <w:r>
              <w:rPr>
                <w:rFonts w:ascii="Times New Roman" w:eastAsia="Times New Roman" w:hAnsi="Times New Roman"/>
                <w:b/>
                <w:bCs/>
                <w:spacing w:val="-1"/>
              </w:rPr>
              <w:t>т</w:t>
            </w:r>
            <w:r w:rsidR="00B650F3">
              <w:rPr>
                <w:rFonts w:ascii="Times New Roman" w:eastAsia="Times New Roman" w:hAnsi="Times New Roman"/>
                <w:b/>
                <w:bCs/>
                <w:spacing w:val="-1"/>
              </w:rPr>
              <w:t>ыс</w:t>
            </w:r>
            <w:proofErr w:type="gramStart"/>
            <w:r w:rsidR="00EE7E16" w:rsidRPr="00EE7E16">
              <w:rPr>
                <w:rFonts w:ascii="Times New Roman" w:eastAsia="Times New Roman" w:hAnsi="Times New Roman"/>
                <w:b/>
                <w:bCs/>
                <w:spacing w:val="-1"/>
              </w:rPr>
              <w:t>.</w:t>
            </w:r>
            <w:r>
              <w:rPr>
                <w:rFonts w:ascii="Times New Roman" w:eastAsia="Times New Roman" w:hAnsi="Times New Roman"/>
                <w:b/>
                <w:bCs/>
              </w:rPr>
              <w:t>р</w:t>
            </w:r>
            <w:proofErr w:type="gramEnd"/>
            <w:r>
              <w:rPr>
                <w:rFonts w:ascii="Times New Roman" w:eastAsia="Times New Roman" w:hAnsi="Times New Roman"/>
                <w:b/>
                <w:bCs/>
              </w:rPr>
              <w:t>уб</w:t>
            </w:r>
            <w:proofErr w:type="spellEnd"/>
            <w:r>
              <w:rPr>
                <w:rFonts w:ascii="Times New Roman" w:eastAsia="Times New Roman" w:hAnsi="Times New Roman"/>
                <w:b/>
                <w:bCs/>
              </w:rPr>
              <w:t>.</w:t>
            </w:r>
          </w:p>
          <w:p w:rsidR="00EE7E16" w:rsidRPr="00EE7E16" w:rsidRDefault="00123AB9" w:rsidP="00B650F3">
            <w:pPr>
              <w:shd w:val="clear" w:color="auto" w:fill="FFFFFF"/>
              <w:spacing w:before="0" w:after="0"/>
              <w:ind w:hanging="11"/>
              <w:jc w:val="center"/>
              <w:rPr>
                <w:rFonts w:ascii="Times New Roman" w:hAnsi="Times New Roman"/>
              </w:rPr>
            </w:pPr>
            <w:r>
              <w:rPr>
                <w:rFonts w:ascii="Times New Roman" w:eastAsia="Times New Roman" w:hAnsi="Times New Roman"/>
                <w:b/>
                <w:bCs/>
              </w:rPr>
              <w:t xml:space="preserve"> (без НДС)</w:t>
            </w:r>
          </w:p>
        </w:tc>
      </w:tr>
      <w:tr w:rsidR="006D7DF5" w:rsidRPr="00EE7E16" w:rsidTr="005A6993">
        <w:trPr>
          <w:trHeight w:hRule="exact" w:val="610"/>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6D7DF5" w:rsidRPr="005A6993" w:rsidRDefault="006D7DF5" w:rsidP="00B20728">
            <w:pPr>
              <w:shd w:val="clear" w:color="auto" w:fill="FFFFFF"/>
              <w:spacing w:before="0" w:after="0"/>
              <w:ind w:firstLine="0"/>
              <w:jc w:val="center"/>
              <w:rPr>
                <w:rFonts w:ascii="Times New Roman" w:hAnsi="Times New Roman"/>
                <w:sz w:val="16"/>
                <w:szCs w:val="16"/>
              </w:rPr>
            </w:pPr>
          </w:p>
          <w:p w:rsidR="006D7DF5" w:rsidRPr="00AD3029" w:rsidRDefault="006D7DF5" w:rsidP="00B20728">
            <w:pPr>
              <w:shd w:val="clear" w:color="auto" w:fill="FFFFFF"/>
              <w:spacing w:before="0" w:after="0"/>
              <w:ind w:firstLine="0"/>
              <w:jc w:val="center"/>
              <w:rPr>
                <w:rFonts w:ascii="Times New Roman" w:hAnsi="Times New Roman"/>
                <w:sz w:val="24"/>
                <w:szCs w:val="24"/>
              </w:rPr>
            </w:pPr>
            <w:r w:rsidRPr="00AD3029">
              <w:rPr>
                <w:rFonts w:ascii="Times New Roman" w:hAnsi="Times New Roman"/>
                <w:sz w:val="24"/>
                <w:szCs w:val="24"/>
              </w:rPr>
              <w:t>1.</w:t>
            </w:r>
          </w:p>
        </w:tc>
        <w:tc>
          <w:tcPr>
            <w:tcW w:w="4790" w:type="dxa"/>
            <w:tcBorders>
              <w:top w:val="single" w:sz="6" w:space="0" w:color="auto"/>
              <w:left w:val="single" w:sz="6" w:space="0" w:color="auto"/>
              <w:bottom w:val="single" w:sz="6" w:space="0" w:color="auto"/>
              <w:right w:val="single" w:sz="6" w:space="0" w:color="auto"/>
            </w:tcBorders>
            <w:shd w:val="clear" w:color="auto" w:fill="FFFFFF"/>
          </w:tcPr>
          <w:p w:rsidR="006D7DF5" w:rsidRPr="00123AB9" w:rsidRDefault="00024814" w:rsidP="006D7DF5">
            <w:pPr>
              <w:shd w:val="clear" w:color="auto" w:fill="FFFFFF"/>
              <w:spacing w:before="0" w:after="0" w:line="276" w:lineRule="auto"/>
              <w:ind w:firstLine="0"/>
              <w:jc w:val="left"/>
              <w:rPr>
                <w:rFonts w:ascii="Times New Roman" w:hAnsi="Times New Roman"/>
                <w:sz w:val="24"/>
                <w:szCs w:val="24"/>
              </w:rPr>
            </w:pPr>
            <w:r w:rsidRPr="00123AB9">
              <w:rPr>
                <w:rFonts w:ascii="Times New Roman" w:hAnsi="Times New Roman"/>
                <w:sz w:val="24"/>
                <w:szCs w:val="24"/>
              </w:rPr>
              <w:t>Реконструкция котельной с установкой дополнительного котла мощностью 6МВт</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D3029" w:rsidRPr="005A6993" w:rsidRDefault="00AD3029" w:rsidP="00AD3029">
            <w:pPr>
              <w:shd w:val="clear" w:color="auto" w:fill="FFFFFF"/>
              <w:spacing w:before="0" w:after="0"/>
              <w:ind w:firstLine="11"/>
              <w:jc w:val="center"/>
              <w:rPr>
                <w:rFonts w:ascii="Times New Roman" w:hAnsi="Times New Roman"/>
                <w:spacing w:val="-3"/>
                <w:sz w:val="16"/>
                <w:szCs w:val="16"/>
              </w:rPr>
            </w:pPr>
          </w:p>
          <w:p w:rsidR="00AD3029" w:rsidRDefault="00024814" w:rsidP="00AD3029">
            <w:pPr>
              <w:shd w:val="clear" w:color="auto" w:fill="FFFFFF"/>
              <w:spacing w:before="0" w:after="0"/>
              <w:ind w:firstLine="11"/>
              <w:jc w:val="center"/>
              <w:rPr>
                <w:rFonts w:ascii="Times New Roman" w:hAnsi="Times New Roman"/>
                <w:spacing w:val="-3"/>
                <w:sz w:val="24"/>
                <w:szCs w:val="24"/>
              </w:rPr>
            </w:pPr>
            <w:r>
              <w:rPr>
                <w:rFonts w:ascii="Times New Roman" w:hAnsi="Times New Roman"/>
                <w:spacing w:val="-3"/>
                <w:sz w:val="24"/>
                <w:szCs w:val="24"/>
              </w:rPr>
              <w:t>6 Мвт</w:t>
            </w:r>
          </w:p>
          <w:p w:rsidR="006D7DF5" w:rsidRPr="0087310C" w:rsidRDefault="006D7DF5" w:rsidP="006D7DF5">
            <w:pPr>
              <w:shd w:val="clear" w:color="auto" w:fill="FFFFFF"/>
              <w:spacing w:before="0" w:after="0"/>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D7DF5" w:rsidRPr="0087310C" w:rsidRDefault="006D7DF5" w:rsidP="006D7DF5">
            <w:pPr>
              <w:shd w:val="clear" w:color="auto" w:fill="FFFFFF"/>
              <w:spacing w:before="0" w:after="0"/>
              <w:ind w:firstLine="11"/>
              <w:jc w:val="center"/>
              <w:rPr>
                <w:rFonts w:ascii="Times New Roman" w:hAnsi="Times New Roman"/>
                <w:spacing w:val="-3"/>
                <w:sz w:val="10"/>
                <w:szCs w:val="10"/>
              </w:rPr>
            </w:pPr>
          </w:p>
          <w:p w:rsidR="006D7DF5" w:rsidRDefault="00123AB9" w:rsidP="006D7DF5">
            <w:pPr>
              <w:shd w:val="clear" w:color="auto" w:fill="FFFFFF"/>
              <w:spacing w:before="0" w:after="0"/>
              <w:ind w:firstLine="11"/>
              <w:jc w:val="center"/>
              <w:rPr>
                <w:rFonts w:ascii="Times New Roman" w:hAnsi="Times New Roman"/>
                <w:spacing w:val="-3"/>
                <w:sz w:val="24"/>
                <w:szCs w:val="24"/>
              </w:rPr>
            </w:pPr>
            <w:r>
              <w:rPr>
                <w:rFonts w:ascii="Times New Roman" w:hAnsi="Times New Roman"/>
                <w:spacing w:val="-3"/>
                <w:sz w:val="24"/>
                <w:szCs w:val="24"/>
              </w:rPr>
              <w:t>2019 - 2020</w:t>
            </w:r>
          </w:p>
          <w:p w:rsidR="006D7DF5" w:rsidRPr="0087310C" w:rsidRDefault="006D7DF5" w:rsidP="006D7DF5">
            <w:pPr>
              <w:shd w:val="clear" w:color="auto" w:fill="FFFFFF"/>
              <w:spacing w:before="0" w:after="0"/>
              <w:ind w:firstLine="11"/>
              <w:jc w:val="center"/>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D3029" w:rsidRPr="005A6993" w:rsidRDefault="00AD3029" w:rsidP="006D7DF5">
            <w:pPr>
              <w:shd w:val="clear" w:color="auto" w:fill="FFFFFF"/>
              <w:spacing w:before="0" w:after="0"/>
              <w:ind w:firstLine="0"/>
              <w:jc w:val="center"/>
              <w:rPr>
                <w:rFonts w:ascii="Times New Roman" w:hAnsi="Times New Roman"/>
                <w:sz w:val="16"/>
                <w:szCs w:val="16"/>
              </w:rPr>
            </w:pPr>
            <w:r w:rsidRPr="005A6993">
              <w:rPr>
                <w:rFonts w:ascii="Times New Roman" w:hAnsi="Times New Roman"/>
                <w:sz w:val="16"/>
                <w:szCs w:val="16"/>
              </w:rPr>
              <w:t xml:space="preserve"> </w:t>
            </w:r>
          </w:p>
          <w:p w:rsidR="006D7DF5" w:rsidRPr="0087310C" w:rsidRDefault="00123AB9" w:rsidP="006D7DF5">
            <w:pPr>
              <w:shd w:val="clear" w:color="auto" w:fill="FFFFFF"/>
              <w:spacing w:before="0" w:after="0"/>
              <w:ind w:firstLine="0"/>
              <w:jc w:val="center"/>
              <w:rPr>
                <w:rFonts w:ascii="Times New Roman" w:hAnsi="Times New Roman"/>
                <w:sz w:val="24"/>
                <w:szCs w:val="24"/>
              </w:rPr>
            </w:pPr>
            <w:r>
              <w:rPr>
                <w:rFonts w:ascii="Times New Roman" w:hAnsi="Times New Roman"/>
                <w:sz w:val="24"/>
                <w:szCs w:val="24"/>
              </w:rPr>
              <w:t>14 803</w:t>
            </w:r>
          </w:p>
        </w:tc>
      </w:tr>
    </w:tbl>
    <w:p w:rsidR="005D1985" w:rsidRDefault="005D1985" w:rsidP="005D1985">
      <w:pPr>
        <w:shd w:val="clear" w:color="auto" w:fill="FFFFFF"/>
        <w:spacing w:before="187"/>
        <w:ind w:left="24"/>
        <w:rPr>
          <w:rFonts w:ascii="Times New Roman" w:eastAsia="Times New Roman" w:hAnsi="Times New Roman"/>
          <w:bCs/>
          <w:iCs/>
          <w:color w:val="0F243E" w:themeColor="text2" w:themeShade="80"/>
          <w:spacing w:val="-1"/>
          <w:sz w:val="24"/>
          <w:szCs w:val="24"/>
        </w:rPr>
      </w:pPr>
      <w:r w:rsidRPr="004C4E63">
        <w:rPr>
          <w:rFonts w:ascii="Times New Roman" w:eastAsia="Times New Roman" w:hAnsi="Times New Roman"/>
          <w:bCs/>
          <w:iCs/>
          <w:color w:val="0F243E" w:themeColor="text2" w:themeShade="80"/>
          <w:spacing w:val="-1"/>
          <w:sz w:val="24"/>
          <w:szCs w:val="24"/>
        </w:rPr>
        <w:t>Данное мероприятие выполнено в полном объеме, в указанные сроки</w:t>
      </w:r>
    </w:p>
    <w:p w:rsidR="005D1985" w:rsidRPr="005D1985" w:rsidRDefault="005D1985" w:rsidP="005D1985">
      <w:pPr>
        <w:shd w:val="clear" w:color="auto" w:fill="FFFFFF"/>
        <w:spacing w:before="187"/>
        <w:ind w:left="24"/>
        <w:rPr>
          <w:rFonts w:ascii="Times New Roman" w:eastAsia="Times New Roman" w:hAnsi="Times New Roman"/>
          <w:bCs/>
          <w:iCs/>
          <w:color w:val="0F243E" w:themeColor="text2" w:themeShade="80"/>
          <w:spacing w:val="-1"/>
          <w:sz w:val="6"/>
          <w:szCs w:val="6"/>
        </w:rPr>
      </w:pPr>
    </w:p>
    <w:p w:rsidR="005D1985" w:rsidRDefault="005D1985" w:rsidP="005D1985">
      <w:pPr>
        <w:spacing w:before="0" w:after="0" w:line="360" w:lineRule="auto"/>
        <w:ind w:firstLine="708"/>
        <w:rPr>
          <w:rFonts w:ascii="Times New Roman" w:hAnsi="Times New Roman"/>
          <w:color w:val="0F243E" w:themeColor="text2" w:themeShade="80"/>
          <w:sz w:val="24"/>
          <w:szCs w:val="24"/>
        </w:rPr>
      </w:pPr>
      <w:r w:rsidRPr="00E57FDC">
        <w:rPr>
          <w:rFonts w:ascii="Times New Roman" w:hAnsi="Times New Roman"/>
          <w:color w:val="0F243E" w:themeColor="text2" w:themeShade="80"/>
          <w:sz w:val="24"/>
          <w:szCs w:val="24"/>
        </w:rPr>
        <w:t xml:space="preserve">В </w:t>
      </w:r>
      <w:r>
        <w:rPr>
          <w:rFonts w:ascii="Times New Roman" w:hAnsi="Times New Roman"/>
          <w:color w:val="0F243E" w:themeColor="text2" w:themeShade="80"/>
          <w:sz w:val="24"/>
          <w:szCs w:val="24"/>
        </w:rPr>
        <w:t xml:space="preserve">актуализированной </w:t>
      </w:r>
      <w:r w:rsidRPr="00E57FDC">
        <w:rPr>
          <w:rFonts w:ascii="Times New Roman" w:hAnsi="Times New Roman"/>
          <w:color w:val="0F243E" w:themeColor="text2" w:themeShade="80"/>
          <w:sz w:val="24"/>
          <w:szCs w:val="24"/>
        </w:rPr>
        <w:t xml:space="preserve">версии </w:t>
      </w:r>
      <w:r>
        <w:rPr>
          <w:rFonts w:ascii="Times New Roman" w:hAnsi="Times New Roman"/>
          <w:color w:val="0F243E" w:themeColor="text2" w:themeShade="80"/>
          <w:sz w:val="24"/>
          <w:szCs w:val="24"/>
        </w:rPr>
        <w:t xml:space="preserve">Схемы теплоснабжения предлагается выполнить </w:t>
      </w:r>
      <w:r>
        <w:rPr>
          <w:rFonts w:ascii="Times New Roman" w:eastAsia="Times New Roman" w:hAnsi="Times New Roman"/>
          <w:bCs/>
          <w:iCs/>
          <w:color w:val="0F243E" w:themeColor="text2" w:themeShade="80"/>
          <w:spacing w:val="-1"/>
          <w:sz w:val="24"/>
          <w:szCs w:val="24"/>
        </w:rPr>
        <w:t>мероприятие</w:t>
      </w:r>
      <w:r w:rsidRPr="00E57FDC">
        <w:rPr>
          <w:rFonts w:ascii="Times New Roman" w:eastAsia="Times New Roman" w:hAnsi="Times New Roman"/>
          <w:bCs/>
          <w:iCs/>
          <w:color w:val="0F243E" w:themeColor="text2" w:themeShade="80"/>
          <w:spacing w:val="-1"/>
          <w:sz w:val="24"/>
          <w:szCs w:val="24"/>
        </w:rPr>
        <w:t xml:space="preserve"> </w:t>
      </w:r>
      <w:r>
        <w:rPr>
          <w:rFonts w:ascii="Times New Roman" w:hAnsi="Times New Roman"/>
          <w:color w:val="0F243E" w:themeColor="text2" w:themeShade="80"/>
          <w:sz w:val="24"/>
          <w:szCs w:val="24"/>
        </w:rPr>
        <w:t>по</w:t>
      </w:r>
      <w:r w:rsidRPr="00E57FDC">
        <w:rPr>
          <w:rFonts w:ascii="Times New Roman" w:hAnsi="Times New Roman"/>
          <w:color w:val="0F243E" w:themeColor="text2" w:themeShade="80"/>
          <w:sz w:val="24"/>
          <w:szCs w:val="24"/>
        </w:rPr>
        <w:t xml:space="preserve"> реконструк</w:t>
      </w:r>
      <w:r>
        <w:rPr>
          <w:rFonts w:ascii="Times New Roman" w:hAnsi="Times New Roman"/>
          <w:color w:val="0F243E" w:themeColor="text2" w:themeShade="80"/>
          <w:sz w:val="24"/>
          <w:szCs w:val="24"/>
        </w:rPr>
        <w:t>ции источника</w:t>
      </w:r>
      <w:r w:rsidRPr="00E57FDC">
        <w:rPr>
          <w:rFonts w:ascii="Times New Roman" w:hAnsi="Times New Roman"/>
          <w:color w:val="0F243E" w:themeColor="text2" w:themeShade="80"/>
          <w:sz w:val="24"/>
          <w:szCs w:val="24"/>
        </w:rPr>
        <w:t xml:space="preserve"> тепловой энергии</w:t>
      </w:r>
      <w:r>
        <w:rPr>
          <w:rFonts w:ascii="Times New Roman" w:hAnsi="Times New Roman"/>
          <w:color w:val="0F243E" w:themeColor="text2" w:themeShade="80"/>
          <w:sz w:val="24"/>
          <w:szCs w:val="24"/>
        </w:rPr>
        <w:t xml:space="preserve"> Локомотивного городского округа, указанное ниже в таблице 2.</w:t>
      </w:r>
    </w:p>
    <w:p w:rsidR="009F001E" w:rsidRDefault="009F001E" w:rsidP="005D1985">
      <w:pPr>
        <w:shd w:val="clear" w:color="auto" w:fill="FFFFFF"/>
        <w:spacing w:before="0" w:after="0"/>
        <w:rPr>
          <w:rFonts w:ascii="Times New Roman" w:eastAsia="Calibri" w:hAnsi="Times New Roman"/>
          <w:i/>
          <w:color w:val="0F243E" w:themeColor="text2" w:themeShade="80"/>
          <w:sz w:val="24"/>
          <w:szCs w:val="24"/>
        </w:rPr>
      </w:pPr>
      <w:r w:rsidRPr="00EE7E16">
        <w:rPr>
          <w:rFonts w:ascii="Times New Roman" w:eastAsia="Times New Roman" w:hAnsi="Times New Roman"/>
          <w:b/>
          <w:bCs/>
          <w:i/>
          <w:iCs/>
          <w:spacing w:val="-1"/>
          <w:sz w:val="24"/>
          <w:szCs w:val="24"/>
        </w:rPr>
        <w:t xml:space="preserve">Таблица </w:t>
      </w:r>
      <w:r>
        <w:rPr>
          <w:rFonts w:ascii="Times New Roman" w:eastAsia="Times New Roman" w:hAnsi="Times New Roman"/>
          <w:b/>
          <w:bCs/>
          <w:i/>
          <w:iCs/>
          <w:spacing w:val="-1"/>
          <w:sz w:val="24"/>
          <w:szCs w:val="24"/>
        </w:rPr>
        <w:t>2.</w:t>
      </w:r>
      <w:r w:rsidRPr="00EE7E16">
        <w:rPr>
          <w:rFonts w:ascii="Times New Roman" w:eastAsia="Times New Roman" w:hAnsi="Times New Roman"/>
          <w:b/>
          <w:bCs/>
          <w:i/>
          <w:iCs/>
          <w:spacing w:val="-1"/>
          <w:sz w:val="24"/>
          <w:szCs w:val="24"/>
        </w:rPr>
        <w:t xml:space="preserve"> </w:t>
      </w:r>
      <w:r w:rsidR="005D1985">
        <w:rPr>
          <w:rFonts w:ascii="Times New Roman" w:eastAsia="Times New Roman" w:hAnsi="Times New Roman"/>
          <w:bCs/>
          <w:i/>
          <w:iCs/>
          <w:spacing w:val="-1"/>
          <w:sz w:val="24"/>
          <w:szCs w:val="24"/>
        </w:rPr>
        <w:t>Мероприятие</w:t>
      </w:r>
      <w:r w:rsidR="005D1985" w:rsidRPr="00EE7E16">
        <w:rPr>
          <w:rFonts w:ascii="Times New Roman" w:eastAsia="Times New Roman" w:hAnsi="Times New Roman"/>
          <w:bCs/>
          <w:i/>
          <w:iCs/>
          <w:spacing w:val="-1"/>
          <w:sz w:val="24"/>
          <w:szCs w:val="24"/>
        </w:rPr>
        <w:t xml:space="preserve"> </w:t>
      </w:r>
      <w:r w:rsidR="005D1985">
        <w:rPr>
          <w:rFonts w:ascii="Times New Roman" w:hAnsi="Times New Roman"/>
          <w:i/>
          <w:sz w:val="24"/>
          <w:szCs w:val="24"/>
        </w:rPr>
        <w:t xml:space="preserve">по </w:t>
      </w:r>
      <w:r w:rsidR="005D1985" w:rsidRPr="00EE7E16">
        <w:rPr>
          <w:rFonts w:ascii="Times New Roman" w:hAnsi="Times New Roman"/>
          <w:i/>
          <w:sz w:val="24"/>
          <w:szCs w:val="24"/>
        </w:rPr>
        <w:t>реконструк</w:t>
      </w:r>
      <w:r w:rsidR="005D1985">
        <w:rPr>
          <w:rFonts w:ascii="Times New Roman" w:hAnsi="Times New Roman"/>
          <w:i/>
          <w:sz w:val="24"/>
          <w:szCs w:val="24"/>
        </w:rPr>
        <w:t>ции источника</w:t>
      </w:r>
      <w:r w:rsidR="005D1985" w:rsidRPr="00EE7E16">
        <w:rPr>
          <w:rFonts w:ascii="Times New Roman" w:hAnsi="Times New Roman"/>
          <w:i/>
          <w:sz w:val="24"/>
          <w:szCs w:val="24"/>
        </w:rPr>
        <w:t xml:space="preserve"> тепловой энергии </w:t>
      </w:r>
      <w:r w:rsidR="005D1985">
        <w:rPr>
          <w:rFonts w:ascii="Times New Roman" w:hAnsi="Times New Roman"/>
          <w:i/>
          <w:sz w:val="24"/>
          <w:szCs w:val="24"/>
        </w:rPr>
        <w:t>на период</w:t>
      </w:r>
      <w:r w:rsidR="005D1985" w:rsidRPr="00EE7E16">
        <w:rPr>
          <w:rFonts w:ascii="Times New Roman" w:hAnsi="Times New Roman"/>
          <w:i/>
          <w:sz w:val="24"/>
          <w:szCs w:val="24"/>
        </w:rPr>
        <w:t xml:space="preserve"> актуализации схемы теплоснабжения</w:t>
      </w:r>
      <w:r w:rsidR="005D1985">
        <w:rPr>
          <w:rFonts w:ascii="Times New Roman" w:eastAsia="Times New Roman" w:hAnsi="Times New Roman"/>
          <w:bCs/>
          <w:i/>
          <w:iCs/>
          <w:spacing w:val="-1"/>
          <w:sz w:val="24"/>
          <w:szCs w:val="24"/>
        </w:rPr>
        <w:t xml:space="preserve"> </w:t>
      </w:r>
      <w:r w:rsidR="005D1985" w:rsidRPr="00EE7E16">
        <w:rPr>
          <w:rFonts w:ascii="Times New Roman" w:eastAsia="Times New Roman" w:hAnsi="Times New Roman"/>
          <w:bCs/>
          <w:i/>
          <w:iCs/>
          <w:spacing w:val="-1"/>
          <w:sz w:val="24"/>
          <w:szCs w:val="24"/>
        </w:rPr>
        <w:t xml:space="preserve"> </w:t>
      </w:r>
      <w:r w:rsidR="005D1985" w:rsidRPr="00123AB9">
        <w:rPr>
          <w:rFonts w:ascii="Times New Roman" w:eastAsia="Calibri" w:hAnsi="Times New Roman"/>
          <w:i/>
          <w:color w:val="0F243E" w:themeColor="text2" w:themeShade="80"/>
          <w:sz w:val="24"/>
          <w:szCs w:val="24"/>
        </w:rPr>
        <w:t>Локомотивного городского округа</w:t>
      </w:r>
    </w:p>
    <w:p w:rsidR="005D1985" w:rsidRPr="005D1985" w:rsidRDefault="005D1985" w:rsidP="005D1985">
      <w:pPr>
        <w:shd w:val="clear" w:color="auto" w:fill="FFFFFF"/>
        <w:spacing w:before="0" w:after="0"/>
        <w:rPr>
          <w:rFonts w:ascii="Times New Roman" w:eastAsia="Times New Roman" w:hAnsi="Times New Roman"/>
          <w:bCs/>
          <w:i/>
          <w:iCs/>
          <w:spacing w:val="-1"/>
          <w:sz w:val="10"/>
          <w:szCs w:val="10"/>
        </w:rPr>
      </w:pPr>
    </w:p>
    <w:tbl>
      <w:tblPr>
        <w:tblW w:w="0" w:type="auto"/>
        <w:tblInd w:w="40" w:type="dxa"/>
        <w:tblLayout w:type="fixed"/>
        <w:tblCellMar>
          <w:left w:w="40" w:type="dxa"/>
          <w:right w:w="40" w:type="dxa"/>
        </w:tblCellMar>
        <w:tblLook w:val="0000" w:firstRow="0" w:lastRow="0" w:firstColumn="0" w:lastColumn="0" w:noHBand="0" w:noVBand="0"/>
      </w:tblPr>
      <w:tblGrid>
        <w:gridCol w:w="739"/>
        <w:gridCol w:w="4790"/>
        <w:gridCol w:w="1417"/>
        <w:gridCol w:w="1418"/>
        <w:gridCol w:w="1559"/>
      </w:tblGrid>
      <w:tr w:rsidR="009F001E" w:rsidRPr="00EE7E16" w:rsidTr="005A6993">
        <w:trPr>
          <w:trHeight w:hRule="exact" w:val="1028"/>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6D7DF5" w:rsidRDefault="006D7DF5" w:rsidP="0087310C">
            <w:pPr>
              <w:shd w:val="clear" w:color="auto" w:fill="FFFFFF"/>
              <w:ind w:left="19" w:hanging="19"/>
              <w:jc w:val="center"/>
              <w:rPr>
                <w:rFonts w:ascii="Times New Roman" w:eastAsia="Times New Roman" w:hAnsi="Times New Roman"/>
                <w:b/>
                <w:bCs/>
              </w:rPr>
            </w:pPr>
            <w:r>
              <w:rPr>
                <w:rFonts w:ascii="Times New Roman" w:eastAsia="Times New Roman" w:hAnsi="Times New Roman"/>
                <w:b/>
                <w:bCs/>
              </w:rPr>
              <w:t xml:space="preserve">№ </w:t>
            </w:r>
          </w:p>
          <w:p w:rsidR="009F001E" w:rsidRPr="00EE7E16" w:rsidRDefault="009F001E" w:rsidP="0087310C">
            <w:pPr>
              <w:shd w:val="clear" w:color="auto" w:fill="FFFFFF"/>
              <w:ind w:left="19" w:hanging="19"/>
              <w:jc w:val="center"/>
              <w:rPr>
                <w:rFonts w:ascii="Times New Roman" w:hAnsi="Times New Roman"/>
              </w:rPr>
            </w:pPr>
            <w:proofErr w:type="spellStart"/>
            <w:r w:rsidRPr="00EE7E16">
              <w:rPr>
                <w:rFonts w:ascii="Times New Roman" w:eastAsia="Times New Roman" w:hAnsi="Times New Roman"/>
                <w:b/>
                <w:bCs/>
              </w:rPr>
              <w:t>пп</w:t>
            </w:r>
            <w:proofErr w:type="spellEnd"/>
          </w:p>
        </w:tc>
        <w:tc>
          <w:tcPr>
            <w:tcW w:w="4790" w:type="dxa"/>
            <w:tcBorders>
              <w:top w:val="single" w:sz="6" w:space="0" w:color="auto"/>
              <w:left w:val="single" w:sz="6" w:space="0" w:color="auto"/>
              <w:bottom w:val="single" w:sz="6" w:space="0" w:color="auto"/>
              <w:right w:val="single" w:sz="6" w:space="0" w:color="auto"/>
            </w:tcBorders>
            <w:shd w:val="clear" w:color="auto" w:fill="FFFFFF"/>
          </w:tcPr>
          <w:p w:rsidR="009F001E" w:rsidRPr="00EE7E16" w:rsidRDefault="009F001E" w:rsidP="0087310C">
            <w:pPr>
              <w:shd w:val="clear" w:color="auto" w:fill="FFFFFF"/>
              <w:ind w:firstLine="0"/>
              <w:jc w:val="center"/>
              <w:rPr>
                <w:rFonts w:ascii="Times New Roman" w:hAnsi="Times New Roman"/>
              </w:rPr>
            </w:pPr>
            <w:r w:rsidRPr="00EE7E16">
              <w:rPr>
                <w:rFonts w:ascii="Times New Roman" w:eastAsia="Times New Roman" w:hAnsi="Times New Roman"/>
                <w:b/>
                <w:bCs/>
                <w:spacing w:val="-4"/>
              </w:rPr>
              <w:t>Наименование мероприятия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9F001E" w:rsidRPr="00EE7E16" w:rsidRDefault="005A6993" w:rsidP="005A6993">
            <w:pPr>
              <w:shd w:val="clear" w:color="auto" w:fill="FFFFFF"/>
              <w:spacing w:before="0" w:after="0" w:line="230" w:lineRule="exact"/>
              <w:ind w:firstLine="0"/>
              <w:jc w:val="center"/>
              <w:rPr>
                <w:rFonts w:ascii="Times New Roman" w:hAnsi="Times New Roman"/>
              </w:rPr>
            </w:pPr>
            <w:r w:rsidRPr="00EE7E16">
              <w:rPr>
                <w:rFonts w:ascii="Times New Roman" w:eastAsia="Times New Roman" w:hAnsi="Times New Roman"/>
                <w:b/>
                <w:bCs/>
              </w:rPr>
              <w:t xml:space="preserve">Технические </w:t>
            </w:r>
            <w:proofErr w:type="spellStart"/>
            <w:proofErr w:type="gramStart"/>
            <w:r w:rsidRPr="00EE7E16">
              <w:rPr>
                <w:rFonts w:ascii="Times New Roman" w:eastAsia="Times New Roman" w:hAnsi="Times New Roman"/>
                <w:b/>
                <w:bCs/>
              </w:rPr>
              <w:t>характе</w:t>
            </w:r>
            <w:r>
              <w:rPr>
                <w:rFonts w:ascii="Times New Roman" w:eastAsia="Times New Roman" w:hAnsi="Times New Roman"/>
                <w:b/>
                <w:bCs/>
              </w:rPr>
              <w:t>-</w:t>
            </w:r>
            <w:r w:rsidRPr="00EE7E16">
              <w:rPr>
                <w:rFonts w:ascii="Times New Roman" w:eastAsia="Times New Roman" w:hAnsi="Times New Roman"/>
                <w:b/>
                <w:bCs/>
              </w:rPr>
              <w:t>ристики</w:t>
            </w:r>
            <w:proofErr w:type="spellEnd"/>
            <w:proofErr w:type="gram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F001E" w:rsidRPr="00EE7E16" w:rsidRDefault="009F001E" w:rsidP="00086DA5">
            <w:pPr>
              <w:shd w:val="clear" w:color="auto" w:fill="FFFFFF"/>
              <w:spacing w:line="230" w:lineRule="exact"/>
              <w:ind w:left="110" w:right="101" w:firstLine="288"/>
              <w:rPr>
                <w:rFonts w:ascii="Times New Roman" w:hAnsi="Times New Roman"/>
              </w:rPr>
            </w:pPr>
            <w:r w:rsidRPr="00EE7E16">
              <w:rPr>
                <w:rFonts w:ascii="Times New Roman" w:eastAsia="Times New Roman" w:hAnsi="Times New Roman"/>
                <w:b/>
                <w:bCs/>
              </w:rPr>
              <w:t>Срок реализации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F001E" w:rsidRPr="00EE7E16" w:rsidRDefault="009F001E" w:rsidP="0087310C">
            <w:pPr>
              <w:shd w:val="clear" w:color="auto" w:fill="FFFFFF"/>
              <w:spacing w:before="0" w:after="0"/>
              <w:ind w:hanging="11"/>
              <w:jc w:val="center"/>
              <w:rPr>
                <w:rFonts w:ascii="Times New Roman" w:hAnsi="Times New Roman"/>
              </w:rPr>
            </w:pPr>
            <w:r w:rsidRPr="00EE7E16">
              <w:rPr>
                <w:rFonts w:ascii="Times New Roman" w:eastAsia="Times New Roman" w:hAnsi="Times New Roman"/>
                <w:b/>
                <w:bCs/>
                <w:spacing w:val="-4"/>
              </w:rPr>
              <w:t xml:space="preserve">Стоимость </w:t>
            </w:r>
            <w:r w:rsidRPr="00EE7E16">
              <w:rPr>
                <w:rFonts w:ascii="Times New Roman" w:eastAsia="Times New Roman" w:hAnsi="Times New Roman"/>
                <w:b/>
                <w:bCs/>
                <w:spacing w:val="-6"/>
              </w:rPr>
              <w:t>мероприятия</w:t>
            </w:r>
          </w:p>
          <w:p w:rsidR="009F001E" w:rsidRDefault="009F001E" w:rsidP="0087310C">
            <w:pPr>
              <w:shd w:val="clear" w:color="auto" w:fill="FFFFFF"/>
              <w:spacing w:before="0" w:after="0"/>
              <w:ind w:hanging="11"/>
              <w:jc w:val="center"/>
              <w:rPr>
                <w:rFonts w:ascii="Times New Roman" w:eastAsia="Times New Roman" w:hAnsi="Times New Roman"/>
                <w:b/>
                <w:bCs/>
              </w:rPr>
            </w:pPr>
            <w:proofErr w:type="spellStart"/>
            <w:r>
              <w:rPr>
                <w:rFonts w:ascii="Times New Roman" w:eastAsia="Times New Roman" w:hAnsi="Times New Roman"/>
                <w:b/>
                <w:bCs/>
                <w:spacing w:val="-1"/>
              </w:rPr>
              <w:t>т</w:t>
            </w:r>
            <w:r w:rsidR="0087310C">
              <w:rPr>
                <w:rFonts w:ascii="Times New Roman" w:eastAsia="Times New Roman" w:hAnsi="Times New Roman"/>
                <w:b/>
                <w:bCs/>
                <w:spacing w:val="-1"/>
              </w:rPr>
              <w:t>ыс</w:t>
            </w:r>
            <w:proofErr w:type="gramStart"/>
            <w:r w:rsidRPr="00EE7E16">
              <w:rPr>
                <w:rFonts w:ascii="Times New Roman" w:eastAsia="Times New Roman" w:hAnsi="Times New Roman"/>
                <w:b/>
                <w:bCs/>
                <w:spacing w:val="-1"/>
              </w:rPr>
              <w:t>.</w:t>
            </w:r>
            <w:r>
              <w:rPr>
                <w:rFonts w:ascii="Times New Roman" w:eastAsia="Times New Roman" w:hAnsi="Times New Roman"/>
                <w:b/>
                <w:bCs/>
              </w:rPr>
              <w:t>р</w:t>
            </w:r>
            <w:proofErr w:type="gramEnd"/>
            <w:r>
              <w:rPr>
                <w:rFonts w:ascii="Times New Roman" w:eastAsia="Times New Roman" w:hAnsi="Times New Roman"/>
                <w:b/>
                <w:bCs/>
              </w:rPr>
              <w:t>уб</w:t>
            </w:r>
            <w:proofErr w:type="spellEnd"/>
            <w:r>
              <w:rPr>
                <w:rFonts w:ascii="Times New Roman" w:eastAsia="Times New Roman" w:hAnsi="Times New Roman"/>
                <w:b/>
                <w:bCs/>
              </w:rPr>
              <w:t>.</w:t>
            </w:r>
          </w:p>
          <w:p w:rsidR="0087310C" w:rsidRPr="00EE7E16" w:rsidRDefault="0087310C" w:rsidP="0087310C">
            <w:pPr>
              <w:shd w:val="clear" w:color="auto" w:fill="FFFFFF"/>
              <w:spacing w:before="0" w:after="0"/>
              <w:ind w:hanging="11"/>
              <w:jc w:val="center"/>
              <w:rPr>
                <w:rFonts w:ascii="Times New Roman" w:hAnsi="Times New Roman"/>
              </w:rPr>
            </w:pPr>
            <w:r>
              <w:rPr>
                <w:rFonts w:ascii="Times New Roman" w:eastAsia="Times New Roman" w:hAnsi="Times New Roman"/>
                <w:b/>
                <w:bCs/>
              </w:rPr>
              <w:t>(без НДС)</w:t>
            </w:r>
          </w:p>
        </w:tc>
      </w:tr>
      <w:tr w:rsidR="00817076" w:rsidRPr="00EE7E16" w:rsidTr="00817076">
        <w:trPr>
          <w:trHeight w:hRule="exact" w:val="658"/>
        </w:trPr>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817076" w:rsidRPr="00426277" w:rsidRDefault="00817076" w:rsidP="00817076">
            <w:pPr>
              <w:shd w:val="clear" w:color="auto" w:fill="FFFFFF"/>
              <w:spacing w:before="0" w:after="0"/>
              <w:ind w:firstLine="0"/>
              <w:jc w:val="center"/>
              <w:rPr>
                <w:rFonts w:ascii="Times New Roman" w:hAnsi="Times New Roman"/>
              </w:rPr>
            </w:pPr>
            <w:r>
              <w:rPr>
                <w:rFonts w:ascii="Times New Roman" w:hAnsi="Times New Roman"/>
              </w:rPr>
              <w:t>1.</w:t>
            </w:r>
          </w:p>
        </w:tc>
        <w:tc>
          <w:tcPr>
            <w:tcW w:w="4790" w:type="dxa"/>
            <w:tcBorders>
              <w:top w:val="single" w:sz="6" w:space="0" w:color="auto"/>
              <w:left w:val="single" w:sz="6" w:space="0" w:color="auto"/>
              <w:bottom w:val="single" w:sz="6" w:space="0" w:color="auto"/>
              <w:right w:val="single" w:sz="6" w:space="0" w:color="auto"/>
            </w:tcBorders>
            <w:shd w:val="clear" w:color="auto" w:fill="FFFFFF"/>
            <w:vAlign w:val="center"/>
          </w:tcPr>
          <w:p w:rsidR="00817076" w:rsidRPr="00426277" w:rsidRDefault="006C6442" w:rsidP="006C6442">
            <w:pPr>
              <w:shd w:val="clear" w:color="auto" w:fill="FFFFFF"/>
              <w:spacing w:before="0" w:after="0"/>
              <w:ind w:firstLine="0"/>
              <w:jc w:val="left"/>
              <w:rPr>
                <w:rFonts w:ascii="Times New Roman" w:hAnsi="Times New Roman"/>
                <w:sz w:val="24"/>
                <w:szCs w:val="24"/>
              </w:rPr>
            </w:pPr>
            <w:r w:rsidRPr="00123AB9">
              <w:rPr>
                <w:rFonts w:ascii="Times New Roman" w:hAnsi="Times New Roman"/>
                <w:sz w:val="24"/>
                <w:szCs w:val="24"/>
              </w:rPr>
              <w:t xml:space="preserve">Реконструкция котельной с </w:t>
            </w:r>
            <w:r>
              <w:rPr>
                <w:rFonts w:ascii="Times New Roman" w:hAnsi="Times New Roman"/>
                <w:sz w:val="24"/>
                <w:szCs w:val="24"/>
              </w:rPr>
              <w:t>заменой</w:t>
            </w:r>
            <w:r w:rsidRPr="00123AB9">
              <w:rPr>
                <w:rFonts w:ascii="Times New Roman" w:hAnsi="Times New Roman"/>
                <w:sz w:val="24"/>
                <w:szCs w:val="24"/>
              </w:rPr>
              <w:t xml:space="preserve"> котла мощностью 6МВт</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817076" w:rsidRPr="00426277" w:rsidRDefault="00123AB9" w:rsidP="00817076">
            <w:pPr>
              <w:shd w:val="clear" w:color="auto" w:fill="FFFFFF"/>
              <w:spacing w:before="0" w:after="0"/>
              <w:ind w:firstLine="0"/>
              <w:jc w:val="center"/>
              <w:rPr>
                <w:rFonts w:ascii="Times New Roman" w:hAnsi="Times New Roman"/>
                <w:sz w:val="10"/>
                <w:szCs w:val="10"/>
              </w:rPr>
            </w:pPr>
            <w:r>
              <w:rPr>
                <w:rFonts w:ascii="Times New Roman" w:hAnsi="Times New Roman"/>
                <w:sz w:val="24"/>
                <w:szCs w:val="24"/>
              </w:rPr>
              <w:t>6 МВт</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17076" w:rsidRPr="00426277" w:rsidRDefault="00817076" w:rsidP="00123AB9">
            <w:pPr>
              <w:shd w:val="clear" w:color="auto" w:fill="FFFFFF"/>
              <w:spacing w:before="0" w:after="0"/>
              <w:ind w:firstLine="0"/>
              <w:jc w:val="center"/>
              <w:rPr>
                <w:rFonts w:ascii="Times New Roman" w:hAnsi="Times New Roman"/>
                <w:sz w:val="24"/>
                <w:szCs w:val="24"/>
              </w:rPr>
            </w:pPr>
            <w:r w:rsidRPr="00426277">
              <w:rPr>
                <w:rFonts w:ascii="Times New Roman" w:hAnsi="Times New Roman"/>
                <w:spacing w:val="-3"/>
                <w:sz w:val="24"/>
                <w:szCs w:val="24"/>
              </w:rPr>
              <w:t>202</w:t>
            </w:r>
            <w:r w:rsidR="00123AB9">
              <w:rPr>
                <w:rFonts w:ascii="Times New Roman" w:hAnsi="Times New Roman"/>
                <w:spacing w:val="-3"/>
                <w:sz w:val="24"/>
                <w:szCs w:val="24"/>
              </w:rPr>
              <w:t>7</w:t>
            </w:r>
            <w:r w:rsidRPr="00426277">
              <w:rPr>
                <w:rFonts w:ascii="Times New Roman" w:hAnsi="Times New Roman"/>
                <w:spacing w:val="-3"/>
                <w:sz w:val="24"/>
                <w:szCs w:val="24"/>
              </w:rPr>
              <w:t xml:space="preserve"> </w:t>
            </w:r>
            <w:r w:rsidRPr="00426277">
              <w:rPr>
                <w:rFonts w:ascii="Times New Roman" w:eastAsia="Times New Roman" w:hAnsi="Times New Roman"/>
                <w:spacing w:val="-3"/>
                <w:sz w:val="24"/>
                <w:szCs w:val="24"/>
              </w:rPr>
              <w:t>год</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17076" w:rsidRPr="00426277" w:rsidRDefault="00123AB9" w:rsidP="00817076">
            <w:pPr>
              <w:ind w:left="-40" w:right="-27" w:firstLine="0"/>
              <w:jc w:val="center"/>
            </w:pPr>
            <w:r>
              <w:rPr>
                <w:rFonts w:ascii="Times New Roman" w:hAnsi="Times New Roman"/>
                <w:sz w:val="24"/>
                <w:szCs w:val="24"/>
              </w:rPr>
              <w:t>5 664</w:t>
            </w:r>
          </w:p>
        </w:tc>
      </w:tr>
    </w:tbl>
    <w:p w:rsidR="00EE7E16" w:rsidRDefault="00EE7E16" w:rsidP="00EE7E16">
      <w:pPr>
        <w:spacing w:line="1" w:lineRule="exact"/>
        <w:rPr>
          <w:sz w:val="2"/>
          <w:szCs w:val="2"/>
        </w:rPr>
      </w:pPr>
    </w:p>
    <w:p w:rsidR="000E3B90" w:rsidRPr="006D7DF5" w:rsidRDefault="00123AB9" w:rsidP="00D8017D">
      <w:pPr>
        <w:pStyle w:val="10"/>
        <w:ind w:left="0" w:firstLine="567"/>
        <w:rPr>
          <w:rFonts w:ascii="Times New Roman" w:hAnsi="Times New Roman"/>
          <w:color w:val="C00000"/>
          <w:sz w:val="24"/>
          <w:szCs w:val="24"/>
        </w:rPr>
      </w:pPr>
      <w:bookmarkStart w:id="6" w:name="_Toc25521621"/>
      <w:r>
        <w:rPr>
          <w:rFonts w:ascii="Times New Roman" w:hAnsi="Times New Roman"/>
          <w:color w:val="C00000"/>
          <w:sz w:val="24"/>
          <w:szCs w:val="24"/>
        </w:rPr>
        <w:t xml:space="preserve"> </w:t>
      </w:r>
      <w:r w:rsidR="000E3B90" w:rsidRPr="006D7DF5">
        <w:rPr>
          <w:rFonts w:ascii="Times New Roman" w:hAnsi="Times New Roman"/>
          <w:color w:val="C00000"/>
          <w:sz w:val="24"/>
          <w:szCs w:val="24"/>
        </w:rPr>
        <w:t>Описание условий организации централизованного теплоснабжения, индивидуального теплоснабжения, а также поквартирного отопления</w:t>
      </w:r>
      <w:bookmarkEnd w:id="6"/>
    </w:p>
    <w:p w:rsidR="00176FCA" w:rsidRPr="00123AB9" w:rsidRDefault="00D8017D" w:rsidP="00D8017D">
      <w:pPr>
        <w:pStyle w:val="20"/>
        <w:numPr>
          <w:ilvl w:val="1"/>
          <w:numId w:val="17"/>
        </w:numPr>
        <w:spacing w:before="240" w:after="240"/>
        <w:ind w:left="0" w:firstLine="567"/>
        <w:rPr>
          <w:rFonts w:ascii="Times New Roman" w:eastAsia="Times New Roman" w:hAnsi="Times New Roman"/>
          <w:caps w:val="0"/>
          <w:color w:val="FF0000"/>
          <w:spacing w:val="0"/>
          <w:kern w:val="0"/>
          <w:lang w:bidi="en-US"/>
        </w:rPr>
      </w:pPr>
      <w:bookmarkStart w:id="7" w:name="_Toc466199051"/>
      <w:bookmarkStart w:id="8" w:name="_Toc25521622"/>
      <w:bookmarkEnd w:id="4"/>
      <w:bookmarkEnd w:id="5"/>
      <w:r w:rsidRPr="00123AB9">
        <w:rPr>
          <w:rFonts w:ascii="Times New Roman" w:eastAsia="Times New Roman" w:hAnsi="Times New Roman"/>
          <w:caps w:val="0"/>
          <w:color w:val="FF0000"/>
          <w:spacing w:val="0"/>
          <w:kern w:val="0"/>
          <w:lang w:bidi="en-US"/>
        </w:rPr>
        <w:t xml:space="preserve"> </w:t>
      </w:r>
      <w:r w:rsidR="00176FCA" w:rsidRPr="00123AB9">
        <w:rPr>
          <w:rFonts w:ascii="Times New Roman" w:eastAsia="Times New Roman" w:hAnsi="Times New Roman"/>
          <w:caps w:val="0"/>
          <w:color w:val="FF0000"/>
          <w:spacing w:val="0"/>
          <w:kern w:val="0"/>
          <w:lang w:bidi="en-US"/>
        </w:rPr>
        <w:t>Определение условий организации централизованного теплоснабжения, индивидуального теплоснабжения</w:t>
      </w:r>
      <w:bookmarkEnd w:id="7"/>
      <w:bookmarkEnd w:id="8"/>
    </w:p>
    <w:p w:rsidR="00AC109B" w:rsidRDefault="00176FCA" w:rsidP="009068BB">
      <w:pPr>
        <w:spacing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 xml:space="preserve">Согласно статье 14, Федерального закона от 27.07.2010 г. №190-ФЗ «О теплоснабжении», подключение </w:t>
      </w:r>
      <w:proofErr w:type="spellStart"/>
      <w:r w:rsidRPr="005C32B8">
        <w:rPr>
          <w:rFonts w:ascii="Times New Roman" w:eastAsia="Calibri" w:hAnsi="Times New Roman"/>
          <w:color w:val="0F243E" w:themeColor="text2" w:themeShade="80"/>
          <w:sz w:val="24"/>
          <w:szCs w:val="24"/>
        </w:rPr>
        <w:t>теплопотребляющих</w:t>
      </w:r>
      <w:proofErr w:type="spellEnd"/>
      <w:r w:rsidRPr="005C32B8">
        <w:rPr>
          <w:rFonts w:ascii="Times New Roman" w:eastAsia="Calibri" w:hAnsi="Times New Roman"/>
          <w:color w:val="0F243E" w:themeColor="text2" w:themeShade="80"/>
          <w:sz w:val="24"/>
          <w:szCs w:val="24"/>
        </w:rPr>
        <w:t xml:space="preserve"> установок и тепловых сетей потребителей тепловой энергии, в </w:t>
      </w:r>
      <w:r w:rsidRPr="005C32B8">
        <w:rPr>
          <w:rFonts w:ascii="Times New Roman" w:eastAsia="Calibri" w:hAnsi="Times New Roman"/>
          <w:color w:val="0F243E" w:themeColor="text2" w:themeShade="80"/>
          <w:sz w:val="24"/>
          <w:szCs w:val="24"/>
        </w:rPr>
        <w:lastRenderedPageBreak/>
        <w:t xml:space="preserve">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w:t>
      </w:r>
    </w:p>
    <w:p w:rsidR="00176FCA" w:rsidRPr="005C32B8" w:rsidRDefault="00176FCA" w:rsidP="00AC109B">
      <w:pPr>
        <w:spacing w:line="360" w:lineRule="auto"/>
        <w:ind w:firstLine="0"/>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предусмотренных ФЗ №190 «О теплоснабжении» и правилами подключения к системам теплоснабжения, утвержд</w:t>
      </w:r>
      <w:r w:rsidR="00D8017D" w:rsidRPr="005C32B8">
        <w:rPr>
          <w:rFonts w:ascii="Times New Roman" w:eastAsia="Calibri" w:hAnsi="Times New Roman"/>
          <w:color w:val="0F243E" w:themeColor="text2" w:themeShade="80"/>
          <w:sz w:val="24"/>
          <w:szCs w:val="24"/>
        </w:rPr>
        <w:t>енными Правительством РФ</w:t>
      </w:r>
      <w:r w:rsidRPr="005C32B8">
        <w:rPr>
          <w:rFonts w:ascii="Times New Roman" w:eastAsia="Calibri" w:hAnsi="Times New Roman"/>
          <w:color w:val="0F243E" w:themeColor="text2" w:themeShade="80"/>
          <w:sz w:val="24"/>
          <w:szCs w:val="24"/>
        </w:rPr>
        <w:t>.</w:t>
      </w:r>
    </w:p>
    <w:p w:rsidR="00AC109B" w:rsidRDefault="00176FCA" w:rsidP="009068BB">
      <w:pPr>
        <w:spacing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Подключение осуществляется на основании договора на подключение к системе</w:t>
      </w:r>
      <w:r w:rsidR="00AD3029">
        <w:rPr>
          <w:rFonts w:ascii="Times New Roman" w:eastAsia="Calibri" w:hAnsi="Times New Roman"/>
          <w:color w:val="0F243E" w:themeColor="text2" w:themeShade="80"/>
          <w:sz w:val="24"/>
          <w:szCs w:val="24"/>
        </w:rPr>
        <w:t xml:space="preserve"> </w:t>
      </w:r>
      <w:proofErr w:type="spellStart"/>
      <w:r w:rsidR="00AD3029">
        <w:rPr>
          <w:rFonts w:ascii="Times New Roman" w:eastAsia="Calibri" w:hAnsi="Times New Roman"/>
          <w:color w:val="0F243E" w:themeColor="text2" w:themeShade="80"/>
          <w:sz w:val="24"/>
          <w:szCs w:val="24"/>
        </w:rPr>
        <w:t>теплоснаб</w:t>
      </w:r>
      <w:proofErr w:type="spellEnd"/>
      <w:r w:rsidR="00AD3029">
        <w:rPr>
          <w:rFonts w:ascii="Times New Roman" w:eastAsia="Calibri" w:hAnsi="Times New Roman"/>
          <w:color w:val="0F243E" w:themeColor="text2" w:themeShade="80"/>
          <w:sz w:val="24"/>
          <w:szCs w:val="24"/>
        </w:rPr>
        <w:t>-</w:t>
      </w:r>
      <w:r w:rsidRPr="005C32B8">
        <w:rPr>
          <w:rFonts w:ascii="Times New Roman" w:eastAsia="Calibri" w:hAnsi="Times New Roman"/>
          <w:color w:val="0F243E" w:themeColor="text2" w:themeShade="80"/>
          <w:sz w:val="24"/>
          <w:szCs w:val="24"/>
        </w:rPr>
        <w:t xml:space="preserve"> </w:t>
      </w:r>
    </w:p>
    <w:p w:rsidR="00176FCA" w:rsidRPr="005C32B8" w:rsidRDefault="00176FCA" w:rsidP="00AC109B">
      <w:pPr>
        <w:spacing w:line="360" w:lineRule="auto"/>
        <w:ind w:firstLine="0"/>
        <w:contextualSpacing/>
        <w:rPr>
          <w:rFonts w:ascii="Times New Roman" w:eastAsia="Calibri" w:hAnsi="Times New Roman"/>
          <w:color w:val="0F243E" w:themeColor="text2" w:themeShade="80"/>
          <w:sz w:val="24"/>
          <w:szCs w:val="24"/>
        </w:rPr>
      </w:pPr>
      <w:proofErr w:type="spellStart"/>
      <w:r w:rsidRPr="005C32B8">
        <w:rPr>
          <w:rFonts w:ascii="Times New Roman" w:eastAsia="Calibri" w:hAnsi="Times New Roman"/>
          <w:color w:val="0F243E" w:themeColor="text2" w:themeShade="80"/>
          <w:sz w:val="24"/>
          <w:szCs w:val="24"/>
        </w:rPr>
        <w:t>жения</w:t>
      </w:r>
      <w:proofErr w:type="spellEnd"/>
      <w:r w:rsidRPr="005C32B8">
        <w:rPr>
          <w:rFonts w:ascii="Times New Roman" w:eastAsia="Calibri" w:hAnsi="Times New Roman"/>
          <w:color w:val="0F243E" w:themeColor="text2" w:themeShade="80"/>
          <w:sz w:val="24"/>
          <w:szCs w:val="24"/>
        </w:rPr>
        <w:t xml:space="preserve">, </w:t>
      </w:r>
      <w:proofErr w:type="gramStart"/>
      <w:r w:rsidRPr="005C32B8">
        <w:rPr>
          <w:rFonts w:ascii="Times New Roman" w:eastAsia="Calibri" w:hAnsi="Times New Roman"/>
          <w:color w:val="0F243E" w:themeColor="text2" w:themeShade="80"/>
          <w:sz w:val="24"/>
          <w:szCs w:val="24"/>
        </w:rPr>
        <w:t>который</w:t>
      </w:r>
      <w:proofErr w:type="gramEnd"/>
      <w:r w:rsidRPr="005C32B8">
        <w:rPr>
          <w:rFonts w:ascii="Times New Roman" w:eastAsia="Calibri" w:hAnsi="Times New Roman"/>
          <w:color w:val="0F243E" w:themeColor="text2" w:themeShade="80"/>
          <w:sz w:val="24"/>
          <w:szCs w:val="24"/>
        </w:rPr>
        <w:t xml:space="preserve"> является публичным для теплоснабжающей организации, </w:t>
      </w:r>
      <w:proofErr w:type="spellStart"/>
      <w:r w:rsidRPr="005C32B8">
        <w:rPr>
          <w:rFonts w:ascii="Times New Roman" w:eastAsia="Calibri" w:hAnsi="Times New Roman"/>
          <w:color w:val="0F243E" w:themeColor="text2" w:themeShade="80"/>
          <w:sz w:val="24"/>
          <w:szCs w:val="24"/>
        </w:rPr>
        <w:t>теплосетевой</w:t>
      </w:r>
      <w:proofErr w:type="spellEnd"/>
      <w:r w:rsidRPr="005C32B8">
        <w:rPr>
          <w:rFonts w:ascii="Times New Roman" w:eastAsia="Calibri" w:hAnsi="Times New Roman"/>
          <w:color w:val="0F243E" w:themeColor="text2" w:themeShade="80"/>
          <w:sz w:val="24"/>
          <w:szCs w:val="24"/>
        </w:rPr>
        <w:t xml:space="preserve"> организации. Правила выбора теплоснабжающей организации или </w:t>
      </w:r>
      <w:proofErr w:type="spellStart"/>
      <w:r w:rsidRPr="005C32B8">
        <w:rPr>
          <w:rFonts w:ascii="Times New Roman" w:eastAsia="Calibri" w:hAnsi="Times New Roman"/>
          <w:color w:val="0F243E" w:themeColor="text2" w:themeShade="80"/>
          <w:sz w:val="24"/>
          <w:szCs w:val="24"/>
        </w:rPr>
        <w:t>теплосетевой</w:t>
      </w:r>
      <w:proofErr w:type="spellEnd"/>
      <w:r w:rsidRPr="005C32B8">
        <w:rPr>
          <w:rFonts w:ascii="Times New Roman" w:eastAsia="Calibri" w:hAnsi="Times New Roman"/>
          <w:color w:val="0F243E" w:themeColor="text2" w:themeShade="80"/>
          <w:sz w:val="24"/>
          <w:szCs w:val="24"/>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w:t>
      </w:r>
      <w:proofErr w:type="gramStart"/>
      <w:r w:rsidRPr="005C32B8">
        <w:rPr>
          <w:rFonts w:ascii="Times New Roman" w:eastAsia="Calibri" w:hAnsi="Times New Roman"/>
          <w:color w:val="0F243E" w:themeColor="text2" w:themeShade="80"/>
          <w:sz w:val="24"/>
          <w:szCs w:val="24"/>
        </w:rPr>
        <w:t>и</w:t>
      </w:r>
      <w:proofErr w:type="gramEnd"/>
      <w:r w:rsidRPr="005C32B8">
        <w:rPr>
          <w:rFonts w:ascii="Times New Roman" w:eastAsia="Calibri" w:hAnsi="Times New Roman"/>
          <w:color w:val="0F243E" w:themeColor="text2" w:themeShade="80"/>
          <w:sz w:val="24"/>
          <w:szCs w:val="24"/>
        </w:rPr>
        <w:t xml:space="preserve"> соответствующего договора, устанавливаются правилами подключения к системам теплоснабжения, утвержде</w:t>
      </w:r>
      <w:r w:rsidR="00D8017D" w:rsidRPr="005C32B8">
        <w:rPr>
          <w:rFonts w:ascii="Times New Roman" w:eastAsia="Calibri" w:hAnsi="Times New Roman"/>
          <w:color w:val="0F243E" w:themeColor="text2" w:themeShade="80"/>
          <w:sz w:val="24"/>
          <w:szCs w:val="24"/>
        </w:rPr>
        <w:t>нными Правительством РФ</w:t>
      </w:r>
      <w:r w:rsidRPr="005C32B8">
        <w:rPr>
          <w:rFonts w:ascii="Times New Roman" w:eastAsia="Calibri" w:hAnsi="Times New Roman"/>
          <w:color w:val="0F243E" w:themeColor="text2" w:themeShade="80"/>
          <w:sz w:val="24"/>
          <w:szCs w:val="24"/>
        </w:rPr>
        <w:t>.</w:t>
      </w:r>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w:t>
      </w:r>
      <w:proofErr w:type="gramStart"/>
      <w:r w:rsidRPr="005C32B8">
        <w:rPr>
          <w:rFonts w:ascii="Times New Roman" w:eastAsia="Calibri" w:hAnsi="Times New Roman"/>
          <w:color w:val="0F243E" w:themeColor="text2" w:themeShade="80"/>
          <w:sz w:val="24"/>
          <w:szCs w:val="24"/>
        </w:rPr>
        <w:t>и</w:t>
      </w:r>
      <w:proofErr w:type="gramEnd"/>
      <w:r w:rsidRPr="005C32B8">
        <w:rPr>
          <w:rFonts w:ascii="Times New Roman" w:eastAsia="Calibri" w:hAnsi="Times New Roman"/>
          <w:color w:val="0F243E" w:themeColor="text2" w:themeShade="80"/>
          <w:sz w:val="24"/>
          <w:szCs w:val="24"/>
        </w:rPr>
        <w:t xml:space="preserve">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w:t>
      </w:r>
      <w:r w:rsidR="00D8017D" w:rsidRPr="005C32B8">
        <w:rPr>
          <w:rFonts w:ascii="Times New Roman" w:eastAsia="Calibri" w:hAnsi="Times New Roman"/>
          <w:color w:val="0F243E" w:themeColor="text2" w:themeShade="80"/>
          <w:sz w:val="24"/>
          <w:szCs w:val="24"/>
        </w:rPr>
        <w:t>енными Правительством РФ</w:t>
      </w:r>
      <w:r w:rsidRPr="005C32B8">
        <w:rPr>
          <w:rFonts w:ascii="Times New Roman" w:eastAsia="Calibri" w:hAnsi="Times New Roman"/>
          <w:color w:val="0F243E" w:themeColor="text2" w:themeShade="80"/>
          <w:sz w:val="24"/>
          <w:szCs w:val="24"/>
        </w:rPr>
        <w:t>.</w:t>
      </w:r>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proofErr w:type="gramStart"/>
      <w:r w:rsidRPr="005C32B8">
        <w:rPr>
          <w:rFonts w:ascii="Times New Roman" w:eastAsia="Calibri" w:hAnsi="Times New Roman"/>
          <w:color w:val="0F243E" w:themeColor="text2" w:themeShade="80"/>
          <w:sz w:val="24"/>
          <w:szCs w:val="24"/>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5C32B8">
        <w:rPr>
          <w:rFonts w:ascii="Times New Roman" w:eastAsia="Calibri" w:hAnsi="Times New Roman"/>
          <w:color w:val="0F243E" w:themeColor="text2" w:themeShade="80"/>
          <w:sz w:val="24"/>
          <w:szCs w:val="24"/>
        </w:rPr>
        <w:t>теплосетевой</w:t>
      </w:r>
      <w:proofErr w:type="spellEnd"/>
      <w:r w:rsidRPr="005C32B8">
        <w:rPr>
          <w:rFonts w:ascii="Times New Roman" w:eastAsia="Calibri" w:hAnsi="Times New Roman"/>
          <w:color w:val="0F243E" w:themeColor="text2" w:themeShade="80"/>
          <w:sz w:val="24"/>
          <w:szCs w:val="24"/>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5C32B8">
        <w:rPr>
          <w:rFonts w:ascii="Times New Roman" w:eastAsia="Calibri" w:hAnsi="Times New Roman"/>
          <w:color w:val="0F243E" w:themeColor="text2" w:themeShade="80"/>
          <w:sz w:val="24"/>
          <w:szCs w:val="24"/>
        </w:rPr>
        <w:t xml:space="preserve"> объекта капитального строительства, отказ в заключени</w:t>
      </w:r>
      <w:proofErr w:type="gramStart"/>
      <w:r w:rsidRPr="005C32B8">
        <w:rPr>
          <w:rFonts w:ascii="Times New Roman" w:eastAsia="Calibri" w:hAnsi="Times New Roman"/>
          <w:color w:val="0F243E" w:themeColor="text2" w:themeShade="80"/>
          <w:sz w:val="24"/>
          <w:szCs w:val="24"/>
        </w:rPr>
        <w:t>и</w:t>
      </w:r>
      <w:proofErr w:type="gramEnd"/>
      <w:r w:rsidRPr="005C32B8">
        <w:rPr>
          <w:rFonts w:ascii="Times New Roman" w:eastAsia="Calibri" w:hAnsi="Times New Roman"/>
          <w:color w:val="0F243E" w:themeColor="text2" w:themeShade="80"/>
          <w:sz w:val="24"/>
          <w:szCs w:val="24"/>
        </w:rPr>
        <w:t xml:space="preserve">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5C32B8">
        <w:rPr>
          <w:rFonts w:ascii="Times New Roman" w:eastAsia="Calibri" w:hAnsi="Times New Roman"/>
          <w:color w:val="0F243E" w:themeColor="text2" w:themeShade="80"/>
          <w:sz w:val="24"/>
          <w:szCs w:val="24"/>
        </w:rPr>
        <w:t>теплосетевой</w:t>
      </w:r>
      <w:proofErr w:type="spellEnd"/>
      <w:r w:rsidRPr="005C32B8">
        <w:rPr>
          <w:rFonts w:ascii="Times New Roman" w:eastAsia="Calibri" w:hAnsi="Times New Roman"/>
          <w:color w:val="0F243E" w:themeColor="text2" w:themeShade="80"/>
          <w:sz w:val="24"/>
          <w:szCs w:val="24"/>
        </w:rPr>
        <w:t xml:space="preserve">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w:t>
      </w:r>
      <w:r w:rsidR="00D8017D" w:rsidRPr="005C32B8">
        <w:rPr>
          <w:rFonts w:ascii="Times New Roman" w:eastAsia="Calibri" w:hAnsi="Times New Roman"/>
          <w:color w:val="0F243E" w:themeColor="text2" w:themeShade="80"/>
          <w:sz w:val="24"/>
          <w:szCs w:val="24"/>
        </w:rPr>
        <w:t>и Правительством РФ</w:t>
      </w:r>
      <w:r w:rsidRPr="005C32B8">
        <w:rPr>
          <w:rFonts w:ascii="Times New Roman" w:eastAsia="Calibri" w:hAnsi="Times New Roman"/>
          <w:color w:val="0F243E" w:themeColor="text2" w:themeShade="80"/>
          <w:sz w:val="24"/>
          <w:szCs w:val="24"/>
        </w:rPr>
        <w:t>.</w:t>
      </w:r>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proofErr w:type="gramStart"/>
      <w:r w:rsidRPr="005C32B8">
        <w:rPr>
          <w:rFonts w:ascii="Times New Roman" w:eastAsia="Calibri" w:hAnsi="Times New Roman"/>
          <w:color w:val="0F243E" w:themeColor="text2" w:themeShade="80"/>
          <w:sz w:val="24"/>
          <w:szCs w:val="24"/>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5C32B8">
        <w:rPr>
          <w:rFonts w:ascii="Times New Roman" w:eastAsia="Calibri" w:hAnsi="Times New Roman"/>
          <w:color w:val="0F243E" w:themeColor="text2" w:themeShade="80"/>
          <w:sz w:val="24"/>
          <w:szCs w:val="24"/>
        </w:rPr>
        <w:t>теплосетевой</w:t>
      </w:r>
      <w:proofErr w:type="spellEnd"/>
      <w:r w:rsidRPr="005C32B8">
        <w:rPr>
          <w:rFonts w:ascii="Times New Roman" w:eastAsia="Calibri" w:hAnsi="Times New Roman"/>
          <w:color w:val="0F243E" w:themeColor="text2" w:themeShade="80"/>
          <w:sz w:val="24"/>
          <w:szCs w:val="24"/>
        </w:rPr>
        <w:t xml:space="preserve"> организации мероприятий по развитию системы </w:t>
      </w:r>
      <w:r w:rsidRPr="005C32B8">
        <w:rPr>
          <w:rFonts w:ascii="Times New Roman" w:eastAsia="Calibri" w:hAnsi="Times New Roman"/>
          <w:color w:val="0F243E" w:themeColor="text2" w:themeShade="80"/>
          <w:sz w:val="24"/>
          <w:szCs w:val="24"/>
        </w:rPr>
        <w:lastRenderedPageBreak/>
        <w:t>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5C32B8">
        <w:rPr>
          <w:rFonts w:ascii="Times New Roman" w:eastAsia="Calibri" w:hAnsi="Times New Roman"/>
          <w:color w:val="0F243E" w:themeColor="text2" w:themeShade="80"/>
          <w:sz w:val="24"/>
          <w:szCs w:val="24"/>
        </w:rPr>
        <w:t xml:space="preserve"> </w:t>
      </w:r>
      <w:proofErr w:type="gramStart"/>
      <w:r w:rsidRPr="005C32B8">
        <w:rPr>
          <w:rFonts w:ascii="Times New Roman" w:eastAsia="Calibri" w:hAnsi="Times New Roman"/>
          <w:color w:val="0F243E" w:themeColor="text2" w:themeShade="80"/>
          <w:sz w:val="24"/>
          <w:szCs w:val="24"/>
        </w:rPr>
        <w:t xml:space="preserve">этого объекта капитального строительства, теплоснабжающая организация или </w:t>
      </w:r>
      <w:proofErr w:type="spellStart"/>
      <w:r w:rsidRPr="005C32B8">
        <w:rPr>
          <w:rFonts w:ascii="Times New Roman" w:eastAsia="Calibri" w:hAnsi="Times New Roman"/>
          <w:color w:val="0F243E" w:themeColor="text2" w:themeShade="80"/>
          <w:sz w:val="24"/>
          <w:szCs w:val="24"/>
        </w:rPr>
        <w:t>теплосетевая</w:t>
      </w:r>
      <w:proofErr w:type="spellEnd"/>
      <w:r w:rsidRPr="005C32B8">
        <w:rPr>
          <w:rFonts w:ascii="Times New Roman" w:eastAsia="Calibri" w:hAnsi="Times New Roman"/>
          <w:color w:val="0F243E" w:themeColor="text2" w:themeShade="80"/>
          <w:sz w:val="24"/>
          <w:szCs w:val="24"/>
        </w:rPr>
        <w:t xml:space="preserve"> организация в сроки и в порядке, которые установлены правилами подключения к системам теплоснабжения, утвержде</w:t>
      </w:r>
      <w:r w:rsidR="00D8017D" w:rsidRPr="005C32B8">
        <w:rPr>
          <w:rFonts w:ascii="Times New Roman" w:eastAsia="Calibri" w:hAnsi="Times New Roman"/>
          <w:color w:val="0F243E" w:themeColor="text2" w:themeShade="80"/>
          <w:sz w:val="24"/>
          <w:szCs w:val="24"/>
        </w:rPr>
        <w:t>нными Правительством РФ</w:t>
      </w:r>
      <w:r w:rsidRPr="005C32B8">
        <w:rPr>
          <w:rFonts w:ascii="Times New Roman" w:eastAsia="Calibri" w:hAnsi="Times New Roman"/>
          <w:color w:val="0F243E" w:themeColor="text2" w:themeShade="80"/>
          <w:sz w:val="24"/>
          <w:szCs w:val="24"/>
        </w:rPr>
        <w:t>,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w:t>
      </w:r>
      <w:proofErr w:type="gramEnd"/>
      <w:r w:rsidRPr="005C32B8">
        <w:rPr>
          <w:rFonts w:ascii="Times New Roman" w:eastAsia="Calibri" w:hAnsi="Times New Roman"/>
          <w:color w:val="0F243E" w:themeColor="text2" w:themeShade="80"/>
          <w:sz w:val="24"/>
          <w:szCs w:val="24"/>
        </w:rPr>
        <w:t xml:space="preserve"> теплоснабжения этого объекта капитального строительства. </w:t>
      </w:r>
      <w:proofErr w:type="gramStart"/>
      <w:r w:rsidRPr="005C32B8">
        <w:rPr>
          <w:rFonts w:ascii="Times New Roman" w:eastAsia="Calibri" w:hAnsi="Times New Roman"/>
          <w:color w:val="0F243E" w:themeColor="text2" w:themeShade="80"/>
          <w:sz w:val="24"/>
          <w:szCs w:val="24"/>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w:t>
      </w:r>
      <w:r w:rsidR="00D8017D" w:rsidRPr="005C32B8">
        <w:rPr>
          <w:rFonts w:ascii="Times New Roman" w:eastAsia="Calibri" w:hAnsi="Times New Roman"/>
          <w:color w:val="0F243E" w:themeColor="text2" w:themeShade="80"/>
          <w:sz w:val="24"/>
          <w:szCs w:val="24"/>
        </w:rPr>
        <w:t>авительством РФ</w:t>
      </w:r>
      <w:r w:rsidRPr="005C32B8">
        <w:rPr>
          <w:rFonts w:ascii="Times New Roman" w:eastAsia="Calibri" w:hAnsi="Times New Roman"/>
          <w:color w:val="0F243E" w:themeColor="text2" w:themeShade="80"/>
          <w:sz w:val="24"/>
          <w:szCs w:val="24"/>
        </w:rPr>
        <w:t>, принимает решение о внесении изменений в схему теплоснабжения или об отказе во внесении в нее таких изменений.</w:t>
      </w:r>
      <w:proofErr w:type="gramEnd"/>
      <w:r w:rsidRPr="005C32B8">
        <w:rPr>
          <w:rFonts w:ascii="Times New Roman" w:eastAsia="Calibri" w:hAnsi="Times New Roman"/>
          <w:color w:val="0F243E" w:themeColor="text2" w:themeShade="80"/>
          <w:sz w:val="24"/>
          <w:szCs w:val="24"/>
        </w:rPr>
        <w:t xml:space="preserve"> В случае</w:t>
      </w:r>
      <w:proofErr w:type="gramStart"/>
      <w:r w:rsidRPr="005C32B8">
        <w:rPr>
          <w:rFonts w:ascii="Times New Roman" w:eastAsia="Calibri" w:hAnsi="Times New Roman"/>
          <w:color w:val="0F243E" w:themeColor="text2" w:themeShade="80"/>
          <w:sz w:val="24"/>
          <w:szCs w:val="24"/>
        </w:rPr>
        <w:t>,</w:t>
      </w:r>
      <w:proofErr w:type="gramEnd"/>
      <w:r w:rsidRPr="005C32B8">
        <w:rPr>
          <w:rFonts w:ascii="Times New Roman" w:eastAsia="Calibri" w:hAnsi="Times New Roman"/>
          <w:color w:val="0F243E" w:themeColor="text2" w:themeShade="80"/>
          <w:sz w:val="24"/>
          <w:szCs w:val="24"/>
        </w:rPr>
        <w:t xml:space="preserve"> если теплоснабжающая или </w:t>
      </w:r>
      <w:proofErr w:type="spellStart"/>
      <w:r w:rsidRPr="005C32B8">
        <w:rPr>
          <w:rFonts w:ascii="Times New Roman" w:eastAsia="Calibri" w:hAnsi="Times New Roman"/>
          <w:color w:val="0F243E" w:themeColor="text2" w:themeShade="80"/>
          <w:sz w:val="24"/>
          <w:szCs w:val="24"/>
        </w:rPr>
        <w:t>теплосетевая</w:t>
      </w:r>
      <w:proofErr w:type="spellEnd"/>
      <w:r w:rsidRPr="005C32B8">
        <w:rPr>
          <w:rFonts w:ascii="Times New Roman" w:eastAsia="Calibri" w:hAnsi="Times New Roman"/>
          <w:color w:val="0F243E" w:themeColor="text2" w:themeShade="80"/>
          <w:sz w:val="24"/>
          <w:szCs w:val="24"/>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w:t>
      </w:r>
      <w:proofErr w:type="gramStart"/>
      <w:r w:rsidRPr="005C32B8">
        <w:rPr>
          <w:rFonts w:ascii="Times New Roman" w:eastAsia="Calibri" w:hAnsi="Times New Roman"/>
          <w:color w:val="0F243E" w:themeColor="text2" w:themeShade="80"/>
          <w:sz w:val="24"/>
          <w:szCs w:val="24"/>
        </w:rPr>
        <w:t>в федеральный антимонопольный орган с требованием о выдаче в отношении указанной организации предписания о прекращении</w:t>
      </w:r>
      <w:proofErr w:type="gramEnd"/>
      <w:r w:rsidRPr="005C32B8">
        <w:rPr>
          <w:rFonts w:ascii="Times New Roman" w:eastAsia="Calibri" w:hAnsi="Times New Roman"/>
          <w:color w:val="0F243E" w:themeColor="text2" w:themeShade="80"/>
          <w:sz w:val="24"/>
          <w:szCs w:val="24"/>
        </w:rPr>
        <w:t xml:space="preserve"> нарушения правил недискриминационного доступа к товарам.</w:t>
      </w:r>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 xml:space="preserve">В случае внесения изменений в схему теплоснабжения теплоснабжающая организация или </w:t>
      </w:r>
      <w:proofErr w:type="spellStart"/>
      <w:r w:rsidRPr="005C32B8">
        <w:rPr>
          <w:rFonts w:ascii="Times New Roman" w:eastAsia="Calibri" w:hAnsi="Times New Roman"/>
          <w:color w:val="0F243E" w:themeColor="text2" w:themeShade="80"/>
          <w:sz w:val="24"/>
          <w:szCs w:val="24"/>
        </w:rPr>
        <w:t>теплосетевая</w:t>
      </w:r>
      <w:proofErr w:type="spellEnd"/>
      <w:r w:rsidRPr="005C32B8">
        <w:rPr>
          <w:rFonts w:ascii="Times New Roman" w:eastAsia="Calibri" w:hAnsi="Times New Roman"/>
          <w:color w:val="0F243E" w:themeColor="text2" w:themeShade="80"/>
          <w:sz w:val="24"/>
          <w:szCs w:val="24"/>
        </w:rPr>
        <w:t xml:space="preserve"> организация обращается в орган регулирования для внесения изменений в </w:t>
      </w:r>
      <w:proofErr w:type="spellStart"/>
      <w:proofErr w:type="gramStart"/>
      <w:r w:rsidRPr="005C32B8">
        <w:rPr>
          <w:rFonts w:ascii="Times New Roman" w:eastAsia="Calibri" w:hAnsi="Times New Roman"/>
          <w:color w:val="0F243E" w:themeColor="text2" w:themeShade="80"/>
          <w:sz w:val="24"/>
          <w:szCs w:val="24"/>
        </w:rPr>
        <w:t>инвести</w:t>
      </w:r>
      <w:r w:rsidR="00D8017D" w:rsidRPr="005C32B8">
        <w:rPr>
          <w:rFonts w:ascii="Times New Roman" w:eastAsia="Calibri" w:hAnsi="Times New Roman"/>
          <w:color w:val="0F243E" w:themeColor="text2" w:themeShade="80"/>
          <w:sz w:val="24"/>
          <w:szCs w:val="24"/>
        </w:rPr>
        <w:t>-</w:t>
      </w:r>
      <w:r w:rsidRPr="005C32B8">
        <w:rPr>
          <w:rFonts w:ascii="Times New Roman" w:eastAsia="Calibri" w:hAnsi="Times New Roman"/>
          <w:color w:val="0F243E" w:themeColor="text2" w:themeShade="80"/>
          <w:sz w:val="24"/>
          <w:szCs w:val="24"/>
        </w:rPr>
        <w:t>ционную</w:t>
      </w:r>
      <w:proofErr w:type="spellEnd"/>
      <w:proofErr w:type="gramEnd"/>
      <w:r w:rsidRPr="005C32B8">
        <w:rPr>
          <w:rFonts w:ascii="Times New Roman" w:eastAsia="Calibri" w:hAnsi="Times New Roman"/>
          <w:color w:val="0F243E" w:themeColor="text2" w:themeShade="80"/>
          <w:sz w:val="24"/>
          <w:szCs w:val="24"/>
        </w:rPr>
        <w:t xml:space="preserve"> программу. После принятия органом регулирования решения об изменении </w:t>
      </w:r>
      <w:proofErr w:type="spellStart"/>
      <w:proofErr w:type="gramStart"/>
      <w:r w:rsidRPr="005C32B8">
        <w:rPr>
          <w:rFonts w:ascii="Times New Roman" w:eastAsia="Calibri" w:hAnsi="Times New Roman"/>
          <w:color w:val="0F243E" w:themeColor="text2" w:themeShade="80"/>
          <w:sz w:val="24"/>
          <w:szCs w:val="24"/>
        </w:rPr>
        <w:t>инвестицион</w:t>
      </w:r>
      <w:proofErr w:type="spellEnd"/>
      <w:r w:rsidR="00D8017D" w:rsidRPr="005C32B8">
        <w:rPr>
          <w:rFonts w:ascii="Times New Roman" w:eastAsia="Calibri" w:hAnsi="Times New Roman"/>
          <w:color w:val="0F243E" w:themeColor="text2" w:themeShade="80"/>
          <w:sz w:val="24"/>
          <w:szCs w:val="24"/>
        </w:rPr>
        <w:t>-</w:t>
      </w:r>
      <w:r w:rsidRPr="005C32B8">
        <w:rPr>
          <w:rFonts w:ascii="Times New Roman" w:eastAsia="Calibri" w:hAnsi="Times New Roman"/>
          <w:color w:val="0F243E" w:themeColor="text2" w:themeShade="80"/>
          <w:sz w:val="24"/>
          <w:szCs w:val="24"/>
        </w:rPr>
        <w:t>ной</w:t>
      </w:r>
      <w:proofErr w:type="gramEnd"/>
      <w:r w:rsidRPr="005C32B8">
        <w:rPr>
          <w:rFonts w:ascii="Times New Roman" w:eastAsia="Calibri" w:hAnsi="Times New Roman"/>
          <w:color w:val="0F243E" w:themeColor="text2" w:themeShade="80"/>
          <w:sz w:val="24"/>
          <w:szCs w:val="24"/>
        </w:rPr>
        <w:t xml:space="preserve">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w:t>
      </w:r>
      <w:r w:rsidR="00D8017D" w:rsidRPr="005C32B8">
        <w:rPr>
          <w:rFonts w:ascii="Times New Roman" w:eastAsia="Calibri" w:hAnsi="Times New Roman"/>
          <w:color w:val="0F243E" w:themeColor="text2" w:themeShade="80"/>
          <w:sz w:val="24"/>
          <w:szCs w:val="24"/>
        </w:rPr>
        <w:t>нными Правительством РФ</w:t>
      </w:r>
      <w:r w:rsidRPr="005C32B8">
        <w:rPr>
          <w:rFonts w:ascii="Times New Roman" w:eastAsia="Calibri" w:hAnsi="Times New Roman"/>
          <w:color w:val="0F243E" w:themeColor="text2" w:themeShade="80"/>
          <w:sz w:val="24"/>
          <w:szCs w:val="24"/>
        </w:rPr>
        <w:t xml:space="preserve">. Нормативные сроки подключения объекта капитального строительства устанавливаются в соответствии с инвестиционной </w:t>
      </w:r>
      <w:proofErr w:type="spellStart"/>
      <w:proofErr w:type="gramStart"/>
      <w:r w:rsidRPr="005C32B8">
        <w:rPr>
          <w:rFonts w:ascii="Times New Roman" w:eastAsia="Calibri" w:hAnsi="Times New Roman"/>
          <w:color w:val="0F243E" w:themeColor="text2" w:themeShade="80"/>
          <w:sz w:val="24"/>
          <w:szCs w:val="24"/>
        </w:rPr>
        <w:t>програм</w:t>
      </w:r>
      <w:proofErr w:type="spellEnd"/>
      <w:r w:rsidR="00D8017D" w:rsidRPr="005C32B8">
        <w:rPr>
          <w:rFonts w:ascii="Times New Roman" w:eastAsia="Calibri" w:hAnsi="Times New Roman"/>
          <w:color w:val="0F243E" w:themeColor="text2" w:themeShade="80"/>
          <w:sz w:val="24"/>
          <w:szCs w:val="24"/>
        </w:rPr>
        <w:t>-</w:t>
      </w:r>
      <w:r w:rsidRPr="005C32B8">
        <w:rPr>
          <w:rFonts w:ascii="Times New Roman" w:eastAsia="Calibri" w:hAnsi="Times New Roman"/>
          <w:color w:val="0F243E" w:themeColor="text2" w:themeShade="80"/>
          <w:sz w:val="24"/>
          <w:szCs w:val="24"/>
        </w:rPr>
        <w:t>мой</w:t>
      </w:r>
      <w:proofErr w:type="gramEnd"/>
      <w:r w:rsidRPr="005C32B8">
        <w:rPr>
          <w:rFonts w:ascii="Times New Roman" w:eastAsia="Calibri" w:hAnsi="Times New Roman"/>
          <w:color w:val="0F243E" w:themeColor="text2" w:themeShade="80"/>
          <w:sz w:val="24"/>
          <w:szCs w:val="24"/>
        </w:rPr>
        <w:t xml:space="preserve"> теплоснабжающей организации или </w:t>
      </w:r>
      <w:proofErr w:type="spellStart"/>
      <w:r w:rsidRPr="005C32B8">
        <w:rPr>
          <w:rFonts w:ascii="Times New Roman" w:eastAsia="Calibri" w:hAnsi="Times New Roman"/>
          <w:color w:val="0F243E" w:themeColor="text2" w:themeShade="80"/>
          <w:sz w:val="24"/>
          <w:szCs w:val="24"/>
        </w:rPr>
        <w:t>теплосетевой</w:t>
      </w:r>
      <w:proofErr w:type="spellEnd"/>
      <w:r w:rsidRPr="005C32B8">
        <w:rPr>
          <w:rFonts w:ascii="Times New Roman" w:eastAsia="Calibri" w:hAnsi="Times New Roman"/>
          <w:color w:val="0F243E" w:themeColor="text2" w:themeShade="80"/>
          <w:sz w:val="24"/>
          <w:szCs w:val="24"/>
        </w:rP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w:t>
      </w:r>
      <w:r w:rsidR="00D8017D" w:rsidRPr="005C32B8">
        <w:rPr>
          <w:rFonts w:ascii="Times New Roman" w:eastAsia="Calibri" w:hAnsi="Times New Roman"/>
          <w:color w:val="0F243E" w:themeColor="text2" w:themeShade="80"/>
          <w:sz w:val="24"/>
          <w:szCs w:val="24"/>
        </w:rPr>
        <w:t>енными Правительством РФ</w:t>
      </w:r>
      <w:r w:rsidRPr="005C32B8">
        <w:rPr>
          <w:rFonts w:ascii="Times New Roman" w:eastAsia="Calibri" w:hAnsi="Times New Roman"/>
          <w:color w:val="0F243E" w:themeColor="text2" w:themeShade="80"/>
          <w:sz w:val="24"/>
          <w:szCs w:val="24"/>
        </w:rPr>
        <w:t>.</w:t>
      </w:r>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 xml:space="preserve">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176FCA" w:rsidRPr="005C32B8" w:rsidRDefault="00176FCA" w:rsidP="009068BB">
      <w:pPr>
        <w:spacing w:before="0" w:after="0"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lastRenderedPageBreak/>
        <w:t>С потребителями</w:t>
      </w:r>
      <w:r w:rsidR="002E469B" w:rsidRPr="005C32B8">
        <w:rPr>
          <w:rFonts w:ascii="Times New Roman" w:eastAsia="Calibri" w:hAnsi="Times New Roman"/>
          <w:color w:val="0F243E" w:themeColor="text2" w:themeShade="80"/>
          <w:sz w:val="24"/>
          <w:szCs w:val="24"/>
        </w:rPr>
        <w:t>,</w:t>
      </w:r>
      <w:r w:rsidRPr="005C32B8">
        <w:rPr>
          <w:rFonts w:ascii="Times New Roman" w:eastAsia="Calibri" w:hAnsi="Times New Roman"/>
          <w:color w:val="0F243E" w:themeColor="text2" w:themeShade="80"/>
          <w:sz w:val="24"/>
          <w:szCs w:val="24"/>
        </w:rPr>
        <w:t xml:space="preserve"> находящимися за границей радиуса эффективного теплоснабжения, могут быть заключены договор</w:t>
      </w:r>
      <w:r w:rsidR="002E469B" w:rsidRPr="005C32B8">
        <w:rPr>
          <w:rFonts w:ascii="Times New Roman" w:eastAsia="Calibri" w:hAnsi="Times New Roman"/>
          <w:color w:val="0F243E" w:themeColor="text2" w:themeShade="80"/>
          <w:sz w:val="24"/>
          <w:szCs w:val="24"/>
        </w:rPr>
        <w:t>ы</w:t>
      </w:r>
      <w:r w:rsidRPr="005C32B8">
        <w:rPr>
          <w:rFonts w:ascii="Times New Roman" w:eastAsia="Calibri" w:hAnsi="Times New Roman"/>
          <w:color w:val="0F243E" w:themeColor="text2" w:themeShade="80"/>
          <w:sz w:val="24"/>
          <w:szCs w:val="24"/>
        </w:rPr>
        <w:t xml:space="preserve">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 </w:t>
      </w:r>
    </w:p>
    <w:p w:rsidR="00176FCA" w:rsidRPr="005C32B8" w:rsidRDefault="00176FCA" w:rsidP="009068BB">
      <w:pPr>
        <w:spacing w:before="0" w:after="0"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Зоны централизованного теплоснабжения представлены в</w:t>
      </w:r>
      <w:r w:rsidR="00FE541D" w:rsidRPr="005C32B8">
        <w:rPr>
          <w:rFonts w:ascii="Times New Roman" w:eastAsia="Calibri" w:hAnsi="Times New Roman"/>
          <w:color w:val="0F243E" w:themeColor="text2" w:themeShade="80"/>
          <w:sz w:val="24"/>
          <w:szCs w:val="24"/>
        </w:rPr>
        <w:t xml:space="preserve"> Главе</w:t>
      </w:r>
      <w:r w:rsidRPr="005C32B8">
        <w:rPr>
          <w:rFonts w:ascii="Times New Roman" w:eastAsia="Calibri" w:hAnsi="Times New Roman"/>
          <w:color w:val="0F243E" w:themeColor="text2" w:themeShade="80"/>
          <w:sz w:val="24"/>
          <w:szCs w:val="24"/>
        </w:rPr>
        <w:t xml:space="preserve"> 1</w:t>
      </w:r>
      <w:r w:rsidR="00C66480">
        <w:rPr>
          <w:rFonts w:ascii="Times New Roman" w:eastAsia="Calibri" w:hAnsi="Times New Roman"/>
          <w:color w:val="0F243E" w:themeColor="text2" w:themeShade="80"/>
          <w:sz w:val="24"/>
          <w:szCs w:val="24"/>
        </w:rPr>
        <w:t xml:space="preserve"> и Главе 15 О</w:t>
      </w:r>
      <w:r w:rsidRPr="005C32B8">
        <w:rPr>
          <w:rFonts w:ascii="Times New Roman" w:eastAsia="Calibri" w:hAnsi="Times New Roman"/>
          <w:color w:val="0F243E" w:themeColor="text2" w:themeShade="80"/>
          <w:sz w:val="24"/>
          <w:szCs w:val="24"/>
        </w:rPr>
        <w:t>босновывающих материалов.</w:t>
      </w:r>
    </w:p>
    <w:p w:rsidR="00176FCA" w:rsidRPr="005C32B8" w:rsidRDefault="00176FCA" w:rsidP="009068BB">
      <w:pPr>
        <w:keepNext/>
        <w:spacing w:before="0" w:after="0"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 xml:space="preserve">Индивидуальное теплоснабжение предусматривается </w:t>
      </w:r>
      <w:proofErr w:type="gramStart"/>
      <w:r w:rsidRPr="005C32B8">
        <w:rPr>
          <w:rFonts w:ascii="Times New Roman" w:eastAsia="Calibri" w:hAnsi="Times New Roman"/>
          <w:color w:val="0F243E" w:themeColor="text2" w:themeShade="80"/>
          <w:sz w:val="24"/>
          <w:szCs w:val="24"/>
        </w:rPr>
        <w:t>для</w:t>
      </w:r>
      <w:proofErr w:type="gramEnd"/>
      <w:r w:rsidRPr="005C32B8">
        <w:rPr>
          <w:rFonts w:ascii="Times New Roman" w:eastAsia="Calibri" w:hAnsi="Times New Roman"/>
          <w:color w:val="0F243E" w:themeColor="text2" w:themeShade="80"/>
          <w:sz w:val="24"/>
          <w:szCs w:val="24"/>
        </w:rPr>
        <w:t>:</w:t>
      </w:r>
    </w:p>
    <w:p w:rsidR="00176FCA" w:rsidRPr="005C32B8" w:rsidRDefault="00176FCA" w:rsidP="009068BB">
      <w:pPr>
        <w:tabs>
          <w:tab w:val="left" w:pos="993"/>
        </w:tabs>
        <w:spacing w:before="0" w:after="0" w:line="360" w:lineRule="auto"/>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1. Индивидуальных жилых домов до трех этажей вне зависимости от месторасположения;</w:t>
      </w:r>
    </w:p>
    <w:p w:rsidR="00176FCA" w:rsidRPr="005C32B8" w:rsidRDefault="00176FCA" w:rsidP="009068BB">
      <w:pPr>
        <w:widowControl/>
        <w:numPr>
          <w:ilvl w:val="0"/>
          <w:numId w:val="10"/>
        </w:numPr>
        <w:tabs>
          <w:tab w:val="left" w:pos="993"/>
        </w:tabs>
        <w:adjustRightInd/>
        <w:spacing w:before="0" w:after="0" w:line="360" w:lineRule="auto"/>
        <w:ind w:left="0" w:firstLine="567"/>
        <w:contextualSpacing/>
        <w:textAlignment w:val="auto"/>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Малоэтажных (до четырех этажей) блокированных жилых домов (</w:t>
      </w:r>
      <w:proofErr w:type="spellStart"/>
      <w:r w:rsidRPr="005C32B8">
        <w:rPr>
          <w:rFonts w:ascii="Times New Roman" w:eastAsia="Calibri" w:hAnsi="Times New Roman"/>
          <w:color w:val="0F243E" w:themeColor="text2" w:themeShade="80"/>
          <w:sz w:val="24"/>
          <w:szCs w:val="24"/>
        </w:rPr>
        <w:t>таунхаузов</w:t>
      </w:r>
      <w:proofErr w:type="spellEnd"/>
      <w:r w:rsidRPr="005C32B8">
        <w:rPr>
          <w:rFonts w:ascii="Times New Roman" w:eastAsia="Calibri" w:hAnsi="Times New Roman"/>
          <w:color w:val="0F243E" w:themeColor="text2" w:themeShade="80"/>
          <w:sz w:val="24"/>
          <w:szCs w:val="24"/>
        </w:rPr>
        <w:t>)</w:t>
      </w:r>
      <w:r w:rsidR="002E469B" w:rsidRPr="005C32B8">
        <w:rPr>
          <w:rFonts w:ascii="Times New Roman" w:eastAsia="Calibri" w:hAnsi="Times New Roman"/>
          <w:color w:val="0F243E" w:themeColor="text2" w:themeShade="80"/>
          <w:sz w:val="24"/>
          <w:szCs w:val="24"/>
        </w:rPr>
        <w:t>,</w:t>
      </w:r>
      <w:r w:rsidRPr="005C32B8">
        <w:rPr>
          <w:rFonts w:ascii="Times New Roman" w:eastAsia="Calibri" w:hAnsi="Times New Roman"/>
          <w:color w:val="0F243E" w:themeColor="text2" w:themeShade="80"/>
          <w:sz w:val="24"/>
          <w:szCs w:val="24"/>
        </w:rPr>
        <w:t xml:space="preserve"> планируемых к строительству вне перспективных зон действия источников теплоснабжения при условии удельной нагрузки теплоснабжения планируе</w:t>
      </w:r>
      <w:r w:rsidR="0027422B" w:rsidRPr="005C32B8">
        <w:rPr>
          <w:rFonts w:ascii="Times New Roman" w:eastAsia="Calibri" w:hAnsi="Times New Roman"/>
          <w:color w:val="0F243E" w:themeColor="text2" w:themeShade="80"/>
          <w:sz w:val="24"/>
          <w:szCs w:val="24"/>
        </w:rPr>
        <w:t>мой застройки менее 0,01 Гкал/</w:t>
      </w:r>
      <w:proofErr w:type="gramStart"/>
      <w:r w:rsidR="0027422B" w:rsidRPr="005C32B8">
        <w:rPr>
          <w:rFonts w:ascii="Times New Roman" w:eastAsia="Calibri" w:hAnsi="Times New Roman"/>
          <w:color w:val="0F243E" w:themeColor="text2" w:themeShade="80"/>
          <w:sz w:val="24"/>
          <w:szCs w:val="24"/>
        </w:rPr>
        <w:t>ч</w:t>
      </w:r>
      <w:proofErr w:type="gramEnd"/>
      <w:r w:rsidR="0027422B" w:rsidRPr="005C32B8">
        <w:rPr>
          <w:rFonts w:ascii="Times New Roman" w:eastAsia="Calibri" w:hAnsi="Times New Roman"/>
          <w:color w:val="0F243E" w:themeColor="text2" w:themeShade="80"/>
          <w:sz w:val="24"/>
          <w:szCs w:val="24"/>
        </w:rPr>
        <w:t>.</w:t>
      </w:r>
    </w:p>
    <w:p w:rsidR="00176FCA" w:rsidRPr="005C32B8" w:rsidRDefault="00176FCA" w:rsidP="009068BB">
      <w:pPr>
        <w:widowControl/>
        <w:numPr>
          <w:ilvl w:val="0"/>
          <w:numId w:val="10"/>
        </w:numPr>
        <w:tabs>
          <w:tab w:val="left" w:pos="993"/>
        </w:tabs>
        <w:adjustRightInd/>
        <w:spacing w:before="0" w:after="0" w:line="360" w:lineRule="auto"/>
        <w:ind w:left="0" w:firstLine="567"/>
        <w:contextualSpacing/>
        <w:textAlignment w:val="auto"/>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Социально-административных зданий высотой менее 12 метров (четырех этажей)</w:t>
      </w:r>
      <w:r w:rsidR="002E469B" w:rsidRPr="005C32B8">
        <w:rPr>
          <w:rFonts w:ascii="Times New Roman" w:eastAsia="Calibri" w:hAnsi="Times New Roman"/>
          <w:color w:val="0F243E" w:themeColor="text2" w:themeShade="80"/>
          <w:sz w:val="24"/>
          <w:szCs w:val="24"/>
        </w:rPr>
        <w:t>,</w:t>
      </w:r>
      <w:r w:rsidRPr="005C32B8">
        <w:rPr>
          <w:rFonts w:ascii="Times New Roman" w:eastAsia="Calibri" w:hAnsi="Times New Roman"/>
          <w:color w:val="0F243E" w:themeColor="text2" w:themeShade="80"/>
          <w:sz w:val="24"/>
          <w:szCs w:val="24"/>
        </w:rPr>
        <w:t xml:space="preserve"> планируемых к строительству в местах расположения малоэтажной и индивидуальной жилой застройки, находящихся вне перспективных зон действия источников теплоснабжения;</w:t>
      </w:r>
    </w:p>
    <w:p w:rsidR="00176FCA" w:rsidRPr="005C32B8" w:rsidRDefault="00176FCA" w:rsidP="009068BB">
      <w:pPr>
        <w:widowControl/>
        <w:numPr>
          <w:ilvl w:val="0"/>
          <w:numId w:val="10"/>
        </w:numPr>
        <w:tabs>
          <w:tab w:val="left" w:pos="993"/>
        </w:tabs>
        <w:adjustRightInd/>
        <w:spacing w:before="0" w:after="0" w:line="360" w:lineRule="auto"/>
        <w:ind w:left="0" w:firstLine="567"/>
        <w:contextualSpacing/>
        <w:textAlignment w:val="auto"/>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Промышленных и прочих потребителей, технологический процесс которых предусматрив</w:t>
      </w:r>
      <w:r w:rsidR="003C5504">
        <w:rPr>
          <w:rFonts w:ascii="Times New Roman" w:eastAsia="Calibri" w:hAnsi="Times New Roman"/>
          <w:color w:val="0F243E" w:themeColor="text2" w:themeShade="80"/>
          <w:sz w:val="24"/>
          <w:szCs w:val="24"/>
        </w:rPr>
        <w:t>ает потребление природного газа.</w:t>
      </w:r>
    </w:p>
    <w:p w:rsidR="00176FCA" w:rsidRPr="006D7DF5" w:rsidRDefault="00B03B62" w:rsidP="00D8017D">
      <w:pPr>
        <w:pStyle w:val="20"/>
        <w:numPr>
          <w:ilvl w:val="1"/>
          <w:numId w:val="17"/>
        </w:numPr>
        <w:spacing w:before="240" w:after="240" w:line="360" w:lineRule="auto"/>
        <w:ind w:left="0" w:firstLine="567"/>
        <w:rPr>
          <w:rFonts w:ascii="Times New Roman" w:eastAsia="Times New Roman" w:hAnsi="Times New Roman"/>
          <w:caps w:val="0"/>
          <w:color w:val="C00000"/>
          <w:spacing w:val="0"/>
          <w:kern w:val="0"/>
          <w:lang w:bidi="en-US"/>
        </w:rPr>
      </w:pPr>
      <w:bookmarkStart w:id="9" w:name="_Toc466199052"/>
      <w:bookmarkStart w:id="10" w:name="_Toc25521623"/>
      <w:r w:rsidRPr="006D7DF5">
        <w:rPr>
          <w:rFonts w:ascii="Times New Roman" w:eastAsia="Times New Roman" w:hAnsi="Times New Roman"/>
          <w:caps w:val="0"/>
          <w:color w:val="C00000"/>
          <w:spacing w:val="0"/>
          <w:kern w:val="0"/>
          <w:lang w:bidi="en-US"/>
        </w:rPr>
        <w:t xml:space="preserve"> </w:t>
      </w:r>
      <w:r w:rsidR="00176FCA" w:rsidRPr="006D7DF5">
        <w:rPr>
          <w:rFonts w:ascii="Times New Roman" w:eastAsia="Times New Roman" w:hAnsi="Times New Roman"/>
          <w:caps w:val="0"/>
          <w:color w:val="C00000"/>
          <w:spacing w:val="0"/>
          <w:kern w:val="0"/>
          <w:lang w:bidi="en-US"/>
        </w:rPr>
        <w:t>Определение условий организации поквартирного отопления</w:t>
      </w:r>
      <w:bookmarkEnd w:id="9"/>
      <w:bookmarkEnd w:id="10"/>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В соответствии с п. 15 ст. 14 Федерального закона от 27.07.2010 г. №190-ФЗ «О теплоснабжении»:</w:t>
      </w:r>
    </w:p>
    <w:p w:rsidR="00176FCA" w:rsidRPr="005C32B8" w:rsidRDefault="00176FCA" w:rsidP="00D8017D">
      <w:pPr>
        <w:spacing w:line="276" w:lineRule="auto"/>
        <w:contextualSpacing/>
        <w:rPr>
          <w:rFonts w:ascii="Times New Roman" w:eastAsia="Calibri" w:hAnsi="Times New Roman"/>
          <w:i/>
          <w:sz w:val="24"/>
          <w:szCs w:val="24"/>
        </w:rPr>
      </w:pPr>
      <w:r w:rsidRPr="005C32B8">
        <w:rPr>
          <w:rFonts w:ascii="Times New Roman" w:eastAsia="Calibri" w:hAnsi="Times New Roman"/>
          <w:i/>
          <w:sz w:val="24"/>
          <w:szCs w:val="24"/>
        </w:rPr>
        <w:t>«Запрещается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(технологического присоединения) к системам теплоснабжения, утвержде</w:t>
      </w:r>
      <w:r w:rsidR="00D8017D" w:rsidRPr="005C32B8">
        <w:rPr>
          <w:rFonts w:ascii="Times New Roman" w:eastAsia="Calibri" w:hAnsi="Times New Roman"/>
          <w:i/>
          <w:sz w:val="24"/>
          <w:szCs w:val="24"/>
        </w:rPr>
        <w:t>нными Правительством РФ</w:t>
      </w:r>
      <w:r w:rsidRPr="005C32B8">
        <w:rPr>
          <w:rFonts w:ascii="Times New Roman" w:eastAsia="Calibri" w:hAnsi="Times New Roman"/>
          <w:i/>
          <w:sz w:val="24"/>
          <w:szCs w:val="24"/>
        </w:rPr>
        <w:t>,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D8017D" w:rsidRPr="005C32B8" w:rsidRDefault="00D8017D" w:rsidP="00D8017D">
      <w:pPr>
        <w:spacing w:line="276" w:lineRule="auto"/>
        <w:contextualSpacing/>
        <w:rPr>
          <w:rFonts w:ascii="Times New Roman" w:eastAsia="Calibri" w:hAnsi="Times New Roman"/>
          <w:i/>
          <w:sz w:val="10"/>
          <w:szCs w:val="10"/>
        </w:rPr>
      </w:pPr>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proofErr w:type="gramStart"/>
      <w:r w:rsidRPr="005C32B8">
        <w:rPr>
          <w:rFonts w:ascii="Times New Roman" w:eastAsia="Calibri" w:hAnsi="Times New Roman"/>
          <w:color w:val="0F243E" w:themeColor="text2" w:themeShade="80"/>
          <w:sz w:val="24"/>
          <w:szCs w:val="24"/>
        </w:rPr>
        <w:t>Вышеуказанная статья вступ</w:t>
      </w:r>
      <w:r w:rsidR="00D8017D" w:rsidRPr="005C32B8">
        <w:rPr>
          <w:rFonts w:ascii="Times New Roman" w:eastAsia="Calibri" w:hAnsi="Times New Roman"/>
          <w:color w:val="0F243E" w:themeColor="text2" w:themeShade="80"/>
          <w:sz w:val="24"/>
          <w:szCs w:val="24"/>
        </w:rPr>
        <w:t>ила в законную силу с 01.01.</w:t>
      </w:r>
      <w:r w:rsidRPr="005C32B8">
        <w:rPr>
          <w:rFonts w:ascii="Times New Roman" w:eastAsia="Calibri" w:hAnsi="Times New Roman"/>
          <w:color w:val="0F243E" w:themeColor="text2" w:themeShade="80"/>
          <w:sz w:val="24"/>
          <w:szCs w:val="24"/>
        </w:rPr>
        <w:t>2011 года, а перечень запрещенных к использованию индивидуальных квартирных источников тепловой энергии был утвержден в апреле 2012 года (п. 44 Постановлени</w:t>
      </w:r>
      <w:r w:rsidR="0094108D" w:rsidRPr="005C32B8">
        <w:rPr>
          <w:rFonts w:ascii="Times New Roman" w:eastAsia="Calibri" w:hAnsi="Times New Roman"/>
          <w:color w:val="0F243E" w:themeColor="text2" w:themeShade="80"/>
          <w:sz w:val="24"/>
          <w:szCs w:val="24"/>
        </w:rPr>
        <w:t>я</w:t>
      </w:r>
      <w:r w:rsidRPr="005C32B8">
        <w:rPr>
          <w:rFonts w:ascii="Times New Roman" w:eastAsia="Calibri" w:hAnsi="Times New Roman"/>
          <w:color w:val="0F243E" w:themeColor="text2" w:themeShade="80"/>
          <w:sz w:val="24"/>
          <w:szCs w:val="24"/>
        </w:rPr>
        <w:t xml:space="preserve"> Правительства РФ от </w:t>
      </w:r>
      <w:r w:rsidR="0094108D" w:rsidRPr="005C32B8">
        <w:rPr>
          <w:rFonts w:ascii="Times New Roman" w:eastAsia="Calibri" w:hAnsi="Times New Roman"/>
          <w:color w:val="0F243E" w:themeColor="text2" w:themeShade="80"/>
          <w:sz w:val="24"/>
          <w:szCs w:val="24"/>
        </w:rPr>
        <w:t>05</w:t>
      </w:r>
      <w:r w:rsidRPr="005C32B8">
        <w:rPr>
          <w:rFonts w:ascii="Times New Roman" w:eastAsia="Calibri" w:hAnsi="Times New Roman"/>
          <w:color w:val="0F243E" w:themeColor="text2" w:themeShade="80"/>
          <w:sz w:val="24"/>
          <w:szCs w:val="24"/>
        </w:rPr>
        <w:t>.0</w:t>
      </w:r>
      <w:r w:rsidR="0094108D" w:rsidRPr="005C32B8">
        <w:rPr>
          <w:rFonts w:ascii="Times New Roman" w:eastAsia="Calibri" w:hAnsi="Times New Roman"/>
          <w:color w:val="0F243E" w:themeColor="text2" w:themeShade="80"/>
          <w:sz w:val="24"/>
          <w:szCs w:val="24"/>
        </w:rPr>
        <w:t>7</w:t>
      </w:r>
      <w:r w:rsidRPr="005C32B8">
        <w:rPr>
          <w:rFonts w:ascii="Times New Roman" w:eastAsia="Calibri" w:hAnsi="Times New Roman"/>
          <w:color w:val="0F243E" w:themeColor="text2" w:themeShade="80"/>
          <w:sz w:val="24"/>
          <w:szCs w:val="24"/>
        </w:rPr>
        <w:t>.201</w:t>
      </w:r>
      <w:r w:rsidR="0094108D" w:rsidRPr="005C32B8">
        <w:rPr>
          <w:rFonts w:ascii="Times New Roman" w:eastAsia="Calibri" w:hAnsi="Times New Roman"/>
          <w:color w:val="0F243E" w:themeColor="text2" w:themeShade="80"/>
          <w:sz w:val="24"/>
          <w:szCs w:val="24"/>
        </w:rPr>
        <w:t>8 г.</w:t>
      </w:r>
      <w:r w:rsidRPr="005C32B8">
        <w:rPr>
          <w:rFonts w:ascii="Times New Roman" w:eastAsia="Calibri" w:hAnsi="Times New Roman"/>
          <w:color w:val="0F243E" w:themeColor="text2" w:themeShade="80"/>
          <w:sz w:val="24"/>
          <w:szCs w:val="24"/>
        </w:rPr>
        <w:t xml:space="preserve"> № </w:t>
      </w:r>
      <w:r w:rsidR="0094108D" w:rsidRPr="005C32B8">
        <w:rPr>
          <w:rFonts w:ascii="Times New Roman" w:eastAsia="Calibri" w:hAnsi="Times New Roman"/>
          <w:color w:val="0F243E" w:themeColor="text2" w:themeShade="80"/>
          <w:sz w:val="24"/>
          <w:szCs w:val="24"/>
        </w:rPr>
        <w:t>78</w:t>
      </w:r>
      <w:r w:rsidRPr="005C32B8">
        <w:rPr>
          <w:rFonts w:ascii="Times New Roman" w:eastAsia="Calibri" w:hAnsi="Times New Roman"/>
          <w:color w:val="0F243E" w:themeColor="text2" w:themeShade="80"/>
          <w:sz w:val="24"/>
          <w:szCs w:val="24"/>
        </w:rPr>
        <w:t>7</w:t>
      </w:r>
      <w:r w:rsidR="0094108D" w:rsidRPr="005C32B8">
        <w:rPr>
          <w:rFonts w:ascii="Times New Roman" w:eastAsia="Calibri" w:hAnsi="Times New Roman"/>
          <w:color w:val="0F243E" w:themeColor="text2" w:themeShade="80"/>
          <w:sz w:val="24"/>
          <w:szCs w:val="24"/>
        </w:rPr>
        <w:t xml:space="preserve">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w:t>
      </w:r>
      <w:r w:rsidR="00D8017D" w:rsidRPr="005C32B8">
        <w:rPr>
          <w:rFonts w:ascii="Times New Roman" w:eastAsia="Calibri" w:hAnsi="Times New Roman"/>
          <w:color w:val="0F243E" w:themeColor="text2" w:themeShade="80"/>
          <w:sz w:val="24"/>
          <w:szCs w:val="24"/>
        </w:rPr>
        <w:t>актов Правительства РФ</w:t>
      </w:r>
      <w:r w:rsidR="0094108D" w:rsidRPr="005C32B8">
        <w:rPr>
          <w:rFonts w:ascii="Times New Roman" w:eastAsia="Calibri" w:hAnsi="Times New Roman"/>
          <w:color w:val="0F243E" w:themeColor="text2" w:themeShade="80"/>
          <w:sz w:val="24"/>
          <w:szCs w:val="24"/>
        </w:rPr>
        <w:t>»</w:t>
      </w:r>
      <w:r w:rsidRPr="005C32B8">
        <w:rPr>
          <w:rFonts w:ascii="Times New Roman" w:eastAsia="Calibri" w:hAnsi="Times New Roman"/>
          <w:color w:val="0F243E" w:themeColor="text2" w:themeShade="80"/>
          <w:sz w:val="24"/>
          <w:szCs w:val="24"/>
        </w:rPr>
        <w:t>):</w:t>
      </w:r>
      <w:proofErr w:type="gramEnd"/>
    </w:p>
    <w:p w:rsidR="00176FCA" w:rsidRPr="005C32B8" w:rsidRDefault="00176FCA" w:rsidP="00D8017D">
      <w:pPr>
        <w:spacing w:line="276" w:lineRule="auto"/>
        <w:contextualSpacing/>
        <w:rPr>
          <w:rFonts w:ascii="Times New Roman" w:eastAsia="Calibri" w:hAnsi="Times New Roman"/>
          <w:i/>
          <w:sz w:val="24"/>
          <w:szCs w:val="24"/>
        </w:rPr>
      </w:pPr>
      <w:r w:rsidRPr="005C32B8">
        <w:rPr>
          <w:rFonts w:ascii="Times New Roman" w:eastAsia="Calibri" w:hAnsi="Times New Roman"/>
          <w:i/>
          <w:sz w:val="24"/>
          <w:szCs w:val="24"/>
        </w:rPr>
        <w:t>«В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176FCA" w:rsidRPr="005C32B8" w:rsidRDefault="00176FCA" w:rsidP="00D8017D">
      <w:pPr>
        <w:widowControl/>
        <w:numPr>
          <w:ilvl w:val="0"/>
          <w:numId w:val="13"/>
        </w:numPr>
        <w:tabs>
          <w:tab w:val="left" w:pos="993"/>
        </w:tabs>
        <w:adjustRightInd/>
        <w:spacing w:before="0" w:after="0" w:line="276" w:lineRule="auto"/>
        <w:ind w:left="0" w:firstLine="567"/>
        <w:contextualSpacing/>
        <w:textAlignment w:val="auto"/>
        <w:rPr>
          <w:rFonts w:ascii="Times New Roman" w:eastAsia="Calibri" w:hAnsi="Times New Roman"/>
          <w:i/>
          <w:sz w:val="24"/>
          <w:szCs w:val="24"/>
        </w:rPr>
      </w:pPr>
      <w:r w:rsidRPr="005C32B8">
        <w:rPr>
          <w:rFonts w:ascii="Times New Roman" w:eastAsia="Calibri" w:hAnsi="Times New Roman"/>
          <w:i/>
          <w:sz w:val="24"/>
          <w:szCs w:val="24"/>
        </w:rPr>
        <w:t>наличие закрытой (герметичной) камеры сгорания;</w:t>
      </w:r>
    </w:p>
    <w:p w:rsidR="00176FCA" w:rsidRPr="005C32B8" w:rsidRDefault="00176FCA" w:rsidP="00D8017D">
      <w:pPr>
        <w:widowControl/>
        <w:numPr>
          <w:ilvl w:val="0"/>
          <w:numId w:val="13"/>
        </w:numPr>
        <w:tabs>
          <w:tab w:val="left" w:pos="993"/>
        </w:tabs>
        <w:adjustRightInd/>
        <w:spacing w:before="0" w:after="0" w:line="276" w:lineRule="auto"/>
        <w:ind w:left="0" w:firstLine="567"/>
        <w:contextualSpacing/>
        <w:textAlignment w:val="auto"/>
        <w:rPr>
          <w:rFonts w:ascii="Times New Roman" w:eastAsia="Calibri" w:hAnsi="Times New Roman"/>
          <w:i/>
          <w:sz w:val="24"/>
          <w:szCs w:val="24"/>
        </w:rPr>
      </w:pPr>
      <w:r w:rsidRPr="005C32B8">
        <w:rPr>
          <w:rFonts w:ascii="Times New Roman" w:eastAsia="Calibri" w:hAnsi="Times New Roman"/>
          <w:i/>
          <w:sz w:val="24"/>
          <w:szCs w:val="24"/>
        </w:rPr>
        <w:lastRenderedPageBreak/>
        <w:t xml:space="preserve">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sidRPr="005C32B8">
        <w:rPr>
          <w:rFonts w:ascii="Times New Roman" w:eastAsia="Calibri" w:hAnsi="Times New Roman"/>
          <w:i/>
          <w:sz w:val="24"/>
          <w:szCs w:val="24"/>
        </w:rPr>
        <w:t>дымоудаления</w:t>
      </w:r>
      <w:proofErr w:type="spellEnd"/>
      <w:r w:rsidRPr="005C32B8">
        <w:rPr>
          <w:rFonts w:ascii="Times New Roman" w:eastAsia="Calibri" w:hAnsi="Times New Roman"/>
          <w:i/>
          <w:sz w:val="24"/>
          <w:szCs w:val="24"/>
        </w:rPr>
        <w:t>;</w:t>
      </w:r>
    </w:p>
    <w:p w:rsidR="00176FCA" w:rsidRPr="005C32B8" w:rsidRDefault="00176FCA" w:rsidP="00D8017D">
      <w:pPr>
        <w:widowControl/>
        <w:numPr>
          <w:ilvl w:val="0"/>
          <w:numId w:val="13"/>
        </w:numPr>
        <w:tabs>
          <w:tab w:val="left" w:pos="993"/>
        </w:tabs>
        <w:adjustRightInd/>
        <w:spacing w:before="0" w:after="0" w:line="276" w:lineRule="auto"/>
        <w:ind w:left="0" w:firstLine="567"/>
        <w:contextualSpacing/>
        <w:textAlignment w:val="auto"/>
        <w:rPr>
          <w:rFonts w:ascii="Times New Roman" w:eastAsia="Calibri" w:hAnsi="Times New Roman"/>
          <w:i/>
          <w:sz w:val="24"/>
          <w:szCs w:val="24"/>
        </w:rPr>
      </w:pPr>
      <w:r w:rsidRPr="005C32B8">
        <w:rPr>
          <w:rFonts w:ascii="Times New Roman" w:eastAsia="Calibri" w:hAnsi="Times New Roman"/>
          <w:i/>
          <w:sz w:val="24"/>
          <w:szCs w:val="24"/>
        </w:rPr>
        <w:t>температура теплоносителя - до 95°</w:t>
      </w:r>
      <w:r w:rsidRPr="005C32B8">
        <w:rPr>
          <w:rFonts w:ascii="Times New Roman" w:eastAsia="Calibri" w:hAnsi="Times New Roman"/>
          <w:i/>
          <w:sz w:val="24"/>
          <w:szCs w:val="24"/>
          <w:lang w:val="en-US"/>
        </w:rPr>
        <w:t>C</w:t>
      </w:r>
      <w:r w:rsidRPr="005C32B8">
        <w:rPr>
          <w:rFonts w:ascii="Times New Roman" w:eastAsia="Calibri" w:hAnsi="Times New Roman"/>
          <w:i/>
          <w:sz w:val="24"/>
          <w:szCs w:val="24"/>
        </w:rPr>
        <w:t>;</w:t>
      </w:r>
    </w:p>
    <w:p w:rsidR="00176FCA" w:rsidRPr="005C32B8" w:rsidRDefault="00176FCA" w:rsidP="00D8017D">
      <w:pPr>
        <w:widowControl/>
        <w:numPr>
          <w:ilvl w:val="0"/>
          <w:numId w:val="13"/>
        </w:numPr>
        <w:tabs>
          <w:tab w:val="left" w:pos="993"/>
        </w:tabs>
        <w:adjustRightInd/>
        <w:spacing w:before="0" w:after="0" w:line="276" w:lineRule="auto"/>
        <w:ind w:left="0" w:firstLine="567"/>
        <w:contextualSpacing/>
        <w:textAlignment w:val="auto"/>
        <w:rPr>
          <w:rFonts w:ascii="Times New Roman" w:eastAsia="Calibri" w:hAnsi="Times New Roman"/>
          <w:i/>
          <w:sz w:val="24"/>
          <w:szCs w:val="24"/>
        </w:rPr>
      </w:pPr>
      <w:r w:rsidRPr="005C32B8">
        <w:rPr>
          <w:rFonts w:ascii="Times New Roman" w:eastAsia="Calibri" w:hAnsi="Times New Roman"/>
          <w:i/>
          <w:sz w:val="24"/>
          <w:szCs w:val="24"/>
        </w:rPr>
        <w:t>давление теплоносителя - до 1 МПа».</w:t>
      </w:r>
    </w:p>
    <w:p w:rsidR="00D8017D" w:rsidRPr="005C32B8" w:rsidRDefault="00D8017D" w:rsidP="00D8017D">
      <w:pPr>
        <w:widowControl/>
        <w:tabs>
          <w:tab w:val="left" w:pos="993"/>
        </w:tabs>
        <w:adjustRightInd/>
        <w:spacing w:before="0" w:after="0" w:line="276" w:lineRule="auto"/>
        <w:ind w:left="567" w:firstLine="0"/>
        <w:contextualSpacing/>
        <w:textAlignment w:val="auto"/>
        <w:rPr>
          <w:rFonts w:ascii="Times New Roman" w:eastAsia="Calibri" w:hAnsi="Times New Roman"/>
          <w:i/>
          <w:sz w:val="10"/>
          <w:szCs w:val="10"/>
        </w:rPr>
      </w:pPr>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 xml:space="preserve">Отказ от централизованного отопления представляет собой как минимум процесс по замене и переносу инженерных сетей и оборудования, требующих внесения изменений в технический паспорт. </w:t>
      </w:r>
      <w:proofErr w:type="gramStart"/>
      <w:r w:rsidRPr="005C32B8">
        <w:rPr>
          <w:rFonts w:ascii="Times New Roman" w:eastAsia="Calibri" w:hAnsi="Times New Roman"/>
          <w:color w:val="0F243E" w:themeColor="text2" w:themeShade="80"/>
          <w:sz w:val="24"/>
          <w:szCs w:val="24"/>
        </w:rPr>
        <w:t>В соответствии со статьей 25 Жилищного кодекса РФ (далее по тексту – ЖК РФ) такие действия именуются переустройством жилого помещения (жилого дома, квартиры, комнаты), порядок проведения которого регулируется как главой 4 ЖК РФ, так и положениями Градостроительного кодекса РФ о реконструкции внутридомовой системы отопления (то есть полу</w:t>
      </w:r>
      <w:r w:rsidR="00D8017D" w:rsidRPr="005C32B8">
        <w:rPr>
          <w:rFonts w:ascii="Times New Roman" w:eastAsia="Calibri" w:hAnsi="Times New Roman"/>
          <w:color w:val="0F243E" w:themeColor="text2" w:themeShade="80"/>
          <w:sz w:val="24"/>
          <w:szCs w:val="24"/>
        </w:rPr>
        <w:t>-</w:t>
      </w:r>
      <w:proofErr w:type="spellStart"/>
      <w:r w:rsidRPr="005C32B8">
        <w:rPr>
          <w:rFonts w:ascii="Times New Roman" w:eastAsia="Calibri" w:hAnsi="Times New Roman"/>
          <w:color w:val="0F243E" w:themeColor="text2" w:themeShade="80"/>
          <w:sz w:val="24"/>
          <w:szCs w:val="24"/>
        </w:rPr>
        <w:t>чении</w:t>
      </w:r>
      <w:proofErr w:type="spellEnd"/>
      <w:r w:rsidRPr="005C32B8">
        <w:rPr>
          <w:rFonts w:ascii="Times New Roman" w:eastAsia="Calibri" w:hAnsi="Times New Roman"/>
          <w:color w:val="0F243E" w:themeColor="text2" w:themeShade="80"/>
          <w:sz w:val="24"/>
          <w:szCs w:val="24"/>
        </w:rPr>
        <w:t xml:space="preserve"> проекта реконструкции, разрешения на реконструкцию, акта ввода в эксплуатацию и т.п.).</w:t>
      </w:r>
      <w:proofErr w:type="gramEnd"/>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В соответствии с частью 1 статьи 25 Жилищн</w:t>
      </w:r>
      <w:r w:rsidR="00D8017D" w:rsidRPr="005C32B8">
        <w:rPr>
          <w:rFonts w:ascii="Times New Roman" w:eastAsia="Calibri" w:hAnsi="Times New Roman"/>
          <w:color w:val="0F243E" w:themeColor="text2" w:themeShade="80"/>
          <w:sz w:val="24"/>
          <w:szCs w:val="24"/>
        </w:rPr>
        <w:t>ого кодекса РФ</w:t>
      </w:r>
      <w:r w:rsidRPr="005C32B8">
        <w:rPr>
          <w:rFonts w:ascii="Times New Roman" w:eastAsia="Calibri" w:hAnsi="Times New Roman"/>
          <w:color w:val="0F243E" w:themeColor="text2" w:themeShade="80"/>
          <w:sz w:val="24"/>
          <w:szCs w:val="24"/>
        </w:rPr>
        <w:t xml:space="preserve">, пунктом 1.7.1 Правил и норм технической эксплуатации жилищного фонда, утвержденных Постановлением Государственного </w:t>
      </w:r>
      <w:r w:rsidR="00D8017D" w:rsidRPr="005C32B8">
        <w:rPr>
          <w:rFonts w:ascii="Times New Roman" w:eastAsia="Calibri" w:hAnsi="Times New Roman"/>
          <w:color w:val="0F243E" w:themeColor="text2" w:themeShade="80"/>
          <w:sz w:val="24"/>
          <w:szCs w:val="24"/>
        </w:rPr>
        <w:t>комитета РФ</w:t>
      </w:r>
      <w:r w:rsidRPr="005C32B8">
        <w:rPr>
          <w:rFonts w:ascii="Times New Roman" w:eastAsia="Calibri" w:hAnsi="Times New Roman"/>
          <w:color w:val="0F243E" w:themeColor="text2" w:themeShade="80"/>
          <w:sz w:val="24"/>
          <w:szCs w:val="24"/>
        </w:rPr>
        <w:t xml:space="preserve"> по строительству и жилищно-коммунальному комплексу от 27.09.2003 № 170 (далее – Правила), замена нагревательного оборудования является переустройством жилого помещения.</w:t>
      </w:r>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 xml:space="preserve">Частью 1 статьи </w:t>
      </w:r>
      <w:r w:rsidR="00D8017D" w:rsidRPr="005C32B8">
        <w:rPr>
          <w:rFonts w:ascii="Times New Roman" w:eastAsia="Calibri" w:hAnsi="Times New Roman"/>
          <w:color w:val="0F243E" w:themeColor="text2" w:themeShade="80"/>
          <w:sz w:val="24"/>
          <w:szCs w:val="24"/>
        </w:rPr>
        <w:t>26 Жилищного кодекса РФ</w:t>
      </w:r>
      <w:r w:rsidRPr="005C32B8">
        <w:rPr>
          <w:rFonts w:ascii="Times New Roman" w:eastAsia="Calibri" w:hAnsi="Times New Roman"/>
          <w:color w:val="0F243E" w:themeColor="text2" w:themeShade="80"/>
          <w:sz w:val="24"/>
          <w:szCs w:val="24"/>
        </w:rPr>
        <w:t xml:space="preserve"> установлено, что переустройство жилого помещения производится с соблюдением требований законодательства по согласованию с органом местного самоуправления на основании принятого им решения.</w:t>
      </w:r>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Согласно п. 1.7.2 Правил,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 xml:space="preserve">Приборы отопления служат частью отопительной системы жилого дома, их демонтаж без соответствующего разрешения уполномоченных органов и технического проекта, может привести к нарушению порядка теплоснабжения многоквартирного дома. То есть, если с момента постройки многоквартирный дом рассчитан на централизованное теплоснабжение, то установка </w:t>
      </w:r>
      <w:proofErr w:type="spellStart"/>
      <w:proofErr w:type="gramStart"/>
      <w:r w:rsidRPr="005C32B8">
        <w:rPr>
          <w:rFonts w:ascii="Times New Roman" w:eastAsia="Calibri" w:hAnsi="Times New Roman"/>
          <w:color w:val="0F243E" w:themeColor="text2" w:themeShade="80"/>
          <w:sz w:val="24"/>
          <w:szCs w:val="24"/>
        </w:rPr>
        <w:t>индиви</w:t>
      </w:r>
      <w:proofErr w:type="spellEnd"/>
      <w:r w:rsidR="003C7AF6" w:rsidRPr="005C32B8">
        <w:rPr>
          <w:rFonts w:ascii="Times New Roman" w:eastAsia="Calibri" w:hAnsi="Times New Roman"/>
          <w:color w:val="0F243E" w:themeColor="text2" w:themeShade="80"/>
          <w:sz w:val="24"/>
          <w:szCs w:val="24"/>
        </w:rPr>
        <w:t>-</w:t>
      </w:r>
      <w:r w:rsidRPr="005C32B8">
        <w:rPr>
          <w:rFonts w:ascii="Times New Roman" w:eastAsia="Calibri" w:hAnsi="Times New Roman"/>
          <w:color w:val="0F243E" w:themeColor="text2" w:themeShade="80"/>
          <w:sz w:val="24"/>
          <w:szCs w:val="24"/>
        </w:rPr>
        <w:t>дуального</w:t>
      </w:r>
      <w:proofErr w:type="gramEnd"/>
      <w:r w:rsidRPr="005C32B8">
        <w:rPr>
          <w:rFonts w:ascii="Times New Roman" w:eastAsia="Calibri" w:hAnsi="Times New Roman"/>
          <w:color w:val="0F243E" w:themeColor="text2" w:themeShade="80"/>
          <w:sz w:val="24"/>
          <w:szCs w:val="24"/>
        </w:rPr>
        <w:t xml:space="preserve"> отопления в квартирах нарушает существующую внутридомовую схему подачи тепла.</w:t>
      </w:r>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 xml:space="preserve">Переустройство помещения осуществляется по согласованию с органом местного </w:t>
      </w:r>
      <w:proofErr w:type="spellStart"/>
      <w:proofErr w:type="gramStart"/>
      <w:r w:rsidRPr="005C32B8">
        <w:rPr>
          <w:rFonts w:ascii="Times New Roman" w:eastAsia="Calibri" w:hAnsi="Times New Roman"/>
          <w:color w:val="0F243E" w:themeColor="text2" w:themeShade="80"/>
          <w:sz w:val="24"/>
          <w:szCs w:val="24"/>
        </w:rPr>
        <w:t>самоуп</w:t>
      </w:r>
      <w:r w:rsidR="003C7AF6" w:rsidRPr="005C32B8">
        <w:rPr>
          <w:rFonts w:ascii="Times New Roman" w:eastAsia="Calibri" w:hAnsi="Times New Roman"/>
          <w:color w:val="0F243E" w:themeColor="text2" w:themeShade="80"/>
          <w:sz w:val="24"/>
          <w:szCs w:val="24"/>
        </w:rPr>
        <w:t>-</w:t>
      </w:r>
      <w:r w:rsidRPr="005C32B8">
        <w:rPr>
          <w:rFonts w:ascii="Times New Roman" w:eastAsia="Calibri" w:hAnsi="Times New Roman"/>
          <w:color w:val="0F243E" w:themeColor="text2" w:themeShade="80"/>
          <w:sz w:val="24"/>
          <w:szCs w:val="24"/>
        </w:rPr>
        <w:t>равления</w:t>
      </w:r>
      <w:proofErr w:type="spellEnd"/>
      <w:proofErr w:type="gramEnd"/>
      <w:r w:rsidRPr="005C32B8">
        <w:rPr>
          <w:rFonts w:ascii="Times New Roman" w:eastAsia="Calibri" w:hAnsi="Times New Roman"/>
          <w:color w:val="0F243E" w:themeColor="text2" w:themeShade="80"/>
          <w:sz w:val="24"/>
          <w:szCs w:val="24"/>
        </w:rPr>
        <w:t>, на территории которого расположено жилое помещение по заявлению о переустройстве жилого помещения. Форма такого заявления утверждена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 xml:space="preserve">Одновременно с указанным заявлением представляются документы, определенные в статье 26 Жилищного кодекса РФ, в том числе подготовленные и оформленные проект и техническая </w:t>
      </w:r>
      <w:r w:rsidRPr="005C32B8">
        <w:rPr>
          <w:rFonts w:ascii="Times New Roman" w:eastAsia="Calibri" w:hAnsi="Times New Roman"/>
          <w:color w:val="0F243E" w:themeColor="text2" w:themeShade="80"/>
          <w:sz w:val="24"/>
          <w:szCs w:val="24"/>
        </w:rPr>
        <w:lastRenderedPageBreak/>
        <w:t>документация установки автономной системы теплоснабжения (автономный источник теплоснабжения может быть электрическим, газовым и т.п.). Данный проект выполняется организацией, имеющей свидетельство о допуске к выполнению такого вида работ, которое выдается саморегулируемыми организациями в строительной отрасли.</w:t>
      </w:r>
    </w:p>
    <w:p w:rsidR="00176FCA" w:rsidRPr="00D143E8" w:rsidRDefault="00176FCA" w:rsidP="009068BB">
      <w:pPr>
        <w:spacing w:line="360" w:lineRule="auto"/>
        <w:contextualSpacing/>
        <w:rPr>
          <w:rFonts w:ascii="Times New Roman" w:eastAsia="Calibri" w:hAnsi="Times New Roman"/>
          <w:color w:val="0F243E" w:themeColor="text2" w:themeShade="80"/>
          <w:sz w:val="24"/>
          <w:szCs w:val="24"/>
        </w:rPr>
      </w:pPr>
      <w:r w:rsidRPr="00D143E8">
        <w:rPr>
          <w:rFonts w:ascii="Times New Roman" w:eastAsia="Calibri" w:hAnsi="Times New Roman"/>
          <w:color w:val="0F243E" w:themeColor="text2" w:themeShade="80"/>
          <w:sz w:val="24"/>
          <w:szCs w:val="24"/>
        </w:rPr>
        <w:t xml:space="preserve">Кроме того, при установке в жилом помещении отопительного оборудования его качественные характеристики должны подтверждаться санитарно-эпидемиологическим заключением, пожарным сертификатом, разрешением </w:t>
      </w:r>
      <w:proofErr w:type="spellStart"/>
      <w:r w:rsidRPr="00D143E8">
        <w:rPr>
          <w:rFonts w:ascii="Times New Roman" w:eastAsia="Calibri" w:hAnsi="Times New Roman"/>
          <w:color w:val="0F243E" w:themeColor="text2" w:themeShade="80"/>
          <w:sz w:val="24"/>
          <w:szCs w:val="24"/>
        </w:rPr>
        <w:t>Ростехнадзора</w:t>
      </w:r>
      <w:proofErr w:type="spellEnd"/>
      <w:r w:rsidRPr="00D143E8">
        <w:rPr>
          <w:rFonts w:ascii="Times New Roman" w:eastAsia="Calibri" w:hAnsi="Times New Roman"/>
          <w:color w:val="0F243E" w:themeColor="text2" w:themeShade="80"/>
          <w:sz w:val="24"/>
          <w:szCs w:val="24"/>
        </w:rPr>
        <w:t xml:space="preserve"> </w:t>
      </w:r>
      <w:r w:rsidR="00C045D3">
        <w:rPr>
          <w:rFonts w:ascii="Times New Roman" w:eastAsia="Calibri" w:hAnsi="Times New Roman"/>
          <w:color w:val="0F243E" w:themeColor="text2" w:themeShade="80"/>
          <w:sz w:val="24"/>
          <w:szCs w:val="24"/>
        </w:rPr>
        <w:t xml:space="preserve"> </w:t>
      </w:r>
      <w:r w:rsidRPr="00D143E8">
        <w:rPr>
          <w:rFonts w:ascii="Times New Roman" w:eastAsia="Calibri" w:hAnsi="Times New Roman"/>
          <w:color w:val="0F243E" w:themeColor="text2" w:themeShade="80"/>
          <w:sz w:val="24"/>
          <w:szCs w:val="24"/>
        </w:rPr>
        <w:t>и сертификатом соответствия.</w:t>
      </w:r>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proofErr w:type="gramStart"/>
      <w:r w:rsidRPr="00D143E8">
        <w:rPr>
          <w:rFonts w:ascii="Times New Roman" w:eastAsia="Calibri" w:hAnsi="Times New Roman"/>
          <w:color w:val="0F243E" w:themeColor="text2" w:themeShade="80"/>
          <w:sz w:val="24"/>
          <w:szCs w:val="24"/>
        </w:rPr>
        <w:t xml:space="preserve">Поскольку внутридомовая система теплоснабжения многоквартирного дома входит в состав </w:t>
      </w:r>
      <w:r w:rsidRPr="005C32B8">
        <w:rPr>
          <w:rFonts w:ascii="Times New Roman" w:eastAsia="Calibri" w:hAnsi="Times New Roman"/>
          <w:color w:val="0F243E" w:themeColor="text2" w:themeShade="80"/>
          <w:sz w:val="24"/>
          <w:szCs w:val="24"/>
        </w:rPr>
        <w:t>общего имущества такого дома, а уменьшение его размеров, в том числе и путем реконструкции системы отопления посредством переноса стояков, радиаторов и т.п. хотя бы в одной квартире, воз</w:t>
      </w:r>
      <w:r w:rsidR="003C7AF6" w:rsidRPr="005C32B8">
        <w:rPr>
          <w:rFonts w:ascii="Times New Roman" w:eastAsia="Calibri" w:hAnsi="Times New Roman"/>
          <w:color w:val="0F243E" w:themeColor="text2" w:themeShade="80"/>
          <w:sz w:val="24"/>
          <w:szCs w:val="24"/>
        </w:rPr>
        <w:t>-</w:t>
      </w:r>
      <w:r w:rsidRPr="005C32B8">
        <w:rPr>
          <w:rFonts w:ascii="Times New Roman" w:eastAsia="Calibri" w:hAnsi="Times New Roman"/>
          <w:color w:val="0F243E" w:themeColor="text2" w:themeShade="80"/>
          <w:sz w:val="24"/>
          <w:szCs w:val="24"/>
        </w:rPr>
        <w:t xml:space="preserve">можно только с согласия </w:t>
      </w:r>
      <w:r w:rsidRPr="005C32B8">
        <w:rPr>
          <w:rFonts w:ascii="Times New Roman" w:eastAsia="Calibri" w:hAnsi="Times New Roman"/>
          <w:b/>
          <w:bCs/>
          <w:color w:val="0F243E" w:themeColor="text2" w:themeShade="80"/>
          <w:sz w:val="24"/>
          <w:szCs w:val="24"/>
        </w:rPr>
        <w:t>всех собственников</w:t>
      </w:r>
      <w:r w:rsidRPr="005C32B8">
        <w:rPr>
          <w:rFonts w:ascii="Times New Roman" w:eastAsia="Calibri" w:hAnsi="Times New Roman"/>
          <w:color w:val="0F243E" w:themeColor="text2" w:themeShade="80"/>
          <w:sz w:val="24"/>
          <w:szCs w:val="24"/>
        </w:rPr>
        <w:t xml:space="preserve"> помещений в многоквартирном доме (ч. 3 ст. 36 ЖК РФ).</w:t>
      </w:r>
      <w:proofErr w:type="gramEnd"/>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То есть для оснащения квартиры индивидуальным источником тепловой энергии желающим, кроме согласования этого вопроса с органами местного самоуправления, необходимо также получение на это переустройство согласия всех собственников жилья в многоквартирном доме.</w:t>
      </w:r>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Отсутствие всех вышеперечисленных документов может трактоваться как самовольное отключение от централизованного теплоснабжения.</w:t>
      </w:r>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r w:rsidRPr="00B03B62">
        <w:rPr>
          <w:rFonts w:ascii="Times New Roman" w:eastAsia="Calibri" w:hAnsi="Times New Roman"/>
          <w:b/>
          <w:i/>
          <w:color w:val="C00000"/>
          <w:sz w:val="24"/>
          <w:szCs w:val="24"/>
        </w:rPr>
        <w:t>Самовольная реконструкция систем теплопотребления</w:t>
      </w:r>
      <w:r w:rsidRPr="005C32B8">
        <w:rPr>
          <w:rFonts w:ascii="Times New Roman" w:eastAsia="Calibri" w:hAnsi="Times New Roman"/>
          <w:color w:val="C00000"/>
          <w:sz w:val="24"/>
          <w:szCs w:val="24"/>
        </w:rPr>
        <w:t xml:space="preserve"> </w:t>
      </w:r>
      <w:r w:rsidRPr="005C32B8">
        <w:rPr>
          <w:rFonts w:ascii="Times New Roman" w:eastAsia="Calibri" w:hAnsi="Times New Roman"/>
          <w:color w:val="0F243E" w:themeColor="text2" w:themeShade="80"/>
          <w:sz w:val="24"/>
          <w:szCs w:val="24"/>
        </w:rPr>
        <w:t xml:space="preserve">— это не что иное, как </w:t>
      </w:r>
      <w:proofErr w:type="spellStart"/>
      <w:r w:rsidRPr="005C32B8">
        <w:rPr>
          <w:rFonts w:ascii="Times New Roman" w:eastAsia="Calibri" w:hAnsi="Times New Roman"/>
          <w:color w:val="0F243E" w:themeColor="text2" w:themeShade="80"/>
          <w:sz w:val="24"/>
          <w:szCs w:val="24"/>
        </w:rPr>
        <w:t>разрегулировка</w:t>
      </w:r>
      <w:proofErr w:type="spellEnd"/>
      <w:r w:rsidRPr="005C32B8">
        <w:rPr>
          <w:rFonts w:ascii="Times New Roman" w:eastAsia="Calibri" w:hAnsi="Times New Roman"/>
          <w:color w:val="0F243E" w:themeColor="text2" w:themeShade="80"/>
          <w:sz w:val="24"/>
          <w:szCs w:val="24"/>
        </w:rPr>
        <w:t xml:space="preserve"> сетей и внутренних систем всего многоквартирного жилого дома. Эти работы могут привести к нарушению гидравлики, неправильному распределению тепловой энергии, перегреву или </w:t>
      </w:r>
      <w:proofErr w:type="spellStart"/>
      <w:r w:rsidRPr="005C32B8">
        <w:rPr>
          <w:rFonts w:ascii="Times New Roman" w:eastAsia="Calibri" w:hAnsi="Times New Roman"/>
          <w:color w:val="0F243E" w:themeColor="text2" w:themeShade="80"/>
          <w:sz w:val="24"/>
          <w:szCs w:val="24"/>
        </w:rPr>
        <w:t>недогреву</w:t>
      </w:r>
      <w:proofErr w:type="spellEnd"/>
      <w:r w:rsidRPr="005C32B8">
        <w:rPr>
          <w:rFonts w:ascii="Times New Roman" w:eastAsia="Calibri" w:hAnsi="Times New Roman"/>
          <w:color w:val="0F243E" w:themeColor="text2" w:themeShade="80"/>
          <w:sz w:val="24"/>
          <w:szCs w:val="24"/>
        </w:rPr>
        <w:t xml:space="preserve"> помещений, и, в конечном итоге, к нарушению прав других потребителей тепловых услуг.</w:t>
      </w:r>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Перевод на автономное отопление отдельно взятой квартиры в многоквартирном доме приводит к изменению теплового баланса дома и нарушению работы инженерной системы дома, к значительному увеличению расхода газа, на что существующие газовые трубы (их сечение) не рассчитаны. Кроме этого при отключении основной доли потребителей в многоквартирных домах увеличивается резерв мощности котельной, что негативно сказывается на работе теплоснабжающей организации и на предоставлении услуг теплоснабжения остальным потребителям (например, следует рост тарифа для остальных потребителей, что ущемляет их права).</w:t>
      </w:r>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 xml:space="preserve">Согласно действующим строительным нормам и правилам (СНиП 31-01-2003 «Здания жилые многоквартирные», п. 7.3.7) применение систем поквартирного теплоснабжения может быть предусмотрено только во вновь возводимых зданиях, которые изначально проектируются под установку индивидуальных </w:t>
      </w:r>
      <w:proofErr w:type="spellStart"/>
      <w:r w:rsidRPr="005C32B8">
        <w:rPr>
          <w:rFonts w:ascii="Times New Roman" w:eastAsia="Calibri" w:hAnsi="Times New Roman"/>
          <w:color w:val="0F243E" w:themeColor="text2" w:themeShade="80"/>
          <w:sz w:val="24"/>
          <w:szCs w:val="24"/>
        </w:rPr>
        <w:t>теплогенераторов</w:t>
      </w:r>
      <w:proofErr w:type="spellEnd"/>
      <w:r w:rsidRPr="005C32B8">
        <w:rPr>
          <w:rFonts w:ascii="Times New Roman" w:eastAsia="Calibri" w:hAnsi="Times New Roman"/>
          <w:color w:val="0F243E" w:themeColor="text2" w:themeShade="80"/>
          <w:sz w:val="24"/>
          <w:szCs w:val="24"/>
        </w:rPr>
        <w:t xml:space="preserve"> в каждой квартире. Допускается перевод существующих многоквартирных жилых домов на поквартирное теплоснабжение от индивидуальных </w:t>
      </w:r>
      <w:proofErr w:type="spellStart"/>
      <w:r w:rsidRPr="005C32B8">
        <w:rPr>
          <w:rFonts w:ascii="Times New Roman" w:eastAsia="Calibri" w:hAnsi="Times New Roman"/>
          <w:color w:val="0F243E" w:themeColor="text2" w:themeShade="80"/>
          <w:sz w:val="24"/>
          <w:szCs w:val="24"/>
        </w:rPr>
        <w:t>теплогенераторов</w:t>
      </w:r>
      <w:proofErr w:type="spellEnd"/>
      <w:r w:rsidRPr="005C32B8">
        <w:rPr>
          <w:rFonts w:ascii="Times New Roman" w:eastAsia="Calibri" w:hAnsi="Times New Roman"/>
          <w:color w:val="0F243E" w:themeColor="text2" w:themeShade="80"/>
          <w:sz w:val="24"/>
          <w:szCs w:val="24"/>
        </w:rPr>
        <w:t xml:space="preserve"> с закрытыми камерами сгорания на природном газе при полной проектной реконструкции инженерных систем дома, а именно:</w:t>
      </w:r>
    </w:p>
    <w:p w:rsidR="00176FCA" w:rsidRPr="005C32B8" w:rsidRDefault="00176FCA" w:rsidP="009068BB">
      <w:pPr>
        <w:widowControl/>
        <w:numPr>
          <w:ilvl w:val="1"/>
          <w:numId w:val="14"/>
        </w:numPr>
        <w:tabs>
          <w:tab w:val="left" w:pos="993"/>
        </w:tabs>
        <w:adjustRightInd/>
        <w:spacing w:before="0" w:after="0" w:line="360" w:lineRule="auto"/>
        <w:ind w:left="0" w:firstLine="567"/>
        <w:contextualSpacing/>
        <w:textAlignment w:val="auto"/>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lastRenderedPageBreak/>
        <w:t>общей системы теплоснабжения дома;</w:t>
      </w:r>
    </w:p>
    <w:p w:rsidR="00176FCA" w:rsidRPr="005C32B8" w:rsidRDefault="00176FCA" w:rsidP="009068BB">
      <w:pPr>
        <w:widowControl/>
        <w:numPr>
          <w:ilvl w:val="1"/>
          <w:numId w:val="14"/>
        </w:numPr>
        <w:tabs>
          <w:tab w:val="left" w:pos="993"/>
        </w:tabs>
        <w:adjustRightInd/>
        <w:spacing w:before="0" w:after="0" w:line="360" w:lineRule="auto"/>
        <w:ind w:left="0" w:firstLine="567"/>
        <w:contextualSpacing/>
        <w:textAlignment w:val="auto"/>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общей системы газоснабжения дома, в т. ч. внутридомового газового оборудования, газового ввода;</w:t>
      </w:r>
    </w:p>
    <w:p w:rsidR="00176FCA" w:rsidRPr="005C32B8" w:rsidRDefault="00176FCA" w:rsidP="009068BB">
      <w:pPr>
        <w:widowControl/>
        <w:numPr>
          <w:ilvl w:val="1"/>
          <w:numId w:val="14"/>
        </w:numPr>
        <w:tabs>
          <w:tab w:val="left" w:pos="993"/>
        </w:tabs>
        <w:adjustRightInd/>
        <w:spacing w:before="0" w:after="0" w:line="360" w:lineRule="auto"/>
        <w:ind w:left="0" w:firstLine="567"/>
        <w:contextualSpacing/>
        <w:textAlignment w:val="auto"/>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 xml:space="preserve">системы </w:t>
      </w:r>
      <w:proofErr w:type="spellStart"/>
      <w:r w:rsidRPr="005C32B8">
        <w:rPr>
          <w:rFonts w:ascii="Times New Roman" w:eastAsia="Calibri" w:hAnsi="Times New Roman"/>
          <w:color w:val="0F243E" w:themeColor="text2" w:themeShade="80"/>
          <w:sz w:val="24"/>
          <w:szCs w:val="24"/>
        </w:rPr>
        <w:t>дымоудаления</w:t>
      </w:r>
      <w:proofErr w:type="spellEnd"/>
      <w:r w:rsidRPr="005C32B8">
        <w:rPr>
          <w:rFonts w:ascii="Times New Roman" w:eastAsia="Calibri" w:hAnsi="Times New Roman"/>
          <w:color w:val="0F243E" w:themeColor="text2" w:themeShade="80"/>
          <w:sz w:val="24"/>
          <w:szCs w:val="24"/>
        </w:rPr>
        <w:t xml:space="preserve"> и подвода воздуха для горения газа;</w:t>
      </w:r>
    </w:p>
    <w:p w:rsidR="00176FCA" w:rsidRPr="005C32B8" w:rsidRDefault="00176FCA" w:rsidP="009068BB">
      <w:pPr>
        <w:widowControl/>
        <w:numPr>
          <w:ilvl w:val="1"/>
          <w:numId w:val="14"/>
        </w:numPr>
        <w:tabs>
          <w:tab w:val="left" w:pos="993"/>
        </w:tabs>
        <w:adjustRightInd/>
        <w:spacing w:before="0" w:after="0" w:line="360" w:lineRule="auto"/>
        <w:ind w:left="0" w:firstLine="567"/>
        <w:contextualSpacing/>
        <w:textAlignment w:val="auto"/>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 xml:space="preserve">кроме того, для установки </w:t>
      </w:r>
      <w:proofErr w:type="spellStart"/>
      <w:r w:rsidRPr="005C32B8">
        <w:rPr>
          <w:rFonts w:ascii="Times New Roman" w:eastAsia="Calibri" w:hAnsi="Times New Roman"/>
          <w:color w:val="0F243E" w:themeColor="text2" w:themeShade="80"/>
          <w:sz w:val="24"/>
          <w:szCs w:val="24"/>
        </w:rPr>
        <w:t>теплогенератора</w:t>
      </w:r>
      <w:proofErr w:type="spellEnd"/>
      <w:r w:rsidRPr="005C32B8">
        <w:rPr>
          <w:rFonts w:ascii="Times New Roman" w:eastAsia="Calibri" w:hAnsi="Times New Roman"/>
          <w:color w:val="0F243E" w:themeColor="text2" w:themeShade="80"/>
          <w:sz w:val="24"/>
          <w:szCs w:val="24"/>
        </w:rPr>
        <w:t xml:space="preserve"> </w:t>
      </w:r>
      <w:r w:rsidR="00AC109B">
        <w:rPr>
          <w:rFonts w:ascii="Times New Roman" w:eastAsia="Calibri" w:hAnsi="Times New Roman"/>
          <w:color w:val="0F243E" w:themeColor="text2" w:themeShade="80"/>
          <w:sz w:val="24"/>
          <w:szCs w:val="24"/>
        </w:rPr>
        <w:t xml:space="preserve"> </w:t>
      </w:r>
      <w:r w:rsidRPr="005C32B8">
        <w:rPr>
          <w:rFonts w:ascii="Times New Roman" w:eastAsia="Calibri" w:hAnsi="Times New Roman"/>
          <w:color w:val="0F243E" w:themeColor="text2" w:themeShade="80"/>
          <w:sz w:val="24"/>
          <w:szCs w:val="24"/>
        </w:rPr>
        <w:t>объем кухни квартиры должен быть не менее 15 куб. м.</w:t>
      </w:r>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Кроме того, демонтаж приборов отопления не свидетельствует о том, что тепловая энергия гражданами не потреблялась, поскольку энергия передавалась в дом, где распределялась через транзитные стояки по квартирам и общим помещениям дома, тем самым отапливая весь дом.</w:t>
      </w:r>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 xml:space="preserve">Собственниками помещений многоквартирного дома, перешедшими с централизованного отопления на индивидуальное, оплачивается только собственное потребление. Однако, жилищное законодательство (статьи 30 и </w:t>
      </w:r>
      <w:r w:rsidR="00B03B62">
        <w:rPr>
          <w:rFonts w:ascii="Times New Roman" w:eastAsia="Calibri" w:hAnsi="Times New Roman"/>
          <w:color w:val="0F243E" w:themeColor="text2" w:themeShade="80"/>
          <w:sz w:val="24"/>
          <w:szCs w:val="24"/>
        </w:rPr>
        <w:t>39 Жилищного Кодекса РФ</w:t>
      </w:r>
      <w:r w:rsidRPr="005C32B8">
        <w:rPr>
          <w:rFonts w:ascii="Times New Roman" w:eastAsia="Calibri" w:hAnsi="Times New Roman"/>
          <w:color w:val="0F243E" w:themeColor="text2" w:themeShade="80"/>
          <w:sz w:val="24"/>
          <w:szCs w:val="24"/>
        </w:rPr>
        <w:t>) не освобождает граждан, отключившихся от центрального отопления, от оплаты за тепловые потери системы отопления многоквартирного дома и расход тепловой энергии на общедомовые нужды.</w:t>
      </w:r>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Учитывая вышеизложенные факты отказ от централизованного теплоснабжения и переход на автономное теплоснабжение, возможен и целесообразен только для многоквартирного дома в целом, но тогда соответствующее решение должны принять собственники помещений МКД, разработать проект реконструкции внутренних инженерных систем, согласовать его с соответствующими службами. Для этого необходимо провести собрание собственников жилых помещений, на котором принять решение о переводе всех квартир дома на индивидуальное теплоснабжение с отключением от централизованного теплоснабжения, определить источник финансирования данных работ, в том числе проектных.</w:t>
      </w:r>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 xml:space="preserve">В соответствии с СП 41-108-2004 забор воздуха для горения должен производиться непосредственно снаружи здания воздуховодами. Устройство дымоотводов от каждого </w:t>
      </w:r>
      <w:proofErr w:type="spellStart"/>
      <w:r w:rsidRPr="005C32B8">
        <w:rPr>
          <w:rFonts w:ascii="Times New Roman" w:eastAsia="Calibri" w:hAnsi="Times New Roman"/>
          <w:color w:val="0F243E" w:themeColor="text2" w:themeShade="80"/>
          <w:sz w:val="24"/>
          <w:szCs w:val="24"/>
        </w:rPr>
        <w:t>теплогенератора</w:t>
      </w:r>
      <w:proofErr w:type="spellEnd"/>
      <w:r w:rsidRPr="005C32B8">
        <w:rPr>
          <w:rFonts w:ascii="Times New Roman" w:eastAsia="Calibri" w:hAnsi="Times New Roman"/>
          <w:color w:val="0F243E" w:themeColor="text2" w:themeShade="80"/>
          <w:sz w:val="24"/>
          <w:szCs w:val="24"/>
        </w:rPr>
        <w:t xml:space="preserve"> индивидуально через фасадную стену многоэтажного жилого здания запрещается.</w:t>
      </w:r>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proofErr w:type="gramStart"/>
      <w:r w:rsidRPr="005C32B8">
        <w:rPr>
          <w:rFonts w:ascii="Times New Roman" w:eastAsia="Calibri" w:hAnsi="Times New Roman"/>
          <w:color w:val="0F243E" w:themeColor="text2" w:themeShade="80"/>
          <w:sz w:val="24"/>
          <w:szCs w:val="24"/>
        </w:rPr>
        <w:t xml:space="preserve">Учитывая данные факты, установка газовых </w:t>
      </w:r>
      <w:proofErr w:type="spellStart"/>
      <w:r w:rsidRPr="005C32B8">
        <w:rPr>
          <w:rFonts w:ascii="Times New Roman" w:eastAsia="Calibri" w:hAnsi="Times New Roman"/>
          <w:color w:val="0F243E" w:themeColor="text2" w:themeShade="80"/>
          <w:sz w:val="24"/>
          <w:szCs w:val="24"/>
        </w:rPr>
        <w:t>теплогенераторов</w:t>
      </w:r>
      <w:proofErr w:type="spellEnd"/>
      <w:r w:rsidRPr="005C32B8">
        <w:rPr>
          <w:rFonts w:ascii="Times New Roman" w:eastAsia="Calibri" w:hAnsi="Times New Roman"/>
          <w:color w:val="0F243E" w:themeColor="text2" w:themeShade="80"/>
          <w:sz w:val="24"/>
          <w:szCs w:val="24"/>
        </w:rPr>
        <w:t xml:space="preserve"> для теплоснабжения возможна только во всех помещениях многоквартирного дома, с обеспечением принудительной подачи (циркуляцией воды) в контуры отопления и горячего водоснабжения.</w:t>
      </w:r>
      <w:proofErr w:type="gramEnd"/>
    </w:p>
    <w:p w:rsidR="00176FCA" w:rsidRPr="005C32B8" w:rsidRDefault="00176FCA" w:rsidP="009068BB">
      <w:pPr>
        <w:spacing w:line="360" w:lineRule="auto"/>
        <w:contextualSpacing/>
        <w:rPr>
          <w:rFonts w:ascii="Times New Roman" w:eastAsia="Calibri" w:hAnsi="Times New Roman"/>
          <w:color w:val="0F243E" w:themeColor="text2" w:themeShade="80"/>
          <w:sz w:val="24"/>
          <w:szCs w:val="24"/>
        </w:rPr>
      </w:pPr>
      <w:proofErr w:type="gramStart"/>
      <w:r w:rsidRPr="005C32B8">
        <w:rPr>
          <w:rFonts w:ascii="Times New Roman" w:eastAsia="Calibri" w:hAnsi="Times New Roman"/>
          <w:color w:val="0F243E" w:themeColor="text2" w:themeShade="80"/>
          <w:sz w:val="24"/>
          <w:szCs w:val="24"/>
        </w:rPr>
        <w:t>В случае имеющейся возможности установки индивидуального газового отопительного оборудования, на общем собрании собственников помещений принимается решение о переводе всех квартир дома на индивидуальное отопление, органами местного самоуправления издается постановление о переводе всех квартир дома на индивидуальное отопление, а управляющими компаниями, ТСЖ и другими балансодержателями многоквартирных домов должен выполняться расчет пропускной способности подводящих и внутренних газопроводов и разрабатывается откорректированный проект газоснабжения</w:t>
      </w:r>
      <w:proofErr w:type="gramEnd"/>
      <w:r w:rsidRPr="005C32B8">
        <w:rPr>
          <w:rFonts w:ascii="Times New Roman" w:eastAsia="Calibri" w:hAnsi="Times New Roman"/>
          <w:color w:val="0F243E" w:themeColor="text2" w:themeShade="80"/>
          <w:sz w:val="24"/>
          <w:szCs w:val="24"/>
        </w:rPr>
        <w:t xml:space="preserve"> жилого дома в целом.</w:t>
      </w:r>
    </w:p>
    <w:p w:rsidR="00176FCA" w:rsidRPr="0035474A" w:rsidRDefault="00176FCA" w:rsidP="0035474A">
      <w:pPr>
        <w:spacing w:line="360" w:lineRule="auto"/>
        <w:contextualSpacing/>
        <w:rPr>
          <w:rFonts w:ascii="Times New Roman" w:eastAsia="Calibri" w:hAnsi="Times New Roman"/>
          <w:color w:val="0F243E" w:themeColor="text2" w:themeShade="80"/>
          <w:sz w:val="24"/>
          <w:szCs w:val="24"/>
        </w:rPr>
      </w:pPr>
      <w:r w:rsidRPr="005C32B8">
        <w:rPr>
          <w:rFonts w:ascii="Times New Roman" w:eastAsia="Calibri" w:hAnsi="Times New Roman"/>
          <w:color w:val="0F243E" w:themeColor="text2" w:themeShade="80"/>
          <w:sz w:val="24"/>
          <w:szCs w:val="24"/>
        </w:rPr>
        <w:t xml:space="preserve">Следует отметить, что отключение от централизованного теплоснабжения многоквартирного </w:t>
      </w:r>
      <w:r w:rsidRPr="005C32B8">
        <w:rPr>
          <w:rFonts w:ascii="Times New Roman" w:eastAsia="Calibri" w:hAnsi="Times New Roman"/>
          <w:color w:val="0F243E" w:themeColor="text2" w:themeShade="80"/>
          <w:sz w:val="24"/>
          <w:szCs w:val="24"/>
        </w:rPr>
        <w:lastRenderedPageBreak/>
        <w:t xml:space="preserve">дома невозможно в случае возникновения серьезных нарушений в схеме теплоснабжения муниципального образования, возникших при отключении многоквартирного дома от централизованного теплоснабжения. Данное заключение может дать местная теплоснабжающая организация. Также массовая установка индивидуальных котлов не может быть разрешена там, где диаметр газовых труб рассчитан только на подключение кухонных плит, так как просто не хватит </w:t>
      </w:r>
      <w:r w:rsidRPr="0035474A">
        <w:rPr>
          <w:rFonts w:ascii="Times New Roman" w:eastAsia="Calibri" w:hAnsi="Times New Roman"/>
          <w:color w:val="0F243E" w:themeColor="text2" w:themeShade="80"/>
          <w:sz w:val="24"/>
          <w:szCs w:val="24"/>
        </w:rPr>
        <w:t>давления газа. Согласно гидравлическим расчетам, котел потребляет газа больше, чем газовая колонка или плита, так как он значительный период времени работает в постоянном режиме, рассчитанном на обогрев квартиры и на подачу горячей воды.</w:t>
      </w:r>
    </w:p>
    <w:p w:rsidR="000E3B90" w:rsidRPr="006D7DF5" w:rsidRDefault="006C6442" w:rsidP="003C7AF6">
      <w:pPr>
        <w:pStyle w:val="10"/>
        <w:ind w:left="0" w:firstLine="567"/>
        <w:rPr>
          <w:rFonts w:ascii="Times New Roman" w:hAnsi="Times New Roman"/>
          <w:color w:val="C00000"/>
          <w:sz w:val="24"/>
          <w:szCs w:val="24"/>
        </w:rPr>
      </w:pPr>
      <w:bookmarkStart w:id="11" w:name="_Toc25521624"/>
      <w:r>
        <w:rPr>
          <w:rFonts w:ascii="Times New Roman" w:hAnsi="Times New Roman"/>
          <w:color w:val="C00000"/>
          <w:sz w:val="24"/>
          <w:szCs w:val="24"/>
        </w:rPr>
        <w:t xml:space="preserve"> </w:t>
      </w:r>
      <w:r w:rsidR="000E3B90" w:rsidRPr="006D7DF5">
        <w:rPr>
          <w:rFonts w:ascii="Times New Roman" w:hAnsi="Times New Roman"/>
          <w:color w:val="C00000"/>
          <w:sz w:val="24"/>
          <w:szCs w:val="24"/>
        </w:rPr>
        <w:t>Описание текущей ситуации, связанной с ранее принятыми в соответст</w:t>
      </w:r>
      <w:r w:rsidR="003C7AF6" w:rsidRPr="006D7DF5">
        <w:rPr>
          <w:rFonts w:ascii="Times New Roman" w:hAnsi="Times New Roman"/>
          <w:color w:val="C00000"/>
          <w:sz w:val="24"/>
          <w:szCs w:val="24"/>
        </w:rPr>
        <w:t>вии с законодательством РФ</w:t>
      </w:r>
      <w:r w:rsidR="000E3B90" w:rsidRPr="006D7DF5">
        <w:rPr>
          <w:rFonts w:ascii="Times New Roman" w:hAnsi="Times New Roman"/>
          <w:color w:val="C00000"/>
          <w:sz w:val="24"/>
          <w:szCs w:val="24"/>
        </w:rPr>
        <w:t xml:space="preserve"> об электроэнергетике </w:t>
      </w:r>
      <w:proofErr w:type="gramStart"/>
      <w:r w:rsidR="000E3B90" w:rsidRPr="006D7DF5">
        <w:rPr>
          <w:rFonts w:ascii="Times New Roman" w:hAnsi="Times New Roman"/>
          <w:color w:val="C00000"/>
          <w:sz w:val="24"/>
          <w:szCs w:val="24"/>
        </w:rPr>
        <w:t>решениями</w:t>
      </w:r>
      <w:proofErr w:type="gramEnd"/>
      <w:r w:rsidR="000E3B90" w:rsidRPr="006D7DF5">
        <w:rPr>
          <w:rFonts w:ascii="Times New Roman" w:hAnsi="Times New Roman"/>
          <w:color w:val="C00000"/>
          <w:sz w:val="24"/>
          <w:szCs w:val="24"/>
        </w:rPr>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11"/>
    </w:p>
    <w:p w:rsidR="003C7AF6" w:rsidRPr="006C6442" w:rsidRDefault="003C7AF6" w:rsidP="003C7AF6">
      <w:pPr>
        <w:rPr>
          <w:sz w:val="20"/>
          <w:szCs w:val="20"/>
        </w:rPr>
      </w:pPr>
    </w:p>
    <w:p w:rsidR="00F50089" w:rsidRPr="005C32B8" w:rsidRDefault="00B03B62" w:rsidP="006C6442">
      <w:pPr>
        <w:widowControl/>
        <w:adjustRightInd/>
        <w:spacing w:before="0" w:after="0" w:line="360" w:lineRule="auto"/>
        <w:ind w:firstLine="709"/>
        <w:textAlignment w:val="auto"/>
        <w:rPr>
          <w:rFonts w:ascii="Times New Roman" w:eastAsiaTheme="majorEastAsia" w:hAnsi="Times New Roman"/>
          <w:spacing w:val="0"/>
          <w:sz w:val="24"/>
          <w:szCs w:val="24"/>
          <w:lang w:bidi="en-US"/>
        </w:rPr>
      </w:pPr>
      <w:r>
        <w:rPr>
          <w:rFonts w:ascii="Times New Roman" w:eastAsiaTheme="majorEastAsia" w:hAnsi="Times New Roman"/>
          <w:color w:val="0F243E" w:themeColor="text2" w:themeShade="80"/>
          <w:spacing w:val="0"/>
          <w:sz w:val="24"/>
          <w:szCs w:val="24"/>
          <w:lang w:bidi="en-US"/>
        </w:rPr>
        <w:t xml:space="preserve">Генерирующих объектов </w:t>
      </w:r>
      <w:r w:rsidR="00F50089" w:rsidRPr="005C32B8">
        <w:rPr>
          <w:rFonts w:ascii="Times New Roman" w:eastAsiaTheme="majorEastAsia" w:hAnsi="Times New Roman"/>
          <w:color w:val="0F243E" w:themeColor="text2" w:themeShade="80"/>
          <w:spacing w:val="0"/>
          <w:sz w:val="24"/>
          <w:szCs w:val="24"/>
          <w:lang w:bidi="en-US"/>
        </w:rPr>
        <w:t>работающие в вынужденном режиме, в целях обеспечения надежн</w:t>
      </w:r>
      <w:r>
        <w:rPr>
          <w:rFonts w:ascii="Times New Roman" w:eastAsiaTheme="majorEastAsia" w:hAnsi="Times New Roman"/>
          <w:color w:val="0F243E" w:themeColor="text2" w:themeShade="80"/>
          <w:spacing w:val="0"/>
          <w:sz w:val="24"/>
          <w:szCs w:val="24"/>
          <w:lang w:bidi="en-US"/>
        </w:rPr>
        <w:t>ого теплоснабжения потребителей</w:t>
      </w:r>
      <w:r w:rsidR="00F50089" w:rsidRPr="005C32B8">
        <w:rPr>
          <w:rFonts w:ascii="Times New Roman" w:eastAsiaTheme="majorEastAsia" w:hAnsi="Times New Roman"/>
          <w:color w:val="0F243E" w:themeColor="text2" w:themeShade="80"/>
          <w:spacing w:val="0"/>
          <w:sz w:val="24"/>
          <w:szCs w:val="24"/>
          <w:lang w:bidi="en-US"/>
        </w:rPr>
        <w:t xml:space="preserve"> отсутствуют</w:t>
      </w:r>
      <w:r>
        <w:rPr>
          <w:rFonts w:ascii="Times New Roman" w:eastAsiaTheme="majorEastAsia" w:hAnsi="Times New Roman"/>
          <w:color w:val="0F243E" w:themeColor="text2" w:themeShade="80"/>
          <w:spacing w:val="0"/>
          <w:sz w:val="24"/>
          <w:szCs w:val="24"/>
          <w:lang w:bidi="en-US"/>
        </w:rPr>
        <w:t xml:space="preserve"> на территории </w:t>
      </w:r>
      <w:r w:rsidR="006C6442">
        <w:rPr>
          <w:rFonts w:ascii="Times New Roman" w:eastAsiaTheme="majorEastAsia" w:hAnsi="Times New Roman"/>
          <w:color w:val="0F243E" w:themeColor="text2" w:themeShade="80"/>
          <w:spacing w:val="0"/>
          <w:sz w:val="24"/>
          <w:szCs w:val="24"/>
          <w:lang w:bidi="en-US"/>
        </w:rPr>
        <w:t>Локомотивно</w:t>
      </w:r>
      <w:r w:rsidR="00C66480">
        <w:rPr>
          <w:rFonts w:ascii="Times New Roman" w:eastAsiaTheme="majorEastAsia" w:hAnsi="Times New Roman"/>
          <w:color w:val="0F243E" w:themeColor="text2" w:themeShade="80"/>
          <w:spacing w:val="0"/>
          <w:sz w:val="24"/>
          <w:szCs w:val="24"/>
          <w:lang w:bidi="en-US"/>
        </w:rPr>
        <w:t xml:space="preserve">го городского </w:t>
      </w:r>
      <w:r w:rsidR="006C6442">
        <w:rPr>
          <w:rFonts w:ascii="Times New Roman" w:eastAsiaTheme="majorEastAsia" w:hAnsi="Times New Roman"/>
          <w:color w:val="0F243E" w:themeColor="text2" w:themeShade="80"/>
          <w:spacing w:val="0"/>
          <w:sz w:val="24"/>
          <w:szCs w:val="24"/>
          <w:lang w:bidi="en-US"/>
        </w:rPr>
        <w:t>округа.</w:t>
      </w:r>
    </w:p>
    <w:p w:rsidR="001D1BA0" w:rsidRPr="006D7DF5" w:rsidRDefault="006C5A7F" w:rsidP="003C7AF6">
      <w:pPr>
        <w:pStyle w:val="10"/>
        <w:ind w:left="0" w:firstLine="567"/>
        <w:rPr>
          <w:rFonts w:ascii="Times New Roman" w:hAnsi="Times New Roman"/>
          <w:color w:val="C00000"/>
          <w:sz w:val="24"/>
          <w:szCs w:val="24"/>
        </w:rPr>
      </w:pPr>
      <w:bookmarkStart w:id="12" w:name="_Toc25521625"/>
      <w:r w:rsidRPr="005C32B8">
        <w:rPr>
          <w:rFonts w:ascii="Times New Roman" w:hAnsi="Times New Roman"/>
          <w:sz w:val="24"/>
          <w:szCs w:val="24"/>
        </w:rPr>
        <w:t xml:space="preserve"> </w:t>
      </w:r>
      <w:proofErr w:type="gramStart"/>
      <w:r w:rsidR="000E3B90" w:rsidRPr="006D7DF5">
        <w:rPr>
          <w:rFonts w:ascii="Times New Roman" w:hAnsi="Times New Roman"/>
          <w:color w:val="C00000"/>
          <w:sz w:val="24"/>
          <w:szCs w:val="24"/>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w:t>
      </w:r>
      <w:proofErr w:type="gramEnd"/>
      <w:r w:rsidR="000E3B90" w:rsidRPr="006D7DF5">
        <w:rPr>
          <w:rFonts w:ascii="Times New Roman" w:hAnsi="Times New Roman"/>
          <w:color w:val="C00000"/>
          <w:sz w:val="24"/>
          <w:szCs w:val="24"/>
        </w:rPr>
        <w:t xml:space="preserve"> с методическими указаниями по разработке схем теплоснабжения</w:t>
      </w:r>
      <w:bookmarkEnd w:id="12"/>
    </w:p>
    <w:p w:rsidR="003C7AF6" w:rsidRPr="006C6442" w:rsidRDefault="003C7AF6" w:rsidP="003C7AF6">
      <w:pPr>
        <w:rPr>
          <w:sz w:val="20"/>
          <w:szCs w:val="20"/>
        </w:rPr>
      </w:pPr>
    </w:p>
    <w:p w:rsidR="00B03B62" w:rsidRPr="005C32B8" w:rsidRDefault="00B03B62" w:rsidP="00B03B62">
      <w:pPr>
        <w:widowControl/>
        <w:adjustRightInd/>
        <w:spacing w:before="0" w:after="0" w:line="360" w:lineRule="auto"/>
        <w:ind w:firstLine="709"/>
        <w:textAlignment w:val="auto"/>
        <w:rPr>
          <w:rFonts w:ascii="Times New Roman" w:eastAsiaTheme="majorEastAsia" w:hAnsi="Times New Roman"/>
          <w:spacing w:val="0"/>
          <w:sz w:val="24"/>
          <w:szCs w:val="24"/>
          <w:lang w:bidi="en-US"/>
        </w:rPr>
      </w:pPr>
      <w:bookmarkStart w:id="13" w:name="_Toc25521626"/>
      <w:r>
        <w:rPr>
          <w:rFonts w:ascii="Times New Roman" w:eastAsiaTheme="majorEastAsia" w:hAnsi="Times New Roman"/>
          <w:color w:val="0F243E" w:themeColor="text2" w:themeShade="80"/>
          <w:spacing w:val="0"/>
          <w:sz w:val="24"/>
          <w:szCs w:val="24"/>
          <w:lang w:bidi="en-US"/>
        </w:rPr>
        <w:t xml:space="preserve">Генерирующих объектов </w:t>
      </w:r>
      <w:r w:rsidRPr="005C32B8">
        <w:rPr>
          <w:rFonts w:ascii="Times New Roman" w:eastAsiaTheme="majorEastAsia" w:hAnsi="Times New Roman"/>
          <w:color w:val="0F243E" w:themeColor="text2" w:themeShade="80"/>
          <w:spacing w:val="0"/>
          <w:sz w:val="24"/>
          <w:szCs w:val="24"/>
          <w:lang w:bidi="en-US"/>
        </w:rPr>
        <w:t xml:space="preserve"> работающие в вынужденном режиме, в целях обеспечения надежн</w:t>
      </w:r>
      <w:r>
        <w:rPr>
          <w:rFonts w:ascii="Times New Roman" w:eastAsiaTheme="majorEastAsia" w:hAnsi="Times New Roman"/>
          <w:color w:val="0F243E" w:themeColor="text2" w:themeShade="80"/>
          <w:spacing w:val="0"/>
          <w:sz w:val="24"/>
          <w:szCs w:val="24"/>
          <w:lang w:bidi="en-US"/>
        </w:rPr>
        <w:t>ого теплоснабжения потребителей</w:t>
      </w:r>
      <w:r w:rsidRPr="005C32B8">
        <w:rPr>
          <w:rFonts w:ascii="Times New Roman" w:eastAsiaTheme="majorEastAsia" w:hAnsi="Times New Roman"/>
          <w:color w:val="0F243E" w:themeColor="text2" w:themeShade="80"/>
          <w:spacing w:val="0"/>
          <w:sz w:val="24"/>
          <w:szCs w:val="24"/>
          <w:lang w:bidi="en-US"/>
        </w:rPr>
        <w:t xml:space="preserve"> отсутствуют</w:t>
      </w:r>
      <w:r>
        <w:rPr>
          <w:rFonts w:ascii="Times New Roman" w:eastAsiaTheme="majorEastAsia" w:hAnsi="Times New Roman"/>
          <w:color w:val="0F243E" w:themeColor="text2" w:themeShade="80"/>
          <w:spacing w:val="0"/>
          <w:sz w:val="24"/>
          <w:szCs w:val="24"/>
          <w:lang w:bidi="en-US"/>
        </w:rPr>
        <w:t xml:space="preserve"> на территории</w:t>
      </w:r>
      <w:r w:rsidR="003C5504" w:rsidRPr="003C5504">
        <w:rPr>
          <w:rFonts w:ascii="Times New Roman" w:eastAsiaTheme="majorEastAsia" w:hAnsi="Times New Roman"/>
          <w:color w:val="0F243E" w:themeColor="text2" w:themeShade="80"/>
          <w:spacing w:val="0"/>
          <w:sz w:val="24"/>
          <w:szCs w:val="24"/>
          <w:lang w:bidi="en-US"/>
        </w:rPr>
        <w:t xml:space="preserve"> </w:t>
      </w:r>
      <w:r w:rsidR="006C6442">
        <w:rPr>
          <w:rFonts w:ascii="Times New Roman" w:eastAsiaTheme="majorEastAsia" w:hAnsi="Times New Roman"/>
          <w:color w:val="0F243E" w:themeColor="text2" w:themeShade="80"/>
          <w:spacing w:val="0"/>
          <w:sz w:val="24"/>
          <w:szCs w:val="24"/>
          <w:lang w:bidi="en-US"/>
        </w:rPr>
        <w:t>Локомотивного городского округа</w:t>
      </w:r>
      <w:r w:rsidR="00C66480">
        <w:rPr>
          <w:rFonts w:ascii="Times New Roman" w:eastAsiaTheme="majorEastAsia" w:hAnsi="Times New Roman"/>
          <w:spacing w:val="0"/>
          <w:sz w:val="24"/>
          <w:szCs w:val="24"/>
          <w:lang w:bidi="en-US"/>
        </w:rPr>
        <w:t>.</w:t>
      </w:r>
    </w:p>
    <w:p w:rsidR="000E3B90" w:rsidRPr="006D7DF5" w:rsidRDefault="006C5A7F" w:rsidP="003C7AF6">
      <w:pPr>
        <w:pStyle w:val="10"/>
        <w:ind w:left="0" w:firstLine="567"/>
        <w:rPr>
          <w:rFonts w:ascii="Times New Roman" w:hAnsi="Times New Roman"/>
          <w:color w:val="C00000"/>
          <w:sz w:val="24"/>
          <w:szCs w:val="24"/>
        </w:rPr>
      </w:pPr>
      <w:r w:rsidRPr="005C32B8">
        <w:rPr>
          <w:rFonts w:ascii="Times New Roman" w:hAnsi="Times New Roman"/>
          <w:sz w:val="24"/>
          <w:szCs w:val="24"/>
        </w:rPr>
        <w:t xml:space="preserve"> </w:t>
      </w:r>
      <w:r w:rsidR="00DF719B">
        <w:rPr>
          <w:rFonts w:ascii="Times New Roman" w:hAnsi="Times New Roman"/>
          <w:sz w:val="24"/>
          <w:szCs w:val="24"/>
        </w:rPr>
        <w:t xml:space="preserve"> </w:t>
      </w:r>
      <w:r w:rsidR="00DF719B" w:rsidRPr="00DF719B">
        <w:rPr>
          <w:rFonts w:ascii="Times New Roman" w:hAnsi="Times New Roman"/>
          <w:color w:val="C00000"/>
          <w:sz w:val="24"/>
          <w:szCs w:val="24"/>
        </w:rPr>
        <w:t xml:space="preserve">Группа проектов №11. </w:t>
      </w:r>
      <w:r w:rsidR="000E3B90" w:rsidRPr="00DF719B">
        <w:rPr>
          <w:rFonts w:ascii="Times New Roman" w:hAnsi="Times New Roman"/>
          <w:color w:val="C00000"/>
          <w:sz w:val="24"/>
          <w:szCs w:val="24"/>
        </w:rPr>
        <w:t xml:space="preserve">Обоснование предлагаемых для строительства источников </w:t>
      </w:r>
      <w:bookmarkEnd w:id="13"/>
      <w:r w:rsidR="00DF719B" w:rsidRPr="00DF719B">
        <w:rPr>
          <w:rFonts w:ascii="Times New Roman" w:eastAsia="Times New Roman" w:hAnsi="Times New Roman"/>
          <w:bCs/>
          <w:color w:val="C00000"/>
          <w:spacing w:val="0"/>
          <w:sz w:val="24"/>
          <w:szCs w:val="28"/>
          <w:lang w:eastAsia="ru-RU"/>
        </w:rPr>
        <w:t xml:space="preserve"> тепловой энергии с комбинированной выработкой тепловой и электрической энергии для обеспечения перспективных приростов тепловых нагрузок</w:t>
      </w:r>
      <w:r w:rsidR="00DF719B">
        <w:rPr>
          <w:rFonts w:ascii="Times New Roman" w:eastAsia="Times New Roman" w:hAnsi="Times New Roman"/>
          <w:bCs/>
          <w:color w:val="C00000"/>
          <w:spacing w:val="0"/>
          <w:sz w:val="24"/>
          <w:szCs w:val="28"/>
          <w:lang w:eastAsia="ru-RU"/>
        </w:rPr>
        <w:t>.</w:t>
      </w:r>
    </w:p>
    <w:p w:rsidR="003C7AF6" w:rsidRPr="006C6442" w:rsidRDefault="003C7AF6" w:rsidP="003C7AF6">
      <w:pPr>
        <w:rPr>
          <w:sz w:val="20"/>
          <w:szCs w:val="20"/>
        </w:rPr>
      </w:pPr>
    </w:p>
    <w:p w:rsidR="00262E29" w:rsidRPr="005C32B8" w:rsidRDefault="00262E29" w:rsidP="003C5504">
      <w:pPr>
        <w:widowControl/>
        <w:adjustRightInd/>
        <w:spacing w:before="0" w:after="0" w:line="360" w:lineRule="auto"/>
        <w:ind w:firstLine="709"/>
        <w:textAlignment w:val="auto"/>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В программах развити</w:t>
      </w:r>
      <w:r w:rsidR="00B03B62">
        <w:rPr>
          <w:rFonts w:ascii="Times New Roman" w:hAnsi="Times New Roman"/>
          <w:color w:val="0F243E" w:themeColor="text2" w:themeShade="80"/>
          <w:sz w:val="24"/>
          <w:szCs w:val="24"/>
        </w:rPr>
        <w:t>я, строительство источников</w:t>
      </w:r>
      <w:r w:rsidRPr="005C32B8">
        <w:rPr>
          <w:rFonts w:ascii="Times New Roman" w:hAnsi="Times New Roman"/>
          <w:color w:val="0F243E" w:themeColor="text2" w:themeShade="80"/>
          <w:sz w:val="24"/>
          <w:szCs w:val="24"/>
        </w:rPr>
        <w:t xml:space="preserve"> комбинированной выработки электрической и теплов</w:t>
      </w:r>
      <w:r w:rsidR="00B03B62">
        <w:rPr>
          <w:rFonts w:ascii="Times New Roman" w:hAnsi="Times New Roman"/>
          <w:color w:val="0F243E" w:themeColor="text2" w:themeShade="80"/>
          <w:sz w:val="24"/>
          <w:szCs w:val="24"/>
        </w:rPr>
        <w:t xml:space="preserve">ой энергии не предусматривается на территории </w:t>
      </w:r>
      <w:r w:rsidR="006C6442">
        <w:rPr>
          <w:rFonts w:ascii="Times New Roman" w:eastAsiaTheme="majorEastAsia" w:hAnsi="Times New Roman"/>
          <w:color w:val="0F243E" w:themeColor="text2" w:themeShade="80"/>
          <w:spacing w:val="0"/>
          <w:sz w:val="24"/>
          <w:szCs w:val="24"/>
          <w:lang w:bidi="en-US"/>
        </w:rPr>
        <w:t>Локомотивного городского округа</w:t>
      </w:r>
      <w:r w:rsidR="006C6442">
        <w:rPr>
          <w:rFonts w:ascii="Times New Roman" w:hAnsi="Times New Roman"/>
          <w:color w:val="0F243E" w:themeColor="text2" w:themeShade="80"/>
          <w:sz w:val="24"/>
          <w:szCs w:val="24"/>
        </w:rPr>
        <w:t xml:space="preserve"> на период до 2027</w:t>
      </w:r>
      <w:r w:rsidR="00B03B62">
        <w:rPr>
          <w:rFonts w:ascii="Times New Roman" w:hAnsi="Times New Roman"/>
          <w:color w:val="0F243E" w:themeColor="text2" w:themeShade="80"/>
          <w:sz w:val="24"/>
          <w:szCs w:val="24"/>
        </w:rPr>
        <w:t xml:space="preserve"> года</w:t>
      </w:r>
      <w:r w:rsidR="003C5504">
        <w:rPr>
          <w:rFonts w:ascii="Times New Roman" w:hAnsi="Times New Roman"/>
          <w:color w:val="0F243E" w:themeColor="text2" w:themeShade="80"/>
          <w:sz w:val="24"/>
          <w:szCs w:val="24"/>
        </w:rPr>
        <w:t>.</w:t>
      </w:r>
    </w:p>
    <w:p w:rsidR="00262E29" w:rsidRPr="005C32B8" w:rsidRDefault="00262E29" w:rsidP="009068BB">
      <w:pPr>
        <w:spacing w:before="0" w:after="0" w:line="360" w:lineRule="auto"/>
        <w:contextualSpacing/>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Перспектива развития объектов электроэнергетики на отдаленный период предопределена Генеральной схемой размещения объекто</w:t>
      </w:r>
      <w:r w:rsidR="00DF719B">
        <w:rPr>
          <w:rFonts w:ascii="Times New Roman" w:hAnsi="Times New Roman"/>
          <w:color w:val="0F243E" w:themeColor="text2" w:themeShade="80"/>
          <w:sz w:val="24"/>
          <w:szCs w:val="24"/>
        </w:rPr>
        <w:t xml:space="preserve">в электроэнергетики до 2035 года, </w:t>
      </w:r>
      <w:r w:rsidRPr="005C32B8">
        <w:rPr>
          <w:rFonts w:ascii="Times New Roman" w:hAnsi="Times New Roman"/>
          <w:color w:val="0F243E" w:themeColor="text2" w:themeShade="80"/>
          <w:sz w:val="24"/>
          <w:szCs w:val="24"/>
        </w:rPr>
        <w:t>утвержденной Постановлением Правительства РФ от 09.06.2017 г. №1209-р.</w:t>
      </w:r>
    </w:p>
    <w:p w:rsidR="003C5504" w:rsidRDefault="00262E29" w:rsidP="003C5504">
      <w:pPr>
        <w:widowControl/>
        <w:adjustRightInd/>
        <w:spacing w:before="0" w:after="0" w:line="360" w:lineRule="auto"/>
        <w:ind w:firstLine="709"/>
        <w:textAlignment w:val="auto"/>
        <w:rPr>
          <w:rFonts w:ascii="Times New Roman" w:eastAsiaTheme="majorEastAsia" w:hAnsi="Times New Roman"/>
          <w:spacing w:val="0"/>
          <w:sz w:val="24"/>
          <w:szCs w:val="24"/>
          <w:lang w:bidi="en-US"/>
        </w:rPr>
      </w:pPr>
      <w:r w:rsidRPr="005C32B8">
        <w:rPr>
          <w:rFonts w:ascii="Times New Roman" w:hAnsi="Times New Roman"/>
          <w:color w:val="0F243E" w:themeColor="text2" w:themeShade="80"/>
          <w:sz w:val="24"/>
          <w:szCs w:val="24"/>
        </w:rPr>
        <w:lastRenderedPageBreak/>
        <w:t xml:space="preserve">Ни в одном из нормативных документов, не предписано глобальное изменение </w:t>
      </w:r>
      <w:proofErr w:type="spellStart"/>
      <w:r w:rsidRPr="005C32B8">
        <w:rPr>
          <w:rFonts w:ascii="Times New Roman" w:hAnsi="Times New Roman"/>
          <w:color w:val="0F243E" w:themeColor="text2" w:themeShade="80"/>
          <w:sz w:val="24"/>
          <w:szCs w:val="24"/>
        </w:rPr>
        <w:t>режимно</w:t>
      </w:r>
      <w:proofErr w:type="spellEnd"/>
      <w:r w:rsidRPr="005C32B8">
        <w:rPr>
          <w:rFonts w:ascii="Times New Roman" w:hAnsi="Times New Roman"/>
          <w:color w:val="0F243E" w:themeColor="text2" w:themeShade="80"/>
          <w:sz w:val="24"/>
          <w:szCs w:val="24"/>
        </w:rPr>
        <w:t>-балансовой ситуации Челябинской области в сфере производства, передачи и потребления электроэнергии</w:t>
      </w:r>
      <w:r w:rsidR="00F50089" w:rsidRPr="005C32B8">
        <w:rPr>
          <w:rFonts w:ascii="Times New Roman" w:hAnsi="Times New Roman"/>
          <w:color w:val="0F243E" w:themeColor="text2" w:themeShade="80"/>
          <w:sz w:val="24"/>
          <w:szCs w:val="24"/>
        </w:rPr>
        <w:t xml:space="preserve">, в </w:t>
      </w:r>
      <w:proofErr w:type="spellStart"/>
      <w:r w:rsidR="00F50089" w:rsidRPr="005C32B8">
        <w:rPr>
          <w:rFonts w:ascii="Times New Roman" w:hAnsi="Times New Roman"/>
          <w:color w:val="0F243E" w:themeColor="text2" w:themeShade="80"/>
          <w:sz w:val="24"/>
          <w:szCs w:val="24"/>
        </w:rPr>
        <w:t>т.ч</w:t>
      </w:r>
      <w:proofErr w:type="spellEnd"/>
      <w:r w:rsidR="00F50089" w:rsidRPr="005C32B8">
        <w:rPr>
          <w:rFonts w:ascii="Times New Roman" w:hAnsi="Times New Roman"/>
          <w:color w:val="0F243E" w:themeColor="text2" w:themeShade="80"/>
          <w:sz w:val="24"/>
          <w:szCs w:val="24"/>
        </w:rPr>
        <w:t xml:space="preserve">. и на территории </w:t>
      </w:r>
      <w:r w:rsidR="006C6442">
        <w:rPr>
          <w:rFonts w:ascii="Times New Roman" w:eastAsiaTheme="majorEastAsia" w:hAnsi="Times New Roman"/>
          <w:color w:val="0F243E" w:themeColor="text2" w:themeShade="80"/>
          <w:spacing w:val="0"/>
          <w:sz w:val="24"/>
          <w:szCs w:val="24"/>
          <w:lang w:bidi="en-US"/>
        </w:rPr>
        <w:t>Локомотивного городского округа</w:t>
      </w:r>
      <w:r w:rsidR="003C5504" w:rsidRPr="005C32B8">
        <w:rPr>
          <w:rFonts w:ascii="Times New Roman" w:eastAsiaTheme="majorEastAsia" w:hAnsi="Times New Roman"/>
          <w:spacing w:val="0"/>
          <w:sz w:val="24"/>
          <w:szCs w:val="24"/>
          <w:lang w:bidi="en-US"/>
        </w:rPr>
        <w:t>.</w:t>
      </w:r>
    </w:p>
    <w:p w:rsidR="006C6442" w:rsidRPr="005C32B8" w:rsidRDefault="006C6442" w:rsidP="003C5504">
      <w:pPr>
        <w:widowControl/>
        <w:adjustRightInd/>
        <w:spacing w:before="0" w:after="0" w:line="360" w:lineRule="auto"/>
        <w:ind w:firstLine="709"/>
        <w:textAlignment w:val="auto"/>
        <w:rPr>
          <w:rFonts w:ascii="Times New Roman" w:eastAsiaTheme="majorEastAsia" w:hAnsi="Times New Roman"/>
          <w:spacing w:val="0"/>
          <w:sz w:val="24"/>
          <w:szCs w:val="24"/>
          <w:lang w:bidi="en-US"/>
        </w:rPr>
      </w:pPr>
    </w:p>
    <w:p w:rsidR="00262E29" w:rsidRPr="006D7DF5" w:rsidRDefault="00DF719B" w:rsidP="00DF719B">
      <w:pPr>
        <w:pStyle w:val="20"/>
        <w:spacing w:before="240" w:after="240"/>
        <w:ind w:firstLine="567"/>
        <w:jc w:val="left"/>
        <w:rPr>
          <w:rFonts w:ascii="Times New Roman" w:eastAsia="Times New Roman" w:hAnsi="Times New Roman"/>
          <w:caps w:val="0"/>
          <w:color w:val="C00000"/>
          <w:spacing w:val="0"/>
          <w:kern w:val="0"/>
          <w:lang w:bidi="en-US"/>
        </w:rPr>
      </w:pPr>
      <w:bookmarkStart w:id="14" w:name="_Toc25521628"/>
      <w:r>
        <w:rPr>
          <w:rFonts w:ascii="Times New Roman" w:eastAsia="Times New Roman" w:hAnsi="Times New Roman"/>
          <w:caps w:val="0"/>
          <w:color w:val="C00000"/>
          <w:spacing w:val="0"/>
          <w:kern w:val="0"/>
          <w:lang w:bidi="en-US"/>
        </w:rPr>
        <w:t xml:space="preserve">6. </w:t>
      </w:r>
      <w:r w:rsidR="00262E29" w:rsidRPr="006D7DF5">
        <w:rPr>
          <w:rFonts w:ascii="Times New Roman" w:eastAsia="Times New Roman" w:hAnsi="Times New Roman"/>
          <w:caps w:val="0"/>
          <w:color w:val="C00000"/>
          <w:spacing w:val="0"/>
          <w:kern w:val="0"/>
          <w:lang w:bidi="en-US"/>
        </w:rPr>
        <w:t xml:space="preserve">Группа проектов </w:t>
      </w:r>
      <w:r>
        <w:rPr>
          <w:rFonts w:ascii="Times New Roman" w:eastAsia="Times New Roman" w:hAnsi="Times New Roman"/>
          <w:caps w:val="0"/>
          <w:color w:val="C00000"/>
          <w:spacing w:val="0"/>
          <w:kern w:val="0"/>
          <w:lang w:bidi="en-US"/>
        </w:rPr>
        <w:t>№</w:t>
      </w:r>
      <w:r w:rsidR="00262E29" w:rsidRPr="006D7DF5">
        <w:rPr>
          <w:rFonts w:ascii="Times New Roman" w:eastAsia="Times New Roman" w:hAnsi="Times New Roman"/>
          <w:caps w:val="0"/>
          <w:color w:val="C00000"/>
          <w:spacing w:val="0"/>
          <w:kern w:val="0"/>
          <w:lang w:bidi="en-US"/>
        </w:rPr>
        <w:t xml:space="preserve">12. </w:t>
      </w:r>
      <w:r>
        <w:rPr>
          <w:rFonts w:ascii="Times New Roman" w:hAnsi="Times New Roman"/>
          <w:color w:val="C00000"/>
        </w:rPr>
        <w:tab/>
      </w:r>
      <w:r w:rsidR="00061FE9">
        <w:rPr>
          <w:rFonts w:ascii="Times New Roman" w:eastAsia="Times New Roman" w:hAnsi="Times New Roman"/>
          <w:caps w:val="0"/>
          <w:color w:val="C00000"/>
          <w:spacing w:val="0"/>
          <w:kern w:val="0"/>
          <w:lang w:bidi="en-US"/>
        </w:rPr>
        <w:t xml:space="preserve">Обоснование предлагаемых к реконструкции </w:t>
      </w:r>
      <w:r w:rsidR="00262E29" w:rsidRPr="006D7DF5">
        <w:rPr>
          <w:rFonts w:ascii="Times New Roman" w:eastAsia="Times New Roman" w:hAnsi="Times New Roman"/>
          <w:caps w:val="0"/>
          <w:color w:val="C00000"/>
          <w:spacing w:val="0"/>
          <w:kern w:val="0"/>
          <w:lang w:bidi="en-US"/>
        </w:rPr>
        <w:t>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bookmarkEnd w:id="14"/>
    </w:p>
    <w:p w:rsidR="00387AC4" w:rsidRPr="00387AC4" w:rsidRDefault="00387AC4" w:rsidP="00387AC4">
      <w:pPr>
        <w:pStyle w:val="20"/>
        <w:spacing w:before="240" w:after="240" w:line="360" w:lineRule="auto"/>
        <w:ind w:firstLine="567"/>
        <w:rPr>
          <w:rFonts w:ascii="Times New Roman" w:eastAsia="Times New Roman" w:hAnsi="Times New Roman"/>
          <w:b w:val="0"/>
          <w:caps w:val="0"/>
          <w:color w:val="0F243E" w:themeColor="text2" w:themeShade="80"/>
          <w:spacing w:val="0"/>
          <w:kern w:val="0"/>
          <w:lang w:bidi="en-US"/>
        </w:rPr>
      </w:pPr>
      <w:bookmarkStart w:id="15" w:name="_Toc25521629"/>
      <w:r>
        <w:rPr>
          <w:rFonts w:ascii="Times New Roman" w:eastAsia="Times New Roman" w:hAnsi="Times New Roman"/>
          <w:b w:val="0"/>
          <w:caps w:val="0"/>
          <w:color w:val="0F243E" w:themeColor="text2" w:themeShade="80"/>
          <w:spacing w:val="0"/>
          <w:kern w:val="0"/>
          <w:lang w:bidi="en-US"/>
        </w:rPr>
        <w:t>Действующие источники</w:t>
      </w:r>
      <w:r w:rsidRPr="00387AC4">
        <w:rPr>
          <w:rFonts w:ascii="Times New Roman" w:eastAsia="Times New Roman" w:hAnsi="Times New Roman"/>
          <w:b w:val="0"/>
          <w:caps w:val="0"/>
          <w:color w:val="0F243E" w:themeColor="text2" w:themeShade="80"/>
          <w:spacing w:val="0"/>
          <w:kern w:val="0"/>
          <w:lang w:bidi="en-US"/>
        </w:rPr>
        <w:t xml:space="preserve"> тепловой энергии с комбинированной выработкой тепловой и электрической э</w:t>
      </w:r>
      <w:r w:rsidR="0029718C">
        <w:rPr>
          <w:rFonts w:ascii="Times New Roman" w:eastAsia="Times New Roman" w:hAnsi="Times New Roman"/>
          <w:b w:val="0"/>
          <w:caps w:val="0"/>
          <w:color w:val="0F243E" w:themeColor="text2" w:themeShade="80"/>
          <w:spacing w:val="0"/>
          <w:kern w:val="0"/>
          <w:lang w:bidi="en-US"/>
        </w:rPr>
        <w:t>нергии</w:t>
      </w:r>
      <w:r>
        <w:rPr>
          <w:rFonts w:ascii="Times New Roman" w:eastAsia="Times New Roman" w:hAnsi="Times New Roman"/>
          <w:b w:val="0"/>
          <w:caps w:val="0"/>
          <w:color w:val="0F243E" w:themeColor="text2" w:themeShade="80"/>
          <w:spacing w:val="0"/>
          <w:kern w:val="0"/>
          <w:lang w:bidi="en-US"/>
        </w:rPr>
        <w:t xml:space="preserve"> на территории </w:t>
      </w:r>
      <w:r w:rsidR="0029718C">
        <w:rPr>
          <w:rFonts w:ascii="Times New Roman" w:eastAsia="Times New Roman" w:hAnsi="Times New Roman"/>
          <w:b w:val="0"/>
          <w:caps w:val="0"/>
          <w:color w:val="0F243E" w:themeColor="text2" w:themeShade="80"/>
          <w:spacing w:val="0"/>
          <w:kern w:val="0"/>
          <w:lang w:bidi="en-US"/>
        </w:rPr>
        <w:t>Локомотивно</w:t>
      </w:r>
      <w:r w:rsidR="00C66480">
        <w:rPr>
          <w:rFonts w:ascii="Times New Roman" w:eastAsia="Times New Roman" w:hAnsi="Times New Roman"/>
          <w:b w:val="0"/>
          <w:caps w:val="0"/>
          <w:color w:val="0F243E" w:themeColor="text2" w:themeShade="80"/>
          <w:spacing w:val="0"/>
          <w:kern w:val="0"/>
          <w:lang w:bidi="en-US"/>
        </w:rPr>
        <w:t xml:space="preserve">го городского </w:t>
      </w:r>
      <w:r w:rsidR="0029718C">
        <w:rPr>
          <w:rFonts w:ascii="Times New Roman" w:eastAsia="Times New Roman" w:hAnsi="Times New Roman"/>
          <w:b w:val="0"/>
          <w:caps w:val="0"/>
          <w:color w:val="0F243E" w:themeColor="text2" w:themeShade="80"/>
          <w:spacing w:val="0"/>
          <w:kern w:val="0"/>
          <w:lang w:bidi="en-US"/>
        </w:rPr>
        <w:t>округа</w:t>
      </w:r>
      <w:r>
        <w:rPr>
          <w:rFonts w:ascii="Times New Roman" w:eastAsia="Times New Roman" w:hAnsi="Times New Roman"/>
          <w:b w:val="0"/>
          <w:caps w:val="0"/>
          <w:color w:val="0F243E" w:themeColor="text2" w:themeShade="80"/>
          <w:spacing w:val="0"/>
          <w:kern w:val="0"/>
          <w:lang w:bidi="en-US"/>
        </w:rPr>
        <w:t xml:space="preserve"> отсутствуют.</w:t>
      </w:r>
    </w:p>
    <w:p w:rsidR="00262E29" w:rsidRPr="005C32B8" w:rsidRDefault="00061FE9" w:rsidP="00061FE9">
      <w:pPr>
        <w:pStyle w:val="20"/>
        <w:spacing w:before="240" w:after="240"/>
        <w:ind w:firstLine="426"/>
        <w:rPr>
          <w:rFonts w:ascii="Times New Roman" w:eastAsia="Times New Roman" w:hAnsi="Times New Roman"/>
          <w:caps w:val="0"/>
          <w:spacing w:val="0"/>
          <w:kern w:val="0"/>
          <w:lang w:bidi="en-US"/>
        </w:rPr>
      </w:pPr>
      <w:r w:rsidRPr="00061FE9">
        <w:rPr>
          <w:rFonts w:ascii="Times New Roman" w:eastAsia="Times New Roman" w:hAnsi="Times New Roman"/>
          <w:caps w:val="0"/>
          <w:color w:val="C00000"/>
          <w:spacing w:val="0"/>
          <w:kern w:val="0"/>
          <w:lang w:bidi="en-US"/>
        </w:rPr>
        <w:t>7.</w:t>
      </w:r>
      <w:r>
        <w:rPr>
          <w:rFonts w:ascii="Times New Roman" w:eastAsia="Times New Roman" w:hAnsi="Times New Roman"/>
          <w:caps w:val="0"/>
          <w:spacing w:val="0"/>
          <w:kern w:val="0"/>
          <w:lang w:bidi="en-US"/>
        </w:rPr>
        <w:t xml:space="preserve"> </w:t>
      </w:r>
      <w:r w:rsidR="006C5A7F" w:rsidRPr="005C32B8">
        <w:rPr>
          <w:rFonts w:ascii="Times New Roman" w:eastAsia="Times New Roman" w:hAnsi="Times New Roman"/>
          <w:caps w:val="0"/>
          <w:spacing w:val="0"/>
          <w:kern w:val="0"/>
          <w:lang w:bidi="en-US"/>
        </w:rPr>
        <w:t xml:space="preserve"> </w:t>
      </w:r>
      <w:r w:rsidR="00262E29" w:rsidRPr="006D7DF5">
        <w:rPr>
          <w:rFonts w:ascii="Times New Roman" w:eastAsia="Times New Roman" w:hAnsi="Times New Roman"/>
          <w:caps w:val="0"/>
          <w:color w:val="C00000"/>
          <w:spacing w:val="0"/>
          <w:kern w:val="0"/>
          <w:lang w:bidi="en-US"/>
        </w:rPr>
        <w:t xml:space="preserve">Группа проектов </w:t>
      </w:r>
      <w:r>
        <w:rPr>
          <w:rFonts w:ascii="Times New Roman" w:eastAsia="Times New Roman" w:hAnsi="Times New Roman"/>
          <w:caps w:val="0"/>
          <w:color w:val="C00000"/>
          <w:spacing w:val="0"/>
          <w:kern w:val="0"/>
          <w:lang w:bidi="en-US"/>
        </w:rPr>
        <w:t xml:space="preserve">№ </w:t>
      </w:r>
      <w:r w:rsidR="00262E29" w:rsidRPr="006D7DF5">
        <w:rPr>
          <w:rFonts w:ascii="Times New Roman" w:eastAsia="Times New Roman" w:hAnsi="Times New Roman"/>
          <w:caps w:val="0"/>
          <w:color w:val="C00000"/>
          <w:spacing w:val="0"/>
          <w:kern w:val="0"/>
          <w:lang w:bidi="en-US"/>
        </w:rPr>
        <w:t xml:space="preserve">13. </w:t>
      </w:r>
      <w:r>
        <w:rPr>
          <w:rFonts w:ascii="Times New Roman" w:eastAsia="Times New Roman" w:hAnsi="Times New Roman"/>
          <w:caps w:val="0"/>
          <w:color w:val="C00000"/>
          <w:spacing w:val="0"/>
          <w:kern w:val="0"/>
          <w:lang w:bidi="en-US"/>
        </w:rPr>
        <w:t>Обоснование предлагаемых к реконструкции</w:t>
      </w:r>
      <w:r w:rsidR="00262E29" w:rsidRPr="006D7DF5">
        <w:rPr>
          <w:rFonts w:ascii="Times New Roman" w:eastAsia="Times New Roman" w:hAnsi="Times New Roman"/>
          <w:caps w:val="0"/>
          <w:color w:val="C00000"/>
          <w:spacing w:val="0"/>
          <w:kern w:val="0"/>
          <w:lang w:bidi="en-US"/>
        </w:rPr>
        <w:t xml:space="preserve"> действующих источников тепловой энергии с комбинированной выработкой тепловой и электрической энергии для повышения эффективности работы</w:t>
      </w:r>
      <w:bookmarkEnd w:id="15"/>
    </w:p>
    <w:p w:rsidR="00387AC4" w:rsidRPr="00387AC4" w:rsidRDefault="00387AC4" w:rsidP="00387AC4">
      <w:pPr>
        <w:pStyle w:val="20"/>
        <w:spacing w:before="240" w:after="240" w:line="360" w:lineRule="auto"/>
        <w:ind w:firstLine="567"/>
        <w:rPr>
          <w:rFonts w:ascii="Times New Roman" w:eastAsia="Times New Roman" w:hAnsi="Times New Roman"/>
          <w:b w:val="0"/>
          <w:caps w:val="0"/>
          <w:color w:val="0F243E" w:themeColor="text2" w:themeShade="80"/>
          <w:spacing w:val="0"/>
          <w:kern w:val="0"/>
          <w:lang w:bidi="en-US"/>
        </w:rPr>
      </w:pPr>
      <w:bookmarkStart w:id="16" w:name="_Toc25521630"/>
      <w:r>
        <w:rPr>
          <w:rFonts w:ascii="Times New Roman" w:eastAsia="Times New Roman" w:hAnsi="Times New Roman"/>
          <w:b w:val="0"/>
          <w:caps w:val="0"/>
          <w:color w:val="0F243E" w:themeColor="text2" w:themeShade="80"/>
          <w:spacing w:val="0"/>
          <w:kern w:val="0"/>
          <w:lang w:bidi="en-US"/>
        </w:rPr>
        <w:t>Действующие источники</w:t>
      </w:r>
      <w:r w:rsidRPr="00387AC4">
        <w:rPr>
          <w:rFonts w:ascii="Times New Roman" w:eastAsia="Times New Roman" w:hAnsi="Times New Roman"/>
          <w:b w:val="0"/>
          <w:caps w:val="0"/>
          <w:color w:val="0F243E" w:themeColor="text2" w:themeShade="80"/>
          <w:spacing w:val="0"/>
          <w:kern w:val="0"/>
          <w:lang w:bidi="en-US"/>
        </w:rPr>
        <w:t xml:space="preserve"> тепловой энергии с комбинированной выработкой тепловой и электрической энергии </w:t>
      </w:r>
      <w:r>
        <w:rPr>
          <w:rFonts w:ascii="Times New Roman" w:eastAsia="Times New Roman" w:hAnsi="Times New Roman"/>
          <w:b w:val="0"/>
          <w:caps w:val="0"/>
          <w:color w:val="0F243E" w:themeColor="text2" w:themeShade="80"/>
          <w:spacing w:val="0"/>
          <w:kern w:val="0"/>
          <w:lang w:bidi="en-US"/>
        </w:rPr>
        <w:t xml:space="preserve">на территории </w:t>
      </w:r>
      <w:r w:rsidR="0029718C">
        <w:rPr>
          <w:rFonts w:ascii="Times New Roman" w:eastAsia="Times New Roman" w:hAnsi="Times New Roman"/>
          <w:b w:val="0"/>
          <w:caps w:val="0"/>
          <w:color w:val="0F243E" w:themeColor="text2" w:themeShade="80"/>
          <w:spacing w:val="0"/>
          <w:kern w:val="0"/>
          <w:lang w:bidi="en-US"/>
        </w:rPr>
        <w:t xml:space="preserve">Локомотивного городского округа </w:t>
      </w:r>
      <w:r>
        <w:rPr>
          <w:rFonts w:ascii="Times New Roman" w:eastAsia="Times New Roman" w:hAnsi="Times New Roman"/>
          <w:b w:val="0"/>
          <w:caps w:val="0"/>
          <w:color w:val="0F243E" w:themeColor="text2" w:themeShade="80"/>
          <w:spacing w:val="0"/>
          <w:kern w:val="0"/>
          <w:lang w:bidi="en-US"/>
        </w:rPr>
        <w:t>отсутствуют.</w:t>
      </w:r>
    </w:p>
    <w:p w:rsidR="00262E29" w:rsidRPr="006D7DF5" w:rsidRDefault="00061FE9" w:rsidP="00061FE9">
      <w:pPr>
        <w:pStyle w:val="20"/>
        <w:spacing w:before="240" w:after="240"/>
        <w:ind w:firstLine="426"/>
        <w:rPr>
          <w:rFonts w:ascii="Times New Roman" w:eastAsia="Times New Roman" w:hAnsi="Times New Roman"/>
          <w:caps w:val="0"/>
          <w:color w:val="C00000"/>
          <w:spacing w:val="0"/>
          <w:kern w:val="0"/>
          <w:lang w:bidi="en-US"/>
        </w:rPr>
      </w:pPr>
      <w:r>
        <w:rPr>
          <w:rFonts w:ascii="Times New Roman" w:eastAsia="Times New Roman" w:hAnsi="Times New Roman"/>
          <w:caps w:val="0"/>
          <w:color w:val="C00000"/>
          <w:spacing w:val="0"/>
          <w:kern w:val="0"/>
          <w:lang w:bidi="en-US"/>
        </w:rPr>
        <w:t xml:space="preserve">8. </w:t>
      </w:r>
      <w:r w:rsidR="003C7AF6" w:rsidRPr="006D7DF5">
        <w:rPr>
          <w:rFonts w:ascii="Times New Roman" w:eastAsia="Times New Roman" w:hAnsi="Times New Roman"/>
          <w:caps w:val="0"/>
          <w:color w:val="C00000"/>
          <w:spacing w:val="0"/>
          <w:kern w:val="0"/>
          <w:lang w:bidi="en-US"/>
        </w:rPr>
        <w:t xml:space="preserve"> </w:t>
      </w:r>
      <w:r w:rsidR="00262E29" w:rsidRPr="006D7DF5">
        <w:rPr>
          <w:rFonts w:ascii="Times New Roman" w:eastAsia="Times New Roman" w:hAnsi="Times New Roman"/>
          <w:caps w:val="0"/>
          <w:color w:val="C00000"/>
          <w:spacing w:val="0"/>
          <w:kern w:val="0"/>
          <w:lang w:bidi="en-US"/>
        </w:rPr>
        <w:t xml:space="preserve">Группа проектов </w:t>
      </w:r>
      <w:r>
        <w:rPr>
          <w:rFonts w:ascii="Times New Roman" w:eastAsia="Times New Roman" w:hAnsi="Times New Roman"/>
          <w:caps w:val="0"/>
          <w:color w:val="C00000"/>
          <w:spacing w:val="0"/>
          <w:kern w:val="0"/>
          <w:lang w:bidi="en-US"/>
        </w:rPr>
        <w:t xml:space="preserve">№ </w:t>
      </w:r>
      <w:r w:rsidR="00262E29" w:rsidRPr="006D7DF5">
        <w:rPr>
          <w:rFonts w:ascii="Times New Roman" w:eastAsia="Times New Roman" w:hAnsi="Times New Roman"/>
          <w:caps w:val="0"/>
          <w:color w:val="C00000"/>
          <w:spacing w:val="0"/>
          <w:kern w:val="0"/>
          <w:lang w:bidi="en-US"/>
        </w:rPr>
        <w:t xml:space="preserve">14. </w:t>
      </w:r>
      <w:r>
        <w:rPr>
          <w:rFonts w:ascii="Times New Roman" w:eastAsia="Times New Roman" w:hAnsi="Times New Roman"/>
          <w:caps w:val="0"/>
          <w:color w:val="C00000"/>
          <w:spacing w:val="0"/>
          <w:kern w:val="0"/>
          <w:lang w:bidi="en-US"/>
        </w:rPr>
        <w:t>Обоснование предлагаемых к реконструкции</w:t>
      </w:r>
      <w:r w:rsidR="00262E29" w:rsidRPr="006D7DF5">
        <w:rPr>
          <w:rFonts w:ascii="Times New Roman" w:eastAsia="Times New Roman" w:hAnsi="Times New Roman"/>
          <w:caps w:val="0"/>
          <w:color w:val="C00000"/>
          <w:spacing w:val="0"/>
          <w:kern w:val="0"/>
          <w:lang w:bidi="en-US"/>
        </w:rPr>
        <w:t xml:space="preserve"> действующих источников тепловой энергии с комбинированной выработкой т</w:t>
      </w:r>
      <w:r>
        <w:rPr>
          <w:rFonts w:ascii="Times New Roman" w:eastAsia="Times New Roman" w:hAnsi="Times New Roman"/>
          <w:caps w:val="0"/>
          <w:color w:val="C00000"/>
          <w:spacing w:val="0"/>
          <w:kern w:val="0"/>
          <w:lang w:bidi="en-US"/>
        </w:rPr>
        <w:t>епловой и электрической энергии</w:t>
      </w:r>
      <w:r w:rsidR="00262E29" w:rsidRPr="006D7DF5">
        <w:rPr>
          <w:rFonts w:ascii="Times New Roman" w:eastAsia="Times New Roman" w:hAnsi="Times New Roman"/>
          <w:caps w:val="0"/>
          <w:color w:val="C00000"/>
          <w:spacing w:val="0"/>
          <w:kern w:val="0"/>
          <w:lang w:bidi="en-US"/>
        </w:rPr>
        <w:t xml:space="preserve"> в связи с физическим износом оборудования</w:t>
      </w:r>
      <w:bookmarkEnd w:id="16"/>
    </w:p>
    <w:p w:rsidR="00387AC4" w:rsidRDefault="00387AC4" w:rsidP="00387AC4">
      <w:pPr>
        <w:pStyle w:val="20"/>
        <w:spacing w:before="240" w:after="240" w:line="360" w:lineRule="auto"/>
        <w:ind w:firstLine="567"/>
        <w:rPr>
          <w:rFonts w:ascii="Times New Roman" w:eastAsia="Times New Roman" w:hAnsi="Times New Roman"/>
          <w:b w:val="0"/>
          <w:caps w:val="0"/>
          <w:color w:val="0F243E" w:themeColor="text2" w:themeShade="80"/>
          <w:spacing w:val="0"/>
          <w:kern w:val="0"/>
          <w:lang w:bidi="en-US"/>
        </w:rPr>
      </w:pPr>
      <w:bookmarkStart w:id="17" w:name="_Toc25521631"/>
      <w:r>
        <w:rPr>
          <w:rFonts w:ascii="Times New Roman" w:eastAsia="Times New Roman" w:hAnsi="Times New Roman"/>
          <w:b w:val="0"/>
          <w:caps w:val="0"/>
          <w:color w:val="0F243E" w:themeColor="text2" w:themeShade="80"/>
          <w:spacing w:val="0"/>
          <w:kern w:val="0"/>
          <w:lang w:bidi="en-US"/>
        </w:rPr>
        <w:t>Действующие источники</w:t>
      </w:r>
      <w:r w:rsidRPr="00387AC4">
        <w:rPr>
          <w:rFonts w:ascii="Times New Roman" w:eastAsia="Times New Roman" w:hAnsi="Times New Roman"/>
          <w:b w:val="0"/>
          <w:caps w:val="0"/>
          <w:color w:val="0F243E" w:themeColor="text2" w:themeShade="80"/>
          <w:spacing w:val="0"/>
          <w:kern w:val="0"/>
          <w:lang w:bidi="en-US"/>
        </w:rPr>
        <w:t xml:space="preserve"> тепловой энергии с комбинированной выработкой тепловой и электрической энергии </w:t>
      </w:r>
      <w:r>
        <w:rPr>
          <w:rFonts w:ascii="Times New Roman" w:eastAsia="Times New Roman" w:hAnsi="Times New Roman"/>
          <w:b w:val="0"/>
          <w:caps w:val="0"/>
          <w:color w:val="0F243E" w:themeColor="text2" w:themeShade="80"/>
          <w:spacing w:val="0"/>
          <w:kern w:val="0"/>
          <w:lang w:bidi="en-US"/>
        </w:rPr>
        <w:t xml:space="preserve">на территории </w:t>
      </w:r>
      <w:r w:rsidR="0029718C">
        <w:rPr>
          <w:rFonts w:ascii="Times New Roman" w:eastAsia="Times New Roman" w:hAnsi="Times New Roman"/>
          <w:b w:val="0"/>
          <w:caps w:val="0"/>
          <w:color w:val="0F243E" w:themeColor="text2" w:themeShade="80"/>
          <w:spacing w:val="0"/>
          <w:kern w:val="0"/>
          <w:lang w:bidi="en-US"/>
        </w:rPr>
        <w:t xml:space="preserve">Локомотивного городского округа </w:t>
      </w:r>
      <w:r>
        <w:rPr>
          <w:rFonts w:ascii="Times New Roman" w:eastAsia="Times New Roman" w:hAnsi="Times New Roman"/>
          <w:b w:val="0"/>
          <w:caps w:val="0"/>
          <w:color w:val="0F243E" w:themeColor="text2" w:themeShade="80"/>
          <w:spacing w:val="0"/>
          <w:kern w:val="0"/>
          <w:lang w:bidi="en-US"/>
        </w:rPr>
        <w:t>отсутствуют.</w:t>
      </w:r>
    </w:p>
    <w:p w:rsidR="00C47D56" w:rsidRDefault="00C47D56" w:rsidP="00C47D56">
      <w:pPr>
        <w:pStyle w:val="10"/>
        <w:numPr>
          <w:ilvl w:val="0"/>
          <w:numId w:val="0"/>
        </w:numPr>
        <w:ind w:firstLine="568"/>
        <w:rPr>
          <w:rFonts w:ascii="Times New Roman" w:hAnsi="Times New Roman"/>
          <w:color w:val="C00000"/>
          <w:sz w:val="24"/>
          <w:szCs w:val="24"/>
        </w:rPr>
      </w:pPr>
      <w:bookmarkStart w:id="18" w:name="_Toc25521638"/>
      <w:r>
        <w:rPr>
          <w:rFonts w:ascii="Times New Roman" w:hAnsi="Times New Roman"/>
          <w:color w:val="C00000"/>
          <w:sz w:val="24"/>
          <w:szCs w:val="24"/>
        </w:rPr>
        <w:t xml:space="preserve">9. </w:t>
      </w:r>
      <w:r w:rsidRPr="007A4BBB">
        <w:rPr>
          <w:rFonts w:ascii="Times New Roman" w:hAnsi="Times New Roman"/>
          <w:color w:val="C00000"/>
          <w:sz w:val="24"/>
          <w:szCs w:val="24"/>
        </w:rPr>
        <w:t>Группа проектов №15</w:t>
      </w:r>
      <w:r>
        <w:rPr>
          <w:rFonts w:ascii="Times New Roman" w:hAnsi="Times New Roman"/>
          <w:color w:val="C00000"/>
          <w:sz w:val="24"/>
          <w:szCs w:val="24"/>
        </w:rPr>
        <w:t>. Обоснование предлагаемых к строительству</w:t>
      </w:r>
      <w:r w:rsidRPr="007A4BBB">
        <w:rPr>
          <w:rFonts w:ascii="Times New Roman" w:hAnsi="Times New Roman"/>
          <w:color w:val="C00000"/>
          <w:sz w:val="24"/>
          <w:szCs w:val="24"/>
        </w:rPr>
        <w:t xml:space="preserve"> </w:t>
      </w:r>
      <w:r>
        <w:rPr>
          <w:rFonts w:ascii="Times New Roman" w:hAnsi="Times New Roman"/>
          <w:color w:val="C00000"/>
          <w:sz w:val="24"/>
          <w:szCs w:val="24"/>
        </w:rPr>
        <w:t>и реконструкции</w:t>
      </w:r>
      <w:r w:rsidRPr="007A4BBB">
        <w:rPr>
          <w:rFonts w:ascii="Times New Roman" w:hAnsi="Times New Roman"/>
          <w:color w:val="C00000"/>
          <w:sz w:val="24"/>
          <w:szCs w:val="24"/>
        </w:rPr>
        <w:t xml:space="preserve"> котельных с увеличением мощности, в связи с подключением новых потребителей. </w:t>
      </w:r>
      <w:bookmarkEnd w:id="18"/>
    </w:p>
    <w:p w:rsidR="00077EC4" w:rsidRPr="00077EC4" w:rsidRDefault="00077EC4" w:rsidP="00077EC4">
      <w:pPr>
        <w:rPr>
          <w:sz w:val="2"/>
          <w:szCs w:val="2"/>
        </w:rPr>
      </w:pPr>
    </w:p>
    <w:p w:rsidR="00C47D56" w:rsidRPr="00077EC4" w:rsidRDefault="0029718C" w:rsidP="00077EC4">
      <w:pPr>
        <w:pStyle w:val="10"/>
        <w:numPr>
          <w:ilvl w:val="0"/>
          <w:numId w:val="0"/>
        </w:numPr>
        <w:spacing w:before="0" w:after="0" w:line="360" w:lineRule="auto"/>
        <w:ind w:firstLine="567"/>
        <w:rPr>
          <w:rFonts w:ascii="Times New Roman" w:eastAsia="Arial Unicode MS" w:hAnsi="Times New Roman"/>
          <w:color w:val="0F243E" w:themeColor="text2" w:themeShade="80"/>
          <w:sz w:val="24"/>
          <w:szCs w:val="24"/>
        </w:rPr>
      </w:pPr>
      <w:r>
        <w:rPr>
          <w:rFonts w:ascii="Times New Roman" w:eastAsia="Arial Unicode MS" w:hAnsi="Times New Roman"/>
          <w:b w:val="0"/>
          <w:color w:val="0F243E" w:themeColor="text2" w:themeShade="80"/>
          <w:sz w:val="24"/>
          <w:szCs w:val="24"/>
        </w:rPr>
        <w:t>Строительство, реконструкция котельных с целью увеличения мощности для подключения новых потребителей не планируется на территории Локомотивного городского округа на период до 2027 года</w:t>
      </w:r>
    </w:p>
    <w:p w:rsidR="001C009C" w:rsidRPr="001C009C" w:rsidRDefault="001C009C" w:rsidP="00C47D56">
      <w:pPr>
        <w:widowControl/>
        <w:shd w:val="clear" w:color="auto" w:fill="FFFFFF"/>
        <w:suppressAutoHyphens/>
        <w:autoSpaceDN w:val="0"/>
        <w:adjustRightInd/>
        <w:spacing w:before="0" w:after="0" w:line="360" w:lineRule="auto"/>
        <w:contextualSpacing/>
        <w:textAlignment w:val="auto"/>
        <w:rPr>
          <w:rFonts w:ascii="Times New Roman" w:hAnsi="Times New Roman"/>
          <w:bCs/>
          <w:color w:val="0F243E" w:themeColor="text2" w:themeShade="80"/>
          <w:spacing w:val="-6"/>
          <w:sz w:val="16"/>
          <w:szCs w:val="16"/>
        </w:rPr>
      </w:pPr>
    </w:p>
    <w:p w:rsidR="001C009C" w:rsidRDefault="001C009C" w:rsidP="001C009C">
      <w:pPr>
        <w:widowControl/>
        <w:shd w:val="clear" w:color="auto" w:fill="FFFFFF"/>
        <w:suppressAutoHyphens/>
        <w:autoSpaceDN w:val="0"/>
        <w:adjustRightInd/>
        <w:spacing w:before="0" w:after="0" w:line="276" w:lineRule="auto"/>
        <w:contextualSpacing/>
        <w:textAlignment w:val="auto"/>
        <w:rPr>
          <w:rFonts w:ascii="Times New Roman" w:eastAsia="Times New Roman" w:hAnsi="Times New Roman"/>
          <w:b/>
          <w:bCs/>
          <w:color w:val="C00000"/>
          <w:spacing w:val="0"/>
          <w:sz w:val="24"/>
          <w:szCs w:val="28"/>
          <w:lang w:eastAsia="ru-RU"/>
        </w:rPr>
      </w:pPr>
      <w:r w:rsidRPr="001C009C">
        <w:rPr>
          <w:rFonts w:ascii="Times New Roman" w:eastAsia="Times New Roman" w:hAnsi="Times New Roman"/>
          <w:b/>
          <w:bCs/>
          <w:color w:val="C00000"/>
          <w:spacing w:val="0"/>
          <w:sz w:val="24"/>
          <w:szCs w:val="28"/>
          <w:lang w:eastAsia="ru-RU"/>
        </w:rPr>
        <w:t xml:space="preserve">10. Группа проектов № 16. </w:t>
      </w:r>
      <w:r w:rsidRPr="001C009C">
        <w:rPr>
          <w:rFonts w:ascii="Times New Roman" w:hAnsi="Times New Roman"/>
          <w:b/>
          <w:color w:val="C00000"/>
          <w:sz w:val="24"/>
          <w:szCs w:val="24"/>
        </w:rPr>
        <w:t xml:space="preserve">Обоснование предлагаемых </w:t>
      </w:r>
      <w:r w:rsidRPr="001C009C">
        <w:rPr>
          <w:rFonts w:ascii="Times New Roman" w:eastAsia="Times New Roman" w:hAnsi="Times New Roman"/>
          <w:b/>
          <w:bCs/>
          <w:color w:val="C00000"/>
          <w:spacing w:val="0"/>
          <w:sz w:val="24"/>
          <w:szCs w:val="28"/>
          <w:lang w:eastAsia="ru-RU"/>
        </w:rPr>
        <w:t>к реконструкции действующих котельных для повышения эффективности работы</w:t>
      </w:r>
    </w:p>
    <w:p w:rsidR="001C009C" w:rsidRPr="00EC7384" w:rsidRDefault="001C009C" w:rsidP="001C009C">
      <w:pPr>
        <w:widowControl/>
        <w:shd w:val="clear" w:color="auto" w:fill="FFFFFF"/>
        <w:suppressAutoHyphens/>
        <w:autoSpaceDN w:val="0"/>
        <w:adjustRightInd/>
        <w:spacing w:before="0" w:after="0" w:line="276" w:lineRule="auto"/>
        <w:contextualSpacing/>
        <w:textAlignment w:val="auto"/>
        <w:rPr>
          <w:rFonts w:ascii="Times New Roman" w:hAnsi="Times New Roman"/>
          <w:b/>
          <w:bCs/>
          <w:color w:val="C00000"/>
          <w:spacing w:val="-6"/>
          <w:sz w:val="10"/>
          <w:szCs w:val="10"/>
        </w:rPr>
      </w:pPr>
    </w:p>
    <w:p w:rsidR="00EC7384" w:rsidRPr="00077EC4" w:rsidRDefault="00EC7384" w:rsidP="00EC7384">
      <w:pPr>
        <w:pStyle w:val="10"/>
        <w:numPr>
          <w:ilvl w:val="0"/>
          <w:numId w:val="0"/>
        </w:numPr>
        <w:spacing w:before="0" w:after="0" w:line="360" w:lineRule="auto"/>
        <w:ind w:firstLine="567"/>
        <w:rPr>
          <w:rFonts w:ascii="Times New Roman" w:eastAsia="Arial Unicode MS" w:hAnsi="Times New Roman"/>
          <w:color w:val="0F243E" w:themeColor="text2" w:themeShade="80"/>
          <w:sz w:val="24"/>
          <w:szCs w:val="24"/>
        </w:rPr>
      </w:pPr>
      <w:r>
        <w:rPr>
          <w:rFonts w:ascii="Times New Roman" w:eastAsia="Arial Unicode MS" w:hAnsi="Times New Roman"/>
          <w:b w:val="0"/>
          <w:color w:val="0F243E" w:themeColor="text2" w:themeShade="80"/>
          <w:sz w:val="24"/>
          <w:szCs w:val="24"/>
        </w:rPr>
        <w:t>Реконструкция действующих котельных для повышения эффективности работы не планируется на территории Локомотивного городского округа на период до 2027 года</w:t>
      </w:r>
    </w:p>
    <w:p w:rsidR="002C6AE8" w:rsidRPr="002C6AE8" w:rsidRDefault="00811339" w:rsidP="00811339">
      <w:pPr>
        <w:pStyle w:val="10"/>
        <w:numPr>
          <w:ilvl w:val="0"/>
          <w:numId w:val="0"/>
        </w:numPr>
        <w:ind w:firstLine="568"/>
        <w:rPr>
          <w:rFonts w:ascii="Times New Roman" w:hAnsi="Times New Roman"/>
          <w:color w:val="C00000"/>
          <w:sz w:val="24"/>
          <w:szCs w:val="24"/>
        </w:rPr>
      </w:pPr>
      <w:r w:rsidRPr="00811339">
        <w:rPr>
          <w:rFonts w:ascii="Times New Roman" w:hAnsi="Times New Roman"/>
          <w:color w:val="C00000"/>
          <w:sz w:val="24"/>
          <w:szCs w:val="24"/>
        </w:rPr>
        <w:t>11.</w:t>
      </w:r>
      <w:r w:rsidR="002C6AE8" w:rsidRPr="002C6AE8">
        <w:rPr>
          <w:rFonts w:ascii="Times New Roman" w:hAnsi="Times New Roman"/>
          <w:color w:val="C00000"/>
        </w:rPr>
        <w:t xml:space="preserve">  </w:t>
      </w:r>
      <w:bookmarkStart w:id="19" w:name="_Toc25521639"/>
      <w:r w:rsidR="002C6AE8">
        <w:rPr>
          <w:rFonts w:ascii="Times New Roman" w:hAnsi="Times New Roman"/>
          <w:color w:val="C00000"/>
          <w:sz w:val="24"/>
          <w:szCs w:val="24"/>
        </w:rPr>
        <w:t>Группа</w:t>
      </w:r>
      <w:r w:rsidR="002C6AE8" w:rsidRPr="002C6AE8">
        <w:rPr>
          <w:rFonts w:ascii="Times New Roman" w:hAnsi="Times New Roman"/>
          <w:color w:val="C00000"/>
          <w:sz w:val="24"/>
          <w:szCs w:val="24"/>
        </w:rPr>
        <w:t xml:space="preserve"> проектов №17</w:t>
      </w:r>
      <w:r w:rsidR="002C6AE8">
        <w:rPr>
          <w:rFonts w:ascii="Times New Roman" w:hAnsi="Times New Roman"/>
          <w:color w:val="C00000"/>
          <w:sz w:val="24"/>
          <w:szCs w:val="24"/>
        </w:rPr>
        <w:t>.</w:t>
      </w:r>
      <w:r w:rsidR="002C6AE8" w:rsidRPr="002C6AE8">
        <w:rPr>
          <w:rFonts w:ascii="Times New Roman" w:hAnsi="Times New Roman"/>
          <w:color w:val="C00000"/>
          <w:sz w:val="24"/>
          <w:szCs w:val="24"/>
        </w:rPr>
        <w:t xml:space="preserve"> Обоснование предлагаемых </w:t>
      </w:r>
      <w:r w:rsidR="002C6AE8" w:rsidRPr="002C6AE8">
        <w:rPr>
          <w:rFonts w:ascii="Times New Roman" w:eastAsia="Times New Roman" w:hAnsi="Times New Roman"/>
          <w:bCs/>
          <w:color w:val="C00000"/>
          <w:spacing w:val="0"/>
          <w:sz w:val="24"/>
          <w:szCs w:val="28"/>
          <w:lang w:eastAsia="ru-RU"/>
        </w:rPr>
        <w:t>к</w:t>
      </w:r>
      <w:r w:rsidR="002C6AE8" w:rsidRPr="002C6AE8">
        <w:rPr>
          <w:rFonts w:ascii="Times New Roman" w:hAnsi="Times New Roman"/>
          <w:color w:val="C00000"/>
          <w:sz w:val="24"/>
          <w:szCs w:val="24"/>
        </w:rPr>
        <w:t xml:space="preserve"> </w:t>
      </w:r>
      <w:r w:rsidR="002C6AE8">
        <w:rPr>
          <w:rFonts w:ascii="Times New Roman" w:hAnsi="Times New Roman"/>
          <w:color w:val="C00000"/>
          <w:sz w:val="24"/>
          <w:szCs w:val="24"/>
        </w:rPr>
        <w:t>реконструкции</w:t>
      </w:r>
      <w:r w:rsidR="002C6AE8" w:rsidRPr="002C6AE8">
        <w:rPr>
          <w:rFonts w:ascii="Times New Roman" w:hAnsi="Times New Roman"/>
          <w:color w:val="C00000"/>
          <w:sz w:val="24"/>
          <w:szCs w:val="24"/>
        </w:rPr>
        <w:t xml:space="preserve"> котельных, в связи с физическим износом оборудования. </w:t>
      </w:r>
      <w:bookmarkEnd w:id="19"/>
    </w:p>
    <w:p w:rsidR="002C6AE8" w:rsidRDefault="002C6AE8" w:rsidP="00BB32CF">
      <w:pPr>
        <w:suppressAutoHyphens/>
        <w:autoSpaceDN w:val="0"/>
        <w:adjustRightInd/>
        <w:spacing w:before="0" w:after="0" w:line="360" w:lineRule="auto"/>
        <w:rPr>
          <w:rFonts w:ascii="Times New Roman" w:hAnsi="Times New Roman"/>
          <w:color w:val="0F243E" w:themeColor="text2" w:themeShade="80"/>
          <w:sz w:val="24"/>
          <w:szCs w:val="24"/>
        </w:rPr>
      </w:pPr>
      <w:r w:rsidRPr="00811339">
        <w:rPr>
          <w:rFonts w:ascii="Times New Roman" w:hAnsi="Times New Roman"/>
          <w:color w:val="0F243E" w:themeColor="text2" w:themeShade="80"/>
          <w:sz w:val="24"/>
          <w:szCs w:val="24"/>
        </w:rPr>
        <w:t xml:space="preserve">Котельная </w:t>
      </w:r>
      <w:proofErr w:type="spellStart"/>
      <w:r w:rsidR="00BB32CF">
        <w:rPr>
          <w:rFonts w:ascii="Times New Roman" w:hAnsi="Times New Roman"/>
          <w:color w:val="0F243E" w:themeColor="text2" w:themeShade="80"/>
          <w:sz w:val="24"/>
          <w:szCs w:val="24"/>
        </w:rPr>
        <w:t>пгт</w:t>
      </w:r>
      <w:proofErr w:type="spellEnd"/>
      <w:r w:rsidR="00BB32CF">
        <w:rPr>
          <w:rFonts w:ascii="Times New Roman" w:hAnsi="Times New Roman"/>
          <w:color w:val="0F243E" w:themeColor="text2" w:themeShade="80"/>
          <w:sz w:val="24"/>
          <w:szCs w:val="24"/>
        </w:rPr>
        <w:t xml:space="preserve">. </w:t>
      </w:r>
      <w:proofErr w:type="gramStart"/>
      <w:r w:rsidR="00BB32CF">
        <w:rPr>
          <w:rFonts w:ascii="Times New Roman" w:hAnsi="Times New Roman"/>
          <w:color w:val="0F243E" w:themeColor="text2" w:themeShade="80"/>
          <w:sz w:val="24"/>
          <w:szCs w:val="24"/>
        </w:rPr>
        <w:t>Локомотивный</w:t>
      </w:r>
      <w:proofErr w:type="gramEnd"/>
      <w:r w:rsidRPr="00811339">
        <w:rPr>
          <w:rFonts w:ascii="Times New Roman" w:hAnsi="Times New Roman"/>
          <w:color w:val="0F243E" w:themeColor="text2" w:themeShade="80"/>
          <w:sz w:val="24"/>
          <w:szCs w:val="24"/>
        </w:rPr>
        <w:t xml:space="preserve"> находится в собствен</w:t>
      </w:r>
      <w:r w:rsidR="00BB32CF">
        <w:rPr>
          <w:rFonts w:ascii="Times New Roman" w:hAnsi="Times New Roman"/>
          <w:color w:val="0F243E" w:themeColor="text2" w:themeShade="80"/>
          <w:sz w:val="24"/>
          <w:szCs w:val="24"/>
        </w:rPr>
        <w:t>ности Администрации Локомотивно</w:t>
      </w:r>
      <w:r w:rsidRPr="00811339">
        <w:rPr>
          <w:rFonts w:ascii="Times New Roman" w:hAnsi="Times New Roman"/>
          <w:color w:val="0F243E" w:themeColor="text2" w:themeShade="80"/>
          <w:sz w:val="24"/>
          <w:szCs w:val="24"/>
        </w:rPr>
        <w:t xml:space="preserve">го городского </w:t>
      </w:r>
      <w:r w:rsidR="00BB32CF">
        <w:rPr>
          <w:rFonts w:ascii="Times New Roman" w:hAnsi="Times New Roman"/>
          <w:color w:val="0F243E" w:themeColor="text2" w:themeShade="80"/>
          <w:sz w:val="24"/>
          <w:szCs w:val="24"/>
        </w:rPr>
        <w:t>округа</w:t>
      </w:r>
      <w:r w:rsidRPr="00811339">
        <w:rPr>
          <w:rFonts w:ascii="Times New Roman" w:hAnsi="Times New Roman"/>
          <w:color w:val="0F243E" w:themeColor="text2" w:themeShade="80"/>
          <w:sz w:val="24"/>
          <w:szCs w:val="24"/>
        </w:rPr>
        <w:t xml:space="preserve"> и располагается по ул. </w:t>
      </w:r>
      <w:r w:rsidR="00BB32CF">
        <w:rPr>
          <w:rFonts w:ascii="Times New Roman" w:hAnsi="Times New Roman"/>
          <w:color w:val="0F243E" w:themeColor="text2" w:themeShade="80"/>
          <w:sz w:val="24"/>
          <w:szCs w:val="24"/>
        </w:rPr>
        <w:t>Строителей, д.5</w:t>
      </w:r>
      <w:r w:rsidRPr="00811339">
        <w:rPr>
          <w:rFonts w:ascii="Times New Roman" w:hAnsi="Times New Roman"/>
          <w:color w:val="0F243E" w:themeColor="text2" w:themeShade="80"/>
          <w:sz w:val="24"/>
          <w:szCs w:val="24"/>
        </w:rPr>
        <w:t>, предназначена для покрытия тепловой нагрузки на нужды отопления и горячего водоснабжения потребителей</w:t>
      </w:r>
      <w:r w:rsidR="00811339">
        <w:rPr>
          <w:rFonts w:ascii="Times New Roman" w:hAnsi="Times New Roman"/>
          <w:color w:val="0F243E" w:themeColor="text2" w:themeShade="80"/>
          <w:sz w:val="24"/>
          <w:szCs w:val="24"/>
        </w:rPr>
        <w:t xml:space="preserve">. В котельной </w:t>
      </w:r>
      <w:proofErr w:type="gramStart"/>
      <w:r w:rsidR="00811339">
        <w:rPr>
          <w:rFonts w:ascii="Times New Roman" w:hAnsi="Times New Roman"/>
          <w:color w:val="0F243E" w:themeColor="text2" w:themeShade="80"/>
          <w:sz w:val="24"/>
          <w:szCs w:val="24"/>
        </w:rPr>
        <w:t>установлены</w:t>
      </w:r>
      <w:proofErr w:type="gramEnd"/>
      <w:r w:rsidR="00BB32CF">
        <w:rPr>
          <w:rFonts w:ascii="Times New Roman" w:hAnsi="Times New Roman"/>
          <w:color w:val="0F243E" w:themeColor="text2" w:themeShade="80"/>
          <w:sz w:val="24"/>
          <w:szCs w:val="24"/>
        </w:rPr>
        <w:t>:</w:t>
      </w:r>
      <w:r w:rsidR="00811339">
        <w:rPr>
          <w:rFonts w:ascii="Times New Roman" w:hAnsi="Times New Roman"/>
          <w:color w:val="0F243E" w:themeColor="text2" w:themeShade="80"/>
          <w:sz w:val="24"/>
          <w:szCs w:val="24"/>
        </w:rPr>
        <w:t xml:space="preserve"> </w:t>
      </w:r>
    </w:p>
    <w:p w:rsidR="00BB32CF" w:rsidRPr="00BB32CF" w:rsidRDefault="00BB32CF" w:rsidP="00BB32CF">
      <w:pPr>
        <w:spacing w:before="0" w:after="0" w:line="360" w:lineRule="auto"/>
        <w:ind w:firstLine="566"/>
        <w:rPr>
          <w:rFonts w:ascii="Times New Roman" w:hAnsi="Times New Roman"/>
          <w:sz w:val="24"/>
          <w:szCs w:val="24"/>
        </w:rPr>
      </w:pPr>
      <w:r w:rsidRPr="00BB32CF">
        <w:rPr>
          <w:rFonts w:ascii="Times New Roman" w:hAnsi="Times New Roman"/>
          <w:sz w:val="24"/>
          <w:szCs w:val="24"/>
        </w:rPr>
        <w:t xml:space="preserve">- 2-а </w:t>
      </w:r>
      <w:proofErr w:type="gramStart"/>
      <w:r w:rsidRPr="00BB32CF">
        <w:rPr>
          <w:rFonts w:ascii="Times New Roman" w:hAnsi="Times New Roman"/>
          <w:sz w:val="24"/>
          <w:szCs w:val="24"/>
        </w:rPr>
        <w:t>водогрейных</w:t>
      </w:r>
      <w:proofErr w:type="gramEnd"/>
      <w:r w:rsidRPr="00BB32CF">
        <w:rPr>
          <w:rFonts w:ascii="Times New Roman" w:hAnsi="Times New Roman"/>
          <w:sz w:val="24"/>
          <w:szCs w:val="24"/>
        </w:rPr>
        <w:t xml:space="preserve"> котла </w:t>
      </w:r>
      <w:r>
        <w:rPr>
          <w:rFonts w:ascii="Times New Roman" w:hAnsi="Times New Roman"/>
          <w:sz w:val="24"/>
          <w:szCs w:val="24"/>
        </w:rPr>
        <w:t xml:space="preserve">марки </w:t>
      </w:r>
      <w:r w:rsidRPr="00BB32CF">
        <w:rPr>
          <w:rFonts w:ascii="Times New Roman" w:hAnsi="Times New Roman"/>
          <w:sz w:val="24"/>
          <w:szCs w:val="24"/>
        </w:rPr>
        <w:t>«</w:t>
      </w:r>
      <w:proofErr w:type="spellStart"/>
      <w:r w:rsidRPr="00BB32CF">
        <w:rPr>
          <w:rFonts w:ascii="Times New Roman" w:hAnsi="Times New Roman"/>
          <w:sz w:val="24"/>
          <w:szCs w:val="24"/>
        </w:rPr>
        <w:t>Wolf</w:t>
      </w:r>
      <w:proofErr w:type="spellEnd"/>
      <w:r w:rsidRPr="00BB32CF">
        <w:rPr>
          <w:rFonts w:ascii="Times New Roman" w:hAnsi="Times New Roman"/>
          <w:sz w:val="24"/>
          <w:szCs w:val="24"/>
        </w:rPr>
        <w:t xml:space="preserve"> </w:t>
      </w:r>
      <w:proofErr w:type="spellStart"/>
      <w:r w:rsidRPr="00BB32CF">
        <w:rPr>
          <w:rFonts w:ascii="Times New Roman" w:hAnsi="Times New Roman"/>
          <w:sz w:val="24"/>
          <w:szCs w:val="24"/>
        </w:rPr>
        <w:t>Энерджи</w:t>
      </w:r>
      <w:proofErr w:type="spellEnd"/>
      <w:r w:rsidRPr="00BB32CF">
        <w:rPr>
          <w:rFonts w:ascii="Times New Roman" w:hAnsi="Times New Roman"/>
          <w:sz w:val="24"/>
          <w:szCs w:val="24"/>
        </w:rPr>
        <w:t xml:space="preserve"> </w:t>
      </w:r>
      <w:proofErr w:type="spellStart"/>
      <w:r w:rsidRPr="00BB32CF">
        <w:rPr>
          <w:rFonts w:ascii="Times New Roman" w:hAnsi="Times New Roman"/>
          <w:sz w:val="24"/>
          <w:szCs w:val="24"/>
        </w:rPr>
        <w:t>Солюшен</w:t>
      </w:r>
      <w:proofErr w:type="spellEnd"/>
      <w:r w:rsidRPr="00BB32CF">
        <w:rPr>
          <w:rFonts w:ascii="Times New Roman" w:hAnsi="Times New Roman"/>
          <w:sz w:val="24"/>
          <w:szCs w:val="24"/>
        </w:rPr>
        <w:t xml:space="preserve">» GKS </w:t>
      </w:r>
      <w:proofErr w:type="spellStart"/>
      <w:r w:rsidRPr="00BB32CF">
        <w:rPr>
          <w:rFonts w:ascii="Times New Roman" w:hAnsi="Times New Roman"/>
          <w:sz w:val="24"/>
          <w:szCs w:val="24"/>
        </w:rPr>
        <w:t>Dynatherm</w:t>
      </w:r>
      <w:proofErr w:type="spellEnd"/>
      <w:r w:rsidRPr="00BB32CF">
        <w:rPr>
          <w:rFonts w:ascii="Times New Roman" w:hAnsi="Times New Roman"/>
          <w:sz w:val="24"/>
          <w:szCs w:val="24"/>
        </w:rPr>
        <w:t xml:space="preserve"> 5000»</w:t>
      </w:r>
      <w:r>
        <w:rPr>
          <w:rFonts w:ascii="Times New Roman" w:hAnsi="Times New Roman"/>
          <w:sz w:val="24"/>
          <w:szCs w:val="24"/>
        </w:rPr>
        <w:t xml:space="preserve">, год ввода в </w:t>
      </w:r>
      <w:r>
        <w:rPr>
          <w:rFonts w:ascii="Times New Roman" w:hAnsi="Times New Roman"/>
          <w:sz w:val="24"/>
          <w:szCs w:val="24"/>
        </w:rPr>
        <w:lastRenderedPageBreak/>
        <w:t>эксплуатацию в 2013г.</w:t>
      </w:r>
    </w:p>
    <w:p w:rsidR="00BB32CF" w:rsidRPr="00BB32CF" w:rsidRDefault="00BB32CF" w:rsidP="00BB32CF">
      <w:pPr>
        <w:spacing w:before="0" w:after="0" w:line="360" w:lineRule="auto"/>
        <w:ind w:firstLine="566"/>
        <w:rPr>
          <w:rFonts w:ascii="Times New Roman" w:hAnsi="Times New Roman"/>
          <w:sz w:val="24"/>
          <w:szCs w:val="24"/>
        </w:rPr>
      </w:pPr>
      <w:r w:rsidRPr="00BB32CF">
        <w:rPr>
          <w:rFonts w:ascii="New York" w:hAnsi="New York"/>
          <w:sz w:val="24"/>
          <w:szCs w:val="24"/>
        </w:rPr>
        <w:t xml:space="preserve"> </w:t>
      </w:r>
      <w:r>
        <w:rPr>
          <w:rFonts w:ascii="Times New Roman" w:hAnsi="Times New Roman"/>
          <w:sz w:val="24"/>
          <w:szCs w:val="24"/>
        </w:rPr>
        <w:t>- водогрейный котел</w:t>
      </w:r>
      <w:r w:rsidRPr="00BB32CF">
        <w:rPr>
          <w:rFonts w:ascii="Times New Roman" w:hAnsi="Times New Roman"/>
          <w:sz w:val="24"/>
          <w:szCs w:val="24"/>
        </w:rPr>
        <w:t xml:space="preserve"> </w:t>
      </w:r>
      <w:r>
        <w:rPr>
          <w:rFonts w:ascii="Times New Roman" w:hAnsi="Times New Roman"/>
          <w:sz w:val="24"/>
          <w:szCs w:val="24"/>
        </w:rPr>
        <w:t xml:space="preserve">марки </w:t>
      </w:r>
      <w:proofErr w:type="spellStart"/>
      <w:r w:rsidRPr="00BB32CF">
        <w:rPr>
          <w:rFonts w:ascii="New York" w:hAnsi="New York"/>
          <w:sz w:val="24"/>
          <w:szCs w:val="24"/>
        </w:rPr>
        <w:t>Wolf</w:t>
      </w:r>
      <w:proofErr w:type="spellEnd"/>
      <w:r w:rsidRPr="00BB32CF">
        <w:rPr>
          <w:rFonts w:ascii="New York" w:hAnsi="New York"/>
          <w:sz w:val="24"/>
          <w:szCs w:val="24"/>
        </w:rPr>
        <w:t xml:space="preserve"> </w:t>
      </w:r>
      <w:r w:rsidRPr="00BB32CF">
        <w:rPr>
          <w:rFonts w:ascii="Times New Roman" w:hAnsi="Times New Roman"/>
          <w:sz w:val="24"/>
          <w:szCs w:val="24"/>
        </w:rPr>
        <w:t xml:space="preserve"> </w:t>
      </w:r>
      <w:proofErr w:type="spellStart"/>
      <w:r w:rsidRPr="00BB32CF">
        <w:rPr>
          <w:rFonts w:ascii="Times New Roman" w:hAnsi="Times New Roman"/>
          <w:sz w:val="24"/>
          <w:szCs w:val="24"/>
        </w:rPr>
        <w:t>Энерджи</w:t>
      </w:r>
      <w:proofErr w:type="spellEnd"/>
      <w:r w:rsidRPr="00BB32CF">
        <w:rPr>
          <w:rFonts w:ascii="Times New Roman" w:hAnsi="Times New Roman"/>
          <w:sz w:val="24"/>
          <w:szCs w:val="24"/>
        </w:rPr>
        <w:t xml:space="preserve"> </w:t>
      </w:r>
      <w:proofErr w:type="spellStart"/>
      <w:r w:rsidRPr="00BB32CF">
        <w:rPr>
          <w:rFonts w:ascii="Times New Roman" w:hAnsi="Times New Roman"/>
          <w:sz w:val="24"/>
          <w:szCs w:val="24"/>
        </w:rPr>
        <w:t>Солюшен</w:t>
      </w:r>
      <w:proofErr w:type="spellEnd"/>
      <w:r w:rsidRPr="00BB32CF">
        <w:rPr>
          <w:rFonts w:ascii="Times New Roman" w:hAnsi="Times New Roman"/>
          <w:sz w:val="24"/>
          <w:szCs w:val="24"/>
        </w:rPr>
        <w:t xml:space="preserve">» GKS </w:t>
      </w:r>
      <w:proofErr w:type="spellStart"/>
      <w:r w:rsidRPr="00BB32CF">
        <w:rPr>
          <w:rFonts w:ascii="Times New Roman" w:hAnsi="Times New Roman"/>
          <w:sz w:val="24"/>
          <w:szCs w:val="24"/>
        </w:rPr>
        <w:t>Dynatherm</w:t>
      </w:r>
      <w:proofErr w:type="spellEnd"/>
      <w:r w:rsidRPr="00BB32CF">
        <w:rPr>
          <w:rFonts w:ascii="Times New Roman" w:hAnsi="Times New Roman"/>
          <w:sz w:val="24"/>
          <w:szCs w:val="24"/>
        </w:rPr>
        <w:t xml:space="preserve"> 4000»</w:t>
      </w:r>
      <w:r>
        <w:rPr>
          <w:rFonts w:ascii="Times New Roman" w:hAnsi="Times New Roman"/>
          <w:sz w:val="24"/>
          <w:szCs w:val="24"/>
        </w:rPr>
        <w:t>, год ввода в эксплуатацию в 2013г.</w:t>
      </w:r>
    </w:p>
    <w:p w:rsidR="00BB32CF" w:rsidRPr="00BB32CF" w:rsidRDefault="00BB32CF" w:rsidP="00BB32CF">
      <w:pPr>
        <w:spacing w:before="0" w:after="0" w:line="360" w:lineRule="auto"/>
        <w:ind w:firstLine="566"/>
        <w:rPr>
          <w:rFonts w:ascii="Times New Roman" w:hAnsi="Times New Roman"/>
          <w:sz w:val="24"/>
          <w:szCs w:val="24"/>
        </w:rPr>
      </w:pPr>
      <w:r>
        <w:rPr>
          <w:rFonts w:ascii="Times New Roman" w:hAnsi="Times New Roman"/>
          <w:sz w:val="24"/>
          <w:szCs w:val="24"/>
        </w:rPr>
        <w:t>- водогрейный</w:t>
      </w:r>
      <w:r w:rsidRPr="00BB32CF">
        <w:rPr>
          <w:rFonts w:ascii="Times New Roman" w:hAnsi="Times New Roman"/>
          <w:sz w:val="24"/>
          <w:szCs w:val="24"/>
        </w:rPr>
        <w:t xml:space="preserve"> котла </w:t>
      </w:r>
      <w:r>
        <w:rPr>
          <w:rFonts w:ascii="Times New Roman" w:hAnsi="Times New Roman"/>
          <w:sz w:val="24"/>
          <w:szCs w:val="24"/>
        </w:rPr>
        <w:t xml:space="preserve">марки </w:t>
      </w:r>
      <w:r w:rsidRPr="00BB32CF">
        <w:rPr>
          <w:rFonts w:ascii="Times New Roman" w:hAnsi="Times New Roman"/>
          <w:sz w:val="24"/>
          <w:szCs w:val="24"/>
        </w:rPr>
        <w:t>«</w:t>
      </w:r>
      <w:proofErr w:type="gramStart"/>
      <w:r w:rsidRPr="00BB32CF">
        <w:rPr>
          <w:rFonts w:ascii="Times New Roman" w:hAnsi="Times New Roman"/>
          <w:sz w:val="24"/>
          <w:szCs w:val="24"/>
        </w:rPr>
        <w:t>ТТ</w:t>
      </w:r>
      <w:proofErr w:type="gramEnd"/>
      <w:r w:rsidRPr="00BB32CF">
        <w:rPr>
          <w:rFonts w:ascii="Times New Roman" w:hAnsi="Times New Roman"/>
          <w:sz w:val="24"/>
          <w:szCs w:val="24"/>
        </w:rPr>
        <w:t xml:space="preserve"> 100-6000 «</w:t>
      </w:r>
      <w:proofErr w:type="spellStart"/>
      <w:r w:rsidRPr="00BB32CF">
        <w:rPr>
          <w:rFonts w:ascii="Times New Roman" w:hAnsi="Times New Roman"/>
          <w:sz w:val="24"/>
          <w:szCs w:val="24"/>
        </w:rPr>
        <w:t>Термотехник</w:t>
      </w:r>
      <w:proofErr w:type="spellEnd"/>
      <w:r w:rsidRPr="00BB32CF">
        <w:rPr>
          <w:rFonts w:ascii="Times New Roman" w:hAnsi="Times New Roman"/>
          <w:sz w:val="24"/>
          <w:szCs w:val="24"/>
        </w:rPr>
        <w:t>»</w:t>
      </w:r>
      <w:r>
        <w:rPr>
          <w:rFonts w:ascii="Times New Roman" w:hAnsi="Times New Roman"/>
          <w:sz w:val="24"/>
          <w:szCs w:val="24"/>
        </w:rPr>
        <w:t>, год ввода в эксплуатацию в 2019г.</w:t>
      </w:r>
    </w:p>
    <w:p w:rsidR="002C6AE8" w:rsidRPr="00811339" w:rsidRDefault="002C6AE8" w:rsidP="00BB32CF">
      <w:pPr>
        <w:suppressAutoHyphens/>
        <w:autoSpaceDN w:val="0"/>
        <w:adjustRightInd/>
        <w:spacing w:before="0" w:after="0" w:line="360" w:lineRule="auto"/>
        <w:rPr>
          <w:rFonts w:ascii="Times New Roman" w:eastAsia="Andale Sans UI" w:hAnsi="Times New Roman"/>
          <w:color w:val="0F243E" w:themeColor="text2" w:themeShade="80"/>
          <w:spacing w:val="0"/>
          <w:kern w:val="3"/>
          <w:sz w:val="24"/>
          <w:szCs w:val="24"/>
        </w:rPr>
      </w:pPr>
      <w:r w:rsidRPr="00811339">
        <w:rPr>
          <w:rFonts w:ascii="Times New Roman" w:hAnsi="Times New Roman"/>
          <w:color w:val="0F243E" w:themeColor="text2" w:themeShade="80"/>
          <w:sz w:val="24"/>
          <w:szCs w:val="24"/>
        </w:rPr>
        <w:t>Основная проблема при эксплуатации котельной:</w:t>
      </w:r>
    </w:p>
    <w:p w:rsidR="00BB32CF" w:rsidRPr="00C045D3" w:rsidRDefault="00BB32CF" w:rsidP="00BB32CF">
      <w:pPr>
        <w:pStyle w:val="afff0"/>
        <w:numPr>
          <w:ilvl w:val="0"/>
          <w:numId w:val="31"/>
        </w:numPr>
        <w:suppressAutoHyphens/>
        <w:autoSpaceDN w:val="0"/>
        <w:adjustRightInd/>
        <w:spacing w:before="0" w:after="0" w:line="360" w:lineRule="auto"/>
        <w:ind w:left="0" w:firstLine="567"/>
        <w:rPr>
          <w:rFonts w:ascii="Times New Roman" w:eastAsia="Andale Sans UI" w:hAnsi="Times New Roman"/>
          <w:color w:val="0F243E" w:themeColor="text2" w:themeShade="80"/>
          <w:spacing w:val="0"/>
          <w:kern w:val="3"/>
          <w:sz w:val="24"/>
          <w:szCs w:val="24"/>
        </w:rPr>
      </w:pPr>
      <w:r>
        <w:rPr>
          <w:rFonts w:ascii="Times New Roman" w:hAnsi="Times New Roman"/>
          <w:color w:val="0F243E" w:themeColor="text2" w:themeShade="80"/>
          <w:sz w:val="24"/>
          <w:szCs w:val="24"/>
        </w:rPr>
        <w:t xml:space="preserve"> </w:t>
      </w:r>
      <w:proofErr w:type="gramStart"/>
      <w:r w:rsidR="002C6AE8" w:rsidRPr="00811339">
        <w:rPr>
          <w:rFonts w:ascii="Times New Roman" w:hAnsi="Times New Roman"/>
          <w:color w:val="0F243E" w:themeColor="text2" w:themeShade="80"/>
          <w:sz w:val="24"/>
          <w:szCs w:val="24"/>
        </w:rPr>
        <w:t xml:space="preserve">Физический износ котельного оборудования, который составляет </w:t>
      </w:r>
      <w:r w:rsidRPr="00C045D3">
        <w:rPr>
          <w:rFonts w:ascii="Times New Roman" w:hAnsi="Times New Roman"/>
          <w:color w:val="0F243E" w:themeColor="text2" w:themeShade="80"/>
          <w:sz w:val="24"/>
          <w:szCs w:val="24"/>
        </w:rPr>
        <w:t>до</w:t>
      </w:r>
      <w:r w:rsidR="002C6AE8" w:rsidRPr="00C045D3">
        <w:rPr>
          <w:rFonts w:ascii="Times New Roman" w:hAnsi="Times New Roman"/>
          <w:color w:val="0F243E" w:themeColor="text2" w:themeShade="80"/>
          <w:sz w:val="24"/>
          <w:szCs w:val="24"/>
        </w:rPr>
        <w:t xml:space="preserve"> 30%</w:t>
      </w:r>
      <w:r w:rsidR="00811339" w:rsidRPr="00C045D3">
        <w:rPr>
          <w:rFonts w:ascii="Times New Roman" w:hAnsi="Times New Roman"/>
          <w:color w:val="0F243E" w:themeColor="text2" w:themeShade="80"/>
          <w:sz w:val="24"/>
          <w:szCs w:val="24"/>
        </w:rPr>
        <w:t>.</w:t>
      </w:r>
      <w:r w:rsidRPr="00C045D3">
        <w:rPr>
          <w:rFonts w:ascii="Times New Roman" w:hAnsi="Times New Roman"/>
          <w:color w:val="0F243E" w:themeColor="text2" w:themeShade="80"/>
          <w:sz w:val="24"/>
          <w:szCs w:val="24"/>
        </w:rPr>
        <w:t xml:space="preserve"> К 2027 году, водогрейные </w:t>
      </w:r>
      <w:proofErr w:type="spellStart"/>
      <w:r w:rsidRPr="00C045D3">
        <w:rPr>
          <w:rFonts w:ascii="Times New Roman" w:hAnsi="Times New Roman"/>
          <w:color w:val="0F243E" w:themeColor="text2" w:themeShade="80"/>
          <w:sz w:val="24"/>
          <w:szCs w:val="24"/>
        </w:rPr>
        <w:t>котлоагрегаты</w:t>
      </w:r>
      <w:proofErr w:type="spellEnd"/>
      <w:r w:rsidR="00811339" w:rsidRPr="00C045D3">
        <w:rPr>
          <w:rFonts w:ascii="Times New Roman" w:hAnsi="Times New Roman"/>
          <w:color w:val="0F243E" w:themeColor="text2" w:themeShade="80"/>
          <w:sz w:val="24"/>
          <w:szCs w:val="24"/>
        </w:rPr>
        <w:t xml:space="preserve"> </w:t>
      </w:r>
      <w:r w:rsidRPr="00C045D3">
        <w:rPr>
          <w:rFonts w:ascii="Times New Roman" w:hAnsi="Times New Roman"/>
          <w:color w:val="0F243E" w:themeColor="text2" w:themeShade="80"/>
          <w:sz w:val="24"/>
          <w:szCs w:val="24"/>
        </w:rPr>
        <w:t>отработают свой</w:t>
      </w:r>
      <w:r w:rsidR="00811339" w:rsidRPr="00C045D3">
        <w:rPr>
          <w:rFonts w:ascii="Times New Roman" w:hAnsi="Times New Roman"/>
          <w:color w:val="0F243E" w:themeColor="text2" w:themeShade="80"/>
          <w:sz w:val="24"/>
          <w:szCs w:val="24"/>
        </w:rPr>
        <w:t xml:space="preserve"> </w:t>
      </w:r>
      <w:r w:rsidRPr="00C045D3">
        <w:rPr>
          <w:rFonts w:ascii="Times New Roman" w:hAnsi="Times New Roman"/>
          <w:color w:val="0F243E" w:themeColor="text2" w:themeShade="80"/>
          <w:sz w:val="24"/>
          <w:szCs w:val="24"/>
        </w:rPr>
        <w:t xml:space="preserve">нормативный срок. </w:t>
      </w:r>
      <w:proofErr w:type="gramEnd"/>
    </w:p>
    <w:p w:rsidR="002C6AE8" w:rsidRPr="00811339" w:rsidRDefault="00BB32CF" w:rsidP="00BB32CF">
      <w:pPr>
        <w:pStyle w:val="afff0"/>
        <w:suppressAutoHyphens/>
        <w:autoSpaceDN w:val="0"/>
        <w:adjustRightInd/>
        <w:spacing w:before="0" w:after="0" w:line="360" w:lineRule="auto"/>
        <w:ind w:left="567" w:firstLine="0"/>
        <w:rPr>
          <w:rFonts w:ascii="Times New Roman" w:eastAsia="Andale Sans UI" w:hAnsi="Times New Roman"/>
          <w:color w:val="0F243E" w:themeColor="text2" w:themeShade="80"/>
          <w:spacing w:val="0"/>
          <w:kern w:val="3"/>
          <w:sz w:val="24"/>
          <w:szCs w:val="24"/>
        </w:rPr>
      </w:pPr>
      <w:r>
        <w:rPr>
          <w:rFonts w:ascii="Times New Roman" w:hAnsi="Times New Roman"/>
          <w:color w:val="0F243E" w:themeColor="text2" w:themeShade="80"/>
          <w:sz w:val="24"/>
          <w:szCs w:val="24"/>
        </w:rPr>
        <w:t>Нормативный срок эксплуатации – 15 лет</w:t>
      </w:r>
      <w:r w:rsidR="00811339" w:rsidRPr="001C009C">
        <w:rPr>
          <w:rFonts w:ascii="Times New Roman" w:hAnsi="Times New Roman"/>
          <w:color w:val="0F243E" w:themeColor="text2" w:themeShade="80"/>
          <w:sz w:val="24"/>
          <w:szCs w:val="24"/>
        </w:rPr>
        <w:t>;</w:t>
      </w:r>
      <w:r w:rsidR="00811339">
        <w:rPr>
          <w:rFonts w:ascii="Times New Roman" w:hAnsi="Times New Roman"/>
          <w:color w:val="0F243E" w:themeColor="text2" w:themeShade="80"/>
          <w:sz w:val="24"/>
          <w:szCs w:val="24"/>
        </w:rPr>
        <w:t xml:space="preserve"> </w:t>
      </w:r>
    </w:p>
    <w:p w:rsidR="002C6AE8" w:rsidRDefault="002C6AE8" w:rsidP="00BB32CF">
      <w:pPr>
        <w:widowControl/>
        <w:shd w:val="clear" w:color="auto" w:fill="FFFFFF"/>
        <w:suppressAutoHyphens/>
        <w:autoSpaceDN w:val="0"/>
        <w:adjustRightInd/>
        <w:spacing w:before="0" w:after="0" w:line="360" w:lineRule="auto"/>
        <w:contextualSpacing/>
        <w:textAlignment w:val="auto"/>
        <w:rPr>
          <w:rFonts w:ascii="Times New Roman" w:hAnsi="Times New Roman"/>
          <w:bCs/>
          <w:color w:val="0F243E" w:themeColor="text2" w:themeShade="80"/>
          <w:spacing w:val="-6"/>
          <w:sz w:val="24"/>
          <w:szCs w:val="24"/>
        </w:rPr>
      </w:pPr>
      <w:r w:rsidRPr="00811339">
        <w:rPr>
          <w:rFonts w:ascii="Times New Roman" w:eastAsia="Andale Sans UI" w:hAnsi="Times New Roman"/>
          <w:color w:val="0F243E" w:themeColor="text2" w:themeShade="80"/>
          <w:spacing w:val="0"/>
          <w:kern w:val="3"/>
          <w:sz w:val="24"/>
          <w:szCs w:val="24"/>
        </w:rPr>
        <w:t>Исходя из вышеизложенного, предлагается в 202</w:t>
      </w:r>
      <w:r w:rsidR="00BB32CF">
        <w:rPr>
          <w:rFonts w:ascii="Times New Roman" w:eastAsia="Andale Sans UI" w:hAnsi="Times New Roman"/>
          <w:color w:val="0F243E" w:themeColor="text2" w:themeShade="80"/>
          <w:spacing w:val="0"/>
          <w:kern w:val="3"/>
          <w:sz w:val="24"/>
          <w:szCs w:val="24"/>
        </w:rPr>
        <w:t xml:space="preserve">7 году </w:t>
      </w:r>
      <w:r w:rsidRPr="00811339">
        <w:rPr>
          <w:rFonts w:ascii="Times New Roman" w:eastAsia="Andale Sans UI" w:hAnsi="Times New Roman"/>
          <w:color w:val="0F243E" w:themeColor="text2" w:themeShade="80"/>
          <w:spacing w:val="0"/>
          <w:kern w:val="3"/>
          <w:sz w:val="24"/>
          <w:szCs w:val="24"/>
        </w:rPr>
        <w:t xml:space="preserve">произвести </w:t>
      </w:r>
      <w:r w:rsidRPr="00811339">
        <w:rPr>
          <w:rFonts w:ascii="Times New Roman" w:hAnsi="Times New Roman"/>
          <w:bCs/>
          <w:color w:val="0F243E" w:themeColor="text2" w:themeShade="80"/>
          <w:spacing w:val="-6"/>
          <w:sz w:val="24"/>
          <w:szCs w:val="24"/>
        </w:rPr>
        <w:t>техни</w:t>
      </w:r>
      <w:r w:rsidR="00BB32CF">
        <w:rPr>
          <w:rFonts w:ascii="Times New Roman" w:hAnsi="Times New Roman"/>
          <w:bCs/>
          <w:color w:val="0F243E" w:themeColor="text2" w:themeShade="80"/>
          <w:spacing w:val="-6"/>
          <w:sz w:val="24"/>
          <w:szCs w:val="24"/>
        </w:rPr>
        <w:t xml:space="preserve">ческое перевооружение котельной, </w:t>
      </w:r>
      <w:r w:rsidRPr="00811339">
        <w:rPr>
          <w:rFonts w:ascii="Times New Roman" w:hAnsi="Times New Roman"/>
          <w:bCs/>
          <w:color w:val="0F243E" w:themeColor="text2" w:themeShade="80"/>
          <w:spacing w:val="-6"/>
          <w:sz w:val="24"/>
          <w:szCs w:val="24"/>
        </w:rPr>
        <w:t>с</w:t>
      </w:r>
      <w:r w:rsidR="00BB32CF">
        <w:rPr>
          <w:rFonts w:ascii="Times New Roman" w:hAnsi="Times New Roman"/>
          <w:color w:val="0F243E" w:themeColor="text2" w:themeShade="80"/>
          <w:sz w:val="24"/>
          <w:szCs w:val="24"/>
        </w:rPr>
        <w:t xml:space="preserve"> заменой водогрейного котла марки </w:t>
      </w:r>
      <w:r w:rsidR="00BB32CF" w:rsidRPr="00BB32CF">
        <w:rPr>
          <w:rFonts w:ascii="Times New Roman" w:hAnsi="Times New Roman"/>
          <w:sz w:val="24"/>
          <w:szCs w:val="24"/>
        </w:rPr>
        <w:t>«</w:t>
      </w:r>
      <w:proofErr w:type="spellStart"/>
      <w:r w:rsidR="00BB32CF" w:rsidRPr="00BB32CF">
        <w:rPr>
          <w:rFonts w:ascii="Times New Roman" w:hAnsi="Times New Roman"/>
          <w:sz w:val="24"/>
          <w:szCs w:val="24"/>
        </w:rPr>
        <w:t>Wolf</w:t>
      </w:r>
      <w:proofErr w:type="spellEnd"/>
      <w:r w:rsidR="00BB32CF" w:rsidRPr="00BB32CF">
        <w:rPr>
          <w:rFonts w:ascii="Times New Roman" w:hAnsi="Times New Roman"/>
          <w:sz w:val="24"/>
          <w:szCs w:val="24"/>
        </w:rPr>
        <w:t xml:space="preserve"> </w:t>
      </w:r>
      <w:proofErr w:type="spellStart"/>
      <w:r w:rsidR="00BB32CF" w:rsidRPr="00BB32CF">
        <w:rPr>
          <w:rFonts w:ascii="Times New Roman" w:hAnsi="Times New Roman"/>
          <w:sz w:val="24"/>
          <w:szCs w:val="24"/>
        </w:rPr>
        <w:t>Энерджи</w:t>
      </w:r>
      <w:proofErr w:type="spellEnd"/>
      <w:r w:rsidR="00BB32CF" w:rsidRPr="00BB32CF">
        <w:rPr>
          <w:rFonts w:ascii="Times New Roman" w:hAnsi="Times New Roman"/>
          <w:sz w:val="24"/>
          <w:szCs w:val="24"/>
        </w:rPr>
        <w:t xml:space="preserve"> </w:t>
      </w:r>
      <w:proofErr w:type="spellStart"/>
      <w:r w:rsidR="00BB32CF" w:rsidRPr="00BB32CF">
        <w:rPr>
          <w:rFonts w:ascii="Times New Roman" w:hAnsi="Times New Roman"/>
          <w:sz w:val="24"/>
          <w:szCs w:val="24"/>
        </w:rPr>
        <w:t>Солюшен</w:t>
      </w:r>
      <w:proofErr w:type="spellEnd"/>
      <w:r w:rsidR="00BB32CF" w:rsidRPr="00BB32CF">
        <w:rPr>
          <w:rFonts w:ascii="Times New Roman" w:hAnsi="Times New Roman"/>
          <w:sz w:val="24"/>
          <w:szCs w:val="24"/>
        </w:rPr>
        <w:t xml:space="preserve">» GKS </w:t>
      </w:r>
      <w:proofErr w:type="spellStart"/>
      <w:r w:rsidR="00BB32CF" w:rsidRPr="00BB32CF">
        <w:rPr>
          <w:rFonts w:ascii="Times New Roman" w:hAnsi="Times New Roman"/>
          <w:sz w:val="24"/>
          <w:szCs w:val="24"/>
        </w:rPr>
        <w:t>Dynatherm</w:t>
      </w:r>
      <w:proofErr w:type="spellEnd"/>
      <w:r w:rsidR="00BB32CF" w:rsidRPr="00BB32CF">
        <w:rPr>
          <w:rFonts w:ascii="Times New Roman" w:hAnsi="Times New Roman"/>
          <w:sz w:val="24"/>
          <w:szCs w:val="24"/>
        </w:rPr>
        <w:t xml:space="preserve"> 5000»</w:t>
      </w:r>
      <w:r w:rsidR="00811339">
        <w:rPr>
          <w:rFonts w:ascii="Times New Roman" w:hAnsi="Times New Roman"/>
          <w:color w:val="0F243E" w:themeColor="text2" w:themeShade="80"/>
          <w:sz w:val="24"/>
          <w:szCs w:val="24"/>
        </w:rPr>
        <w:t>, фактический срок эксплуатации превышает нормативный</w:t>
      </w:r>
      <w:r w:rsidRPr="00811339">
        <w:rPr>
          <w:rFonts w:ascii="Times New Roman" w:hAnsi="Times New Roman"/>
          <w:bCs/>
          <w:color w:val="0F243E" w:themeColor="text2" w:themeShade="80"/>
          <w:spacing w:val="-6"/>
          <w:sz w:val="24"/>
          <w:szCs w:val="24"/>
        </w:rPr>
        <w:t>.</w:t>
      </w:r>
    </w:p>
    <w:p w:rsidR="00BB32CF" w:rsidRPr="00BB32CF" w:rsidRDefault="00BB32CF" w:rsidP="002C6AE8">
      <w:pPr>
        <w:widowControl/>
        <w:shd w:val="clear" w:color="auto" w:fill="FFFFFF"/>
        <w:suppressAutoHyphens/>
        <w:autoSpaceDN w:val="0"/>
        <w:adjustRightInd/>
        <w:spacing w:before="0" w:after="0" w:line="360" w:lineRule="auto"/>
        <w:contextualSpacing/>
        <w:textAlignment w:val="auto"/>
        <w:rPr>
          <w:rFonts w:ascii="Times New Roman" w:hAnsi="Times New Roman"/>
          <w:bCs/>
          <w:color w:val="0F243E" w:themeColor="text2" w:themeShade="80"/>
          <w:spacing w:val="-6"/>
          <w:sz w:val="20"/>
          <w:szCs w:val="20"/>
        </w:rPr>
      </w:pPr>
    </w:p>
    <w:p w:rsidR="00811339" w:rsidRPr="001C06E1" w:rsidRDefault="00811339" w:rsidP="00811339">
      <w:pPr>
        <w:widowControl/>
        <w:shd w:val="clear" w:color="auto" w:fill="FFFFFF"/>
        <w:suppressAutoHyphens/>
        <w:autoSpaceDN w:val="0"/>
        <w:adjustRightInd/>
        <w:spacing w:before="0" w:after="0"/>
        <w:contextualSpacing/>
        <w:textAlignment w:val="auto"/>
        <w:rPr>
          <w:rFonts w:ascii="Times New Roman" w:eastAsia="Times New Roman" w:hAnsi="Times New Roman"/>
          <w:b/>
          <w:bCs/>
          <w:color w:val="C00000"/>
          <w:spacing w:val="0"/>
          <w:sz w:val="24"/>
          <w:szCs w:val="28"/>
          <w:lang w:eastAsia="ru-RU"/>
        </w:rPr>
      </w:pPr>
      <w:r w:rsidRPr="001C06E1">
        <w:rPr>
          <w:rFonts w:ascii="Times New Roman" w:eastAsia="Times New Roman" w:hAnsi="Times New Roman"/>
          <w:b/>
          <w:bCs/>
          <w:color w:val="C00000"/>
          <w:spacing w:val="0"/>
          <w:sz w:val="24"/>
          <w:szCs w:val="28"/>
          <w:lang w:eastAsia="ru-RU"/>
        </w:rPr>
        <w:t xml:space="preserve">12. Группа проектов №18. </w:t>
      </w:r>
      <w:r w:rsidR="001C06E1" w:rsidRPr="001C06E1">
        <w:rPr>
          <w:rFonts w:ascii="Times New Roman" w:hAnsi="Times New Roman"/>
          <w:b/>
          <w:color w:val="C00000"/>
          <w:sz w:val="24"/>
          <w:szCs w:val="24"/>
        </w:rPr>
        <w:t xml:space="preserve">Обоснование предлагаемых </w:t>
      </w:r>
      <w:r w:rsidR="001C06E1" w:rsidRPr="001C06E1">
        <w:rPr>
          <w:rFonts w:ascii="Times New Roman" w:eastAsia="Times New Roman" w:hAnsi="Times New Roman"/>
          <w:b/>
          <w:bCs/>
          <w:color w:val="C00000"/>
          <w:spacing w:val="0"/>
          <w:sz w:val="24"/>
          <w:szCs w:val="28"/>
          <w:lang w:eastAsia="ru-RU"/>
        </w:rPr>
        <w:t>к новому строительству источников</w:t>
      </w:r>
      <w:r w:rsidRPr="001C06E1">
        <w:rPr>
          <w:rFonts w:ascii="Times New Roman" w:eastAsia="Times New Roman" w:hAnsi="Times New Roman"/>
          <w:b/>
          <w:bCs/>
          <w:color w:val="C00000"/>
          <w:spacing w:val="0"/>
          <w:sz w:val="24"/>
          <w:szCs w:val="28"/>
          <w:lang w:eastAsia="ru-RU"/>
        </w:rPr>
        <w:t xml:space="preserve"> для обеспечения существующих </w:t>
      </w:r>
      <w:r w:rsidR="001C06E1" w:rsidRPr="001C06E1">
        <w:rPr>
          <w:rFonts w:ascii="Times New Roman" w:eastAsia="Times New Roman" w:hAnsi="Times New Roman"/>
          <w:b/>
          <w:bCs/>
          <w:color w:val="C00000"/>
          <w:spacing w:val="0"/>
          <w:sz w:val="24"/>
          <w:szCs w:val="28"/>
          <w:lang w:eastAsia="ru-RU"/>
        </w:rPr>
        <w:t>потребителей.</w:t>
      </w:r>
    </w:p>
    <w:p w:rsidR="00811339" w:rsidRDefault="00811339" w:rsidP="00811339">
      <w:pPr>
        <w:widowControl/>
        <w:shd w:val="clear" w:color="auto" w:fill="FFFFFF"/>
        <w:suppressAutoHyphens/>
        <w:autoSpaceDN w:val="0"/>
        <w:adjustRightInd/>
        <w:spacing w:before="0" w:after="0"/>
        <w:contextualSpacing/>
        <w:textAlignment w:val="auto"/>
        <w:rPr>
          <w:rFonts w:ascii="Times New Roman" w:eastAsia="Times New Roman" w:hAnsi="Times New Roman"/>
          <w:b/>
          <w:bCs/>
          <w:color w:val="C00000"/>
          <w:spacing w:val="0"/>
          <w:sz w:val="24"/>
          <w:szCs w:val="28"/>
          <w:lang w:eastAsia="ru-RU"/>
        </w:rPr>
      </w:pPr>
      <w:r>
        <w:rPr>
          <w:rFonts w:ascii="Times New Roman" w:eastAsia="Times New Roman" w:hAnsi="Times New Roman"/>
          <w:b/>
          <w:bCs/>
          <w:color w:val="C00000"/>
          <w:spacing w:val="0"/>
          <w:sz w:val="24"/>
          <w:szCs w:val="28"/>
          <w:lang w:eastAsia="ru-RU"/>
        </w:rPr>
        <w:t xml:space="preserve"> </w:t>
      </w:r>
    </w:p>
    <w:p w:rsidR="00A76F12" w:rsidRPr="00063160" w:rsidRDefault="00A17413" w:rsidP="00A76F12">
      <w:pPr>
        <w:widowControl/>
        <w:shd w:val="clear" w:color="auto" w:fill="FFFFFF"/>
        <w:suppressAutoHyphens/>
        <w:autoSpaceDN w:val="0"/>
        <w:adjustRightInd/>
        <w:spacing w:before="0" w:after="0" w:line="360" w:lineRule="auto"/>
        <w:contextualSpacing/>
        <w:textAlignment w:val="auto"/>
        <w:rPr>
          <w:rFonts w:ascii="Times New Roman" w:hAnsi="Times New Roman"/>
          <w:bCs/>
          <w:color w:val="0F243E" w:themeColor="text2" w:themeShade="80"/>
          <w:spacing w:val="-6"/>
          <w:sz w:val="24"/>
          <w:szCs w:val="24"/>
        </w:rPr>
      </w:pPr>
      <w:r>
        <w:rPr>
          <w:rFonts w:ascii="Times New Roman" w:hAnsi="Times New Roman"/>
          <w:bCs/>
          <w:color w:val="0F243E" w:themeColor="text2" w:themeShade="80"/>
          <w:spacing w:val="-6"/>
          <w:sz w:val="24"/>
          <w:szCs w:val="24"/>
        </w:rPr>
        <w:t xml:space="preserve">Строительство новых источников для </w:t>
      </w:r>
      <w:proofErr w:type="gramStart"/>
      <w:r>
        <w:rPr>
          <w:rFonts w:ascii="Times New Roman" w:hAnsi="Times New Roman"/>
          <w:bCs/>
          <w:color w:val="0F243E" w:themeColor="text2" w:themeShade="80"/>
          <w:spacing w:val="-6"/>
          <w:sz w:val="24"/>
          <w:szCs w:val="24"/>
        </w:rPr>
        <w:t>обеспечении</w:t>
      </w:r>
      <w:proofErr w:type="gramEnd"/>
      <w:r>
        <w:rPr>
          <w:rFonts w:ascii="Times New Roman" w:hAnsi="Times New Roman"/>
          <w:bCs/>
          <w:color w:val="0F243E" w:themeColor="text2" w:themeShade="80"/>
          <w:spacing w:val="-6"/>
          <w:sz w:val="24"/>
          <w:szCs w:val="24"/>
        </w:rPr>
        <w:t xml:space="preserve"> существующих потребителей на территории Локомотивного городского округа не планируется на период од 2027 года</w:t>
      </w:r>
    </w:p>
    <w:p w:rsidR="00A76F12" w:rsidRPr="00A17413" w:rsidRDefault="00A76F12" w:rsidP="00811339">
      <w:pPr>
        <w:widowControl/>
        <w:shd w:val="clear" w:color="auto" w:fill="FFFFFF"/>
        <w:suppressAutoHyphens/>
        <w:autoSpaceDN w:val="0"/>
        <w:adjustRightInd/>
        <w:spacing w:before="0" w:after="0"/>
        <w:contextualSpacing/>
        <w:textAlignment w:val="auto"/>
        <w:rPr>
          <w:rFonts w:ascii="Times New Roman" w:hAnsi="Times New Roman"/>
          <w:bCs/>
          <w:spacing w:val="-6"/>
          <w:sz w:val="16"/>
          <w:szCs w:val="16"/>
        </w:rPr>
      </w:pPr>
    </w:p>
    <w:p w:rsidR="0032268B" w:rsidRDefault="00A17413" w:rsidP="00F231B9">
      <w:pPr>
        <w:pStyle w:val="10"/>
        <w:numPr>
          <w:ilvl w:val="0"/>
          <w:numId w:val="32"/>
        </w:numPr>
        <w:spacing w:before="0" w:after="0"/>
        <w:ind w:left="0" w:firstLine="568"/>
        <w:rPr>
          <w:rFonts w:ascii="Times New Roman" w:hAnsi="Times New Roman"/>
          <w:color w:val="C00000"/>
          <w:sz w:val="24"/>
          <w:szCs w:val="24"/>
        </w:rPr>
      </w:pPr>
      <w:r>
        <w:rPr>
          <w:rFonts w:ascii="Times New Roman" w:hAnsi="Times New Roman"/>
          <w:color w:val="C00000"/>
          <w:sz w:val="24"/>
          <w:szCs w:val="24"/>
        </w:rPr>
        <w:t xml:space="preserve"> </w:t>
      </w:r>
      <w:r w:rsidR="00F231B9" w:rsidRPr="00F231B9">
        <w:rPr>
          <w:rFonts w:ascii="Times New Roman" w:hAnsi="Times New Roman"/>
          <w:color w:val="C00000"/>
          <w:sz w:val="24"/>
          <w:szCs w:val="24"/>
        </w:rPr>
        <w:t xml:space="preserve">Группа проектов №19. </w:t>
      </w:r>
      <w:proofErr w:type="gramStart"/>
      <w:r w:rsidR="00AB673F" w:rsidRPr="00F231B9">
        <w:rPr>
          <w:rFonts w:ascii="Times New Roman" w:hAnsi="Times New Roman"/>
          <w:color w:val="C00000"/>
          <w:sz w:val="24"/>
          <w:szCs w:val="24"/>
        </w:rPr>
        <w:t xml:space="preserve">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 </w:t>
      </w:r>
      <w:bookmarkEnd w:id="17"/>
      <w:proofErr w:type="gramEnd"/>
    </w:p>
    <w:p w:rsidR="00F231B9" w:rsidRPr="001E1F30" w:rsidRDefault="00F231B9" w:rsidP="00F231B9">
      <w:pPr>
        <w:rPr>
          <w:sz w:val="6"/>
          <w:szCs w:val="6"/>
        </w:rPr>
      </w:pPr>
    </w:p>
    <w:p w:rsidR="00DB6A69" w:rsidRPr="005C32B8" w:rsidRDefault="00DB6A69" w:rsidP="003D329A">
      <w:pPr>
        <w:spacing w:before="0" w:after="0" w:line="360" w:lineRule="auto"/>
        <w:rPr>
          <w:rFonts w:ascii="Times New Roman" w:hAnsi="Times New Roman"/>
          <w:color w:val="0F243E" w:themeColor="text2" w:themeShade="80"/>
          <w:sz w:val="24"/>
          <w:szCs w:val="24"/>
        </w:rPr>
      </w:pPr>
      <w:proofErr w:type="gramStart"/>
      <w:r w:rsidRPr="005C32B8">
        <w:rPr>
          <w:rFonts w:ascii="Times New Roman" w:hAnsi="Times New Roman"/>
          <w:color w:val="0F243E" w:themeColor="text2" w:themeShade="80"/>
          <w:sz w:val="24"/>
          <w:szCs w:val="24"/>
        </w:rPr>
        <w:t>Мероприятия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 пр</w:t>
      </w:r>
      <w:r w:rsidR="0032268B" w:rsidRPr="005C32B8">
        <w:rPr>
          <w:rFonts w:ascii="Times New Roman" w:hAnsi="Times New Roman"/>
          <w:color w:val="0F243E" w:themeColor="text2" w:themeShade="80"/>
          <w:sz w:val="24"/>
          <w:szCs w:val="24"/>
        </w:rPr>
        <w:t xml:space="preserve">оектом актуализированной </w:t>
      </w:r>
      <w:r w:rsidRPr="005C32B8">
        <w:rPr>
          <w:rFonts w:ascii="Times New Roman" w:hAnsi="Times New Roman"/>
          <w:color w:val="0F243E" w:themeColor="text2" w:themeShade="80"/>
          <w:sz w:val="24"/>
          <w:szCs w:val="24"/>
        </w:rPr>
        <w:t>Схемы тепл</w:t>
      </w:r>
      <w:r w:rsidR="00ED21AA">
        <w:rPr>
          <w:rFonts w:ascii="Times New Roman" w:hAnsi="Times New Roman"/>
          <w:color w:val="0F243E" w:themeColor="text2" w:themeShade="80"/>
          <w:sz w:val="24"/>
          <w:szCs w:val="24"/>
        </w:rPr>
        <w:t xml:space="preserve">оснабжения не предусматриваются на территории </w:t>
      </w:r>
      <w:r w:rsidR="00A17413">
        <w:rPr>
          <w:rFonts w:ascii="Times New Roman" w:hAnsi="Times New Roman"/>
          <w:bCs/>
          <w:color w:val="0F243E" w:themeColor="text2" w:themeShade="80"/>
          <w:spacing w:val="-6"/>
          <w:sz w:val="24"/>
          <w:szCs w:val="24"/>
        </w:rPr>
        <w:t>Локомотивного городского округа на период до 2027 года</w:t>
      </w:r>
      <w:r w:rsidR="00ED21AA">
        <w:rPr>
          <w:rFonts w:ascii="Times New Roman" w:hAnsi="Times New Roman"/>
          <w:color w:val="0F243E" w:themeColor="text2" w:themeShade="80"/>
          <w:sz w:val="24"/>
          <w:szCs w:val="24"/>
        </w:rPr>
        <w:t>.</w:t>
      </w:r>
      <w:proofErr w:type="gramEnd"/>
    </w:p>
    <w:p w:rsidR="002B438A" w:rsidRPr="00B73E23" w:rsidRDefault="004A219D" w:rsidP="00B73E23">
      <w:pPr>
        <w:keepNext/>
        <w:adjustRightInd/>
        <w:spacing w:before="0" w:after="0"/>
        <w:ind w:firstLine="0"/>
        <w:textAlignment w:val="auto"/>
        <w:rPr>
          <w:rFonts w:ascii="Times New Roman" w:eastAsia="Arial Unicode MS" w:hAnsi="Times New Roman"/>
          <w:sz w:val="6"/>
          <w:szCs w:val="6"/>
        </w:rPr>
      </w:pPr>
      <w:bookmarkStart w:id="20" w:name="_Toc4519901"/>
      <w:r w:rsidRPr="005C32B8">
        <w:rPr>
          <w:rFonts w:ascii="Times New Roman" w:eastAsiaTheme="minorHAnsi" w:hAnsi="Times New Roman"/>
          <w:b/>
          <w:i/>
          <w:spacing w:val="0"/>
          <w:sz w:val="24"/>
          <w:szCs w:val="24"/>
        </w:rPr>
        <w:t xml:space="preserve"> </w:t>
      </w:r>
      <w:bookmarkEnd w:id="20"/>
    </w:p>
    <w:p w:rsidR="00AB673F" w:rsidRPr="007A4BBB" w:rsidRDefault="00F52D8F" w:rsidP="00092491">
      <w:pPr>
        <w:pStyle w:val="10"/>
        <w:numPr>
          <w:ilvl w:val="0"/>
          <w:numId w:val="32"/>
        </w:numPr>
        <w:ind w:left="0" w:firstLine="568"/>
        <w:rPr>
          <w:rFonts w:ascii="Times New Roman" w:hAnsi="Times New Roman"/>
          <w:color w:val="C00000"/>
          <w:sz w:val="24"/>
          <w:szCs w:val="24"/>
        </w:rPr>
      </w:pPr>
      <w:bookmarkStart w:id="21" w:name="_Toc25521642"/>
      <w:r w:rsidRPr="007A4BBB">
        <w:rPr>
          <w:rFonts w:ascii="Times New Roman" w:hAnsi="Times New Roman"/>
          <w:color w:val="C00000"/>
          <w:sz w:val="24"/>
          <w:szCs w:val="24"/>
        </w:rPr>
        <w:t xml:space="preserve">  </w:t>
      </w:r>
      <w:r w:rsidR="00AB673F" w:rsidRPr="007A4BBB">
        <w:rPr>
          <w:rFonts w:ascii="Times New Roman" w:hAnsi="Times New Roman"/>
          <w:color w:val="C00000"/>
          <w:sz w:val="24"/>
          <w:szCs w:val="24"/>
        </w:rPr>
        <w:t xml:space="preserve">Обоснование организации индивидуального теплоснабжения в зонах застройки </w:t>
      </w:r>
      <w:r w:rsidR="00A7222E" w:rsidRPr="007A4BBB">
        <w:rPr>
          <w:rFonts w:ascii="Times New Roman" w:hAnsi="Times New Roman"/>
          <w:color w:val="C00000"/>
          <w:sz w:val="24"/>
          <w:szCs w:val="24"/>
        </w:rPr>
        <w:t>город</w:t>
      </w:r>
      <w:r w:rsidR="00603B85" w:rsidRPr="007A4BBB">
        <w:rPr>
          <w:rFonts w:ascii="Times New Roman" w:hAnsi="Times New Roman"/>
          <w:color w:val="C00000"/>
          <w:sz w:val="24"/>
          <w:szCs w:val="24"/>
        </w:rPr>
        <w:t>ского поселения</w:t>
      </w:r>
      <w:r w:rsidR="00AB673F" w:rsidRPr="007A4BBB">
        <w:rPr>
          <w:rFonts w:ascii="Times New Roman" w:hAnsi="Times New Roman"/>
          <w:color w:val="C00000"/>
          <w:sz w:val="24"/>
          <w:szCs w:val="24"/>
        </w:rPr>
        <w:t xml:space="preserve"> малоэтажными жилыми зданиями</w:t>
      </w:r>
      <w:bookmarkEnd w:id="21"/>
    </w:p>
    <w:p w:rsidR="00C212E3" w:rsidRPr="005C32B8" w:rsidRDefault="00C212E3" w:rsidP="00C212E3">
      <w:pPr>
        <w:rPr>
          <w:sz w:val="10"/>
          <w:szCs w:val="10"/>
        </w:rPr>
      </w:pPr>
    </w:p>
    <w:p w:rsidR="006341F9" w:rsidRPr="005C32B8" w:rsidRDefault="006341F9" w:rsidP="00A17413">
      <w:pPr>
        <w:pStyle w:val="afff0"/>
        <w:spacing w:before="0" w:after="0" w:line="360" w:lineRule="auto"/>
        <w:ind w:left="0"/>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p>
    <w:p w:rsidR="006341F9" w:rsidRPr="005C32B8" w:rsidRDefault="004B7A9F" w:rsidP="00A17413">
      <w:pPr>
        <w:pStyle w:val="afff0"/>
        <w:widowControl/>
        <w:numPr>
          <w:ilvl w:val="0"/>
          <w:numId w:val="9"/>
        </w:numPr>
        <w:adjustRightInd/>
        <w:spacing w:before="0" w:after="0" w:line="360" w:lineRule="auto"/>
        <w:ind w:left="0" w:firstLine="567"/>
        <w:textAlignment w:val="auto"/>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 xml:space="preserve"> </w:t>
      </w:r>
      <w:r w:rsidR="006341F9" w:rsidRPr="005C32B8">
        <w:rPr>
          <w:rFonts w:ascii="Times New Roman" w:hAnsi="Times New Roman"/>
          <w:color w:val="0F243E" w:themeColor="text2" w:themeShade="80"/>
          <w:sz w:val="24"/>
          <w:szCs w:val="24"/>
        </w:rPr>
        <w:t>значительной удаленности от существующих и перспективных тепловых сетей;</w:t>
      </w:r>
    </w:p>
    <w:p w:rsidR="006341F9" w:rsidRPr="005C32B8" w:rsidRDefault="004B7A9F" w:rsidP="00A17413">
      <w:pPr>
        <w:pStyle w:val="afff0"/>
        <w:widowControl/>
        <w:numPr>
          <w:ilvl w:val="0"/>
          <w:numId w:val="9"/>
        </w:numPr>
        <w:adjustRightInd/>
        <w:spacing w:before="0" w:after="0" w:line="360" w:lineRule="auto"/>
        <w:ind w:left="0" w:firstLine="567"/>
        <w:textAlignment w:val="auto"/>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t xml:space="preserve"> </w:t>
      </w:r>
      <w:r w:rsidR="006341F9" w:rsidRPr="005C32B8">
        <w:rPr>
          <w:rFonts w:ascii="Times New Roman" w:hAnsi="Times New Roman"/>
          <w:color w:val="0F243E" w:themeColor="text2" w:themeShade="80"/>
          <w:sz w:val="24"/>
          <w:szCs w:val="24"/>
        </w:rPr>
        <w:t>малой подключаемой нагрузки (менее 0,01 Гкал/ч);</w:t>
      </w:r>
    </w:p>
    <w:p w:rsidR="006341F9" w:rsidRPr="005C32B8" w:rsidRDefault="004B7A9F" w:rsidP="00A17413">
      <w:pPr>
        <w:pStyle w:val="afff0"/>
        <w:widowControl/>
        <w:numPr>
          <w:ilvl w:val="0"/>
          <w:numId w:val="9"/>
        </w:numPr>
        <w:adjustRightInd/>
        <w:spacing w:before="0" w:after="0" w:line="360" w:lineRule="auto"/>
        <w:ind w:left="0" w:firstLine="567"/>
        <w:textAlignment w:val="auto"/>
        <w:rPr>
          <w:rFonts w:ascii="Times New Roman" w:hAnsi="Times New Roman"/>
          <w:color w:val="0F243E" w:themeColor="text2" w:themeShade="80"/>
          <w:sz w:val="24"/>
          <w:szCs w:val="24"/>
        </w:rPr>
      </w:pPr>
      <w:r>
        <w:rPr>
          <w:rFonts w:ascii="Times New Roman" w:hAnsi="Times New Roman"/>
          <w:color w:val="0F243E" w:themeColor="text2" w:themeShade="80"/>
          <w:sz w:val="24"/>
          <w:szCs w:val="24"/>
        </w:rPr>
        <w:lastRenderedPageBreak/>
        <w:t xml:space="preserve"> </w:t>
      </w:r>
      <w:r w:rsidR="006341F9" w:rsidRPr="005C32B8">
        <w:rPr>
          <w:rFonts w:ascii="Times New Roman" w:hAnsi="Times New Roman"/>
          <w:color w:val="0F243E" w:themeColor="text2" w:themeShade="80"/>
          <w:sz w:val="24"/>
          <w:szCs w:val="24"/>
        </w:rPr>
        <w:t>отсутствия резервов тепловой мощности в границах застройки на данный момент и в рассматриваемой перспективе;</w:t>
      </w:r>
    </w:p>
    <w:p w:rsidR="00440364" w:rsidRPr="005C32B8" w:rsidRDefault="006341F9" w:rsidP="00A17413">
      <w:pPr>
        <w:spacing w:before="0" w:after="0" w:line="360" w:lineRule="auto"/>
        <w:contextualSpacing/>
        <w:rPr>
          <w:rStyle w:val="ArialUnicodeMS115pt"/>
          <w:rFonts w:ascii="Times New Roman" w:hAnsi="Times New Roman" w:cs="Times New Roman"/>
          <w:color w:val="0F243E" w:themeColor="text2" w:themeShade="80"/>
          <w:sz w:val="24"/>
          <w:szCs w:val="24"/>
        </w:rPr>
      </w:pPr>
      <w:r w:rsidRPr="005C32B8">
        <w:rPr>
          <w:rStyle w:val="ArialUnicodeMS115pt"/>
          <w:rFonts w:ascii="Times New Roman" w:hAnsi="Times New Roman" w:cs="Times New Roman"/>
          <w:color w:val="0F243E" w:themeColor="text2" w:themeShade="80"/>
          <w:sz w:val="24"/>
          <w:szCs w:val="24"/>
        </w:rPr>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w:t>
      </w:r>
    </w:p>
    <w:p w:rsidR="00F67DF2" w:rsidRPr="0035474A" w:rsidRDefault="00AC6340" w:rsidP="00A17413">
      <w:pPr>
        <w:spacing w:before="0" w:after="0" w:line="360" w:lineRule="auto"/>
        <w:rPr>
          <w:rStyle w:val="ArialUnicodeMS"/>
          <w:rFonts w:ascii="Times New Roman" w:hAnsi="Times New Roman" w:hint="default"/>
          <w:color w:val="0F243E" w:themeColor="text2" w:themeShade="80"/>
          <w:sz w:val="24"/>
          <w:szCs w:val="24"/>
        </w:rPr>
      </w:pPr>
      <w:r w:rsidRPr="005C32B8">
        <w:rPr>
          <w:rStyle w:val="ArialUnicodeMS115pt"/>
          <w:rFonts w:ascii="Times New Roman" w:hAnsi="Times New Roman" w:cs="Times New Roman"/>
          <w:color w:val="0F243E" w:themeColor="text2" w:themeShade="80"/>
          <w:sz w:val="24"/>
          <w:szCs w:val="24"/>
        </w:rPr>
        <w:t>По существующему состоянию системы теплоснабжения индивидуальное отопление прим</w:t>
      </w:r>
      <w:r w:rsidR="005518B1">
        <w:rPr>
          <w:rStyle w:val="ArialUnicodeMS115pt"/>
          <w:rFonts w:ascii="Times New Roman" w:hAnsi="Times New Roman" w:cs="Times New Roman"/>
          <w:color w:val="0F243E" w:themeColor="text2" w:themeShade="80"/>
          <w:sz w:val="24"/>
          <w:szCs w:val="24"/>
        </w:rPr>
        <w:t>еняется в малоэтажном фонде</w:t>
      </w:r>
      <w:r w:rsidRPr="005C32B8">
        <w:rPr>
          <w:rStyle w:val="ArialUnicodeMS115pt"/>
          <w:rFonts w:ascii="Times New Roman" w:hAnsi="Times New Roman" w:cs="Times New Roman"/>
          <w:color w:val="0F243E" w:themeColor="text2" w:themeShade="80"/>
          <w:sz w:val="24"/>
          <w:szCs w:val="24"/>
        </w:rPr>
        <w:t xml:space="preserve">. </w:t>
      </w:r>
    </w:p>
    <w:p w:rsidR="003851F3" w:rsidRPr="005C32B8" w:rsidRDefault="00F67DF2" w:rsidP="00A17413">
      <w:pPr>
        <w:spacing w:before="0" w:after="0" w:line="360" w:lineRule="auto"/>
        <w:contextualSpacing/>
        <w:rPr>
          <w:rStyle w:val="ArialUnicodeMS115pt"/>
          <w:rFonts w:ascii="Times New Roman" w:hAnsi="Times New Roman" w:cs="Times New Roman"/>
          <w:color w:val="0F243E" w:themeColor="text2" w:themeShade="80"/>
          <w:sz w:val="24"/>
          <w:szCs w:val="24"/>
        </w:rPr>
      </w:pPr>
      <w:r w:rsidRPr="005C32B8">
        <w:rPr>
          <w:rStyle w:val="ArialUnicodeMS115pt"/>
          <w:rFonts w:ascii="Times New Roman" w:hAnsi="Times New Roman" w:cs="Times New Roman"/>
          <w:color w:val="0F243E" w:themeColor="text2" w:themeShade="80"/>
          <w:sz w:val="24"/>
          <w:szCs w:val="24"/>
        </w:rPr>
        <w:t xml:space="preserve">Поквартирное теплоснабжение в многоквартирных многоэтажных жилых </w:t>
      </w:r>
      <w:r>
        <w:rPr>
          <w:rStyle w:val="ArialUnicodeMS115pt"/>
          <w:rFonts w:ascii="Times New Roman" w:hAnsi="Times New Roman" w:cs="Times New Roman"/>
          <w:color w:val="0F243E" w:themeColor="text2" w:themeShade="80"/>
          <w:sz w:val="24"/>
          <w:szCs w:val="24"/>
        </w:rPr>
        <w:t>домах</w:t>
      </w:r>
      <w:r w:rsidRPr="005C32B8">
        <w:rPr>
          <w:rStyle w:val="ArialUnicodeMS115pt"/>
          <w:rFonts w:ascii="Times New Roman" w:hAnsi="Times New Roman" w:cs="Times New Roman"/>
          <w:color w:val="0F243E" w:themeColor="text2" w:themeShade="80"/>
          <w:sz w:val="24"/>
          <w:szCs w:val="24"/>
        </w:rPr>
        <w:t xml:space="preserve"> </w:t>
      </w:r>
      <w:r w:rsidR="00AC6340" w:rsidRPr="005C32B8">
        <w:rPr>
          <w:rStyle w:val="ArialUnicodeMS115pt"/>
          <w:rFonts w:ascii="Times New Roman" w:hAnsi="Times New Roman" w:cs="Times New Roman"/>
          <w:color w:val="0F243E" w:themeColor="text2" w:themeShade="80"/>
          <w:sz w:val="24"/>
          <w:szCs w:val="24"/>
        </w:rPr>
        <w:t xml:space="preserve">на перспективу </w:t>
      </w:r>
      <w:r w:rsidR="0035474A">
        <w:rPr>
          <w:rStyle w:val="ArialUnicodeMS115pt"/>
          <w:rFonts w:ascii="Times New Roman" w:hAnsi="Times New Roman" w:cs="Times New Roman"/>
          <w:color w:val="0F243E" w:themeColor="text2" w:themeShade="80"/>
          <w:sz w:val="24"/>
          <w:szCs w:val="24"/>
        </w:rPr>
        <w:t>до 20</w:t>
      </w:r>
      <w:r w:rsidR="00A17413">
        <w:rPr>
          <w:rStyle w:val="ArialUnicodeMS115pt"/>
          <w:rFonts w:ascii="Times New Roman" w:hAnsi="Times New Roman" w:cs="Times New Roman"/>
          <w:color w:val="0F243E" w:themeColor="text2" w:themeShade="80"/>
          <w:sz w:val="24"/>
          <w:szCs w:val="24"/>
        </w:rPr>
        <w:t>27</w:t>
      </w:r>
      <w:r w:rsidR="005518B1">
        <w:rPr>
          <w:rStyle w:val="ArialUnicodeMS115pt"/>
          <w:rFonts w:ascii="Times New Roman" w:hAnsi="Times New Roman" w:cs="Times New Roman"/>
          <w:color w:val="0F243E" w:themeColor="text2" w:themeShade="80"/>
          <w:sz w:val="24"/>
          <w:szCs w:val="24"/>
        </w:rPr>
        <w:t xml:space="preserve"> года </w:t>
      </w:r>
      <w:r w:rsidR="00AC6340" w:rsidRPr="005C32B8">
        <w:rPr>
          <w:rStyle w:val="ArialUnicodeMS115pt"/>
          <w:rFonts w:ascii="Times New Roman" w:hAnsi="Times New Roman" w:cs="Times New Roman"/>
          <w:color w:val="0F243E" w:themeColor="text2" w:themeShade="80"/>
          <w:sz w:val="24"/>
          <w:szCs w:val="24"/>
        </w:rPr>
        <w:t>не планируется</w:t>
      </w:r>
      <w:r w:rsidR="00A87F1E">
        <w:rPr>
          <w:rStyle w:val="ArialUnicodeMS115pt"/>
          <w:rFonts w:ascii="Times New Roman" w:hAnsi="Times New Roman" w:cs="Times New Roman"/>
          <w:color w:val="0F243E" w:themeColor="text2" w:themeShade="80"/>
          <w:sz w:val="24"/>
          <w:szCs w:val="24"/>
        </w:rPr>
        <w:t xml:space="preserve"> на территории </w:t>
      </w:r>
      <w:r w:rsidR="00A17413">
        <w:rPr>
          <w:rFonts w:ascii="Times New Roman" w:hAnsi="Times New Roman"/>
          <w:bCs/>
          <w:color w:val="0F243E" w:themeColor="text2" w:themeShade="80"/>
          <w:spacing w:val="-6"/>
          <w:sz w:val="24"/>
          <w:szCs w:val="24"/>
        </w:rPr>
        <w:t>Локомотивного городского округа</w:t>
      </w:r>
      <w:r w:rsidR="002D0A83">
        <w:rPr>
          <w:rStyle w:val="ArialUnicodeMS115pt"/>
          <w:rFonts w:ascii="Times New Roman" w:hAnsi="Times New Roman" w:cs="Times New Roman"/>
          <w:color w:val="0F243E" w:themeColor="text2" w:themeShade="80"/>
          <w:sz w:val="24"/>
          <w:szCs w:val="24"/>
        </w:rPr>
        <w:t>.</w:t>
      </w:r>
    </w:p>
    <w:p w:rsidR="006C3802" w:rsidRPr="007A4BBB" w:rsidRDefault="00C212E3" w:rsidP="00092491">
      <w:pPr>
        <w:pStyle w:val="10"/>
        <w:numPr>
          <w:ilvl w:val="0"/>
          <w:numId w:val="32"/>
        </w:numPr>
        <w:ind w:left="0" w:firstLine="567"/>
        <w:rPr>
          <w:rFonts w:ascii="Times New Roman" w:hAnsi="Times New Roman"/>
          <w:color w:val="C00000"/>
          <w:sz w:val="24"/>
          <w:szCs w:val="24"/>
        </w:rPr>
      </w:pPr>
      <w:bookmarkStart w:id="22" w:name="_Toc25521643"/>
      <w:r w:rsidRPr="007A4BBB">
        <w:rPr>
          <w:rFonts w:ascii="Times New Roman" w:hAnsi="Times New Roman"/>
          <w:color w:val="C00000"/>
          <w:sz w:val="24"/>
          <w:szCs w:val="24"/>
        </w:rPr>
        <w:t xml:space="preserve"> </w:t>
      </w:r>
      <w:r w:rsidR="006C3802" w:rsidRPr="007A4BBB">
        <w:rPr>
          <w:rFonts w:ascii="Times New Roman" w:hAnsi="Times New Roman"/>
          <w:color w:val="C00000"/>
          <w:sz w:val="24"/>
          <w:szCs w:val="24"/>
        </w:rPr>
        <w:t xml:space="preserve">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w:t>
      </w:r>
      <w:bookmarkEnd w:id="22"/>
      <w:r w:rsidR="005518B1" w:rsidRPr="007A4BBB">
        <w:rPr>
          <w:rFonts w:ascii="Times New Roman" w:hAnsi="Times New Roman"/>
          <w:color w:val="C00000"/>
          <w:sz w:val="24"/>
          <w:szCs w:val="24"/>
        </w:rPr>
        <w:t>поселения</w:t>
      </w:r>
    </w:p>
    <w:p w:rsidR="00C212E3" w:rsidRPr="005C32B8" w:rsidRDefault="00C212E3" w:rsidP="00C212E3">
      <w:pPr>
        <w:rPr>
          <w:sz w:val="16"/>
          <w:szCs w:val="16"/>
        </w:rPr>
      </w:pPr>
    </w:p>
    <w:p w:rsidR="00B865F5" w:rsidRPr="005C32B8" w:rsidRDefault="00B865F5" w:rsidP="000E16B9">
      <w:pPr>
        <w:widowControl/>
        <w:adjustRightInd/>
        <w:spacing w:before="0" w:after="0" w:line="360" w:lineRule="auto"/>
        <w:contextualSpacing/>
        <w:rPr>
          <w:rFonts w:ascii="Times New Roman" w:eastAsia="Times New Roman" w:hAnsi="Times New Roman"/>
          <w:color w:val="0F243E" w:themeColor="text2" w:themeShade="80"/>
          <w:kern w:val="28"/>
          <w:sz w:val="24"/>
          <w:szCs w:val="24"/>
          <w:lang w:eastAsia="ru-RU"/>
        </w:rPr>
      </w:pPr>
      <w:r w:rsidRPr="005C32B8">
        <w:rPr>
          <w:rFonts w:ascii="Times New Roman" w:eastAsia="Times New Roman" w:hAnsi="Times New Roman"/>
          <w:color w:val="0F243E" w:themeColor="text2" w:themeShade="80"/>
          <w:kern w:val="28"/>
          <w:sz w:val="24"/>
          <w:szCs w:val="24"/>
          <w:lang w:eastAsia="ru-RU"/>
        </w:rPr>
        <w:t xml:space="preserve">Актуальной проблемой повышения эффективности управления режимами централизованного теплоснабжения является уточнение фактических характеристик теплопотребления: значений </w:t>
      </w:r>
      <w:r w:rsidR="00160CAC" w:rsidRPr="005C32B8">
        <w:rPr>
          <w:rFonts w:ascii="Times New Roman" w:eastAsia="Times New Roman" w:hAnsi="Times New Roman"/>
          <w:color w:val="0F243E" w:themeColor="text2" w:themeShade="80"/>
          <w:kern w:val="28"/>
          <w:sz w:val="24"/>
          <w:szCs w:val="24"/>
          <w:lang w:eastAsia="ru-RU"/>
        </w:rPr>
        <w:t>расчетных</w:t>
      </w:r>
      <w:r w:rsidRPr="005C32B8">
        <w:rPr>
          <w:rFonts w:ascii="Times New Roman" w:eastAsia="Times New Roman" w:hAnsi="Times New Roman"/>
          <w:color w:val="0F243E" w:themeColor="text2" w:themeShade="80"/>
          <w:kern w:val="28"/>
          <w:sz w:val="24"/>
          <w:szCs w:val="24"/>
          <w:lang w:eastAsia="ru-RU"/>
        </w:rPr>
        <w:t xml:space="preserve"> полезных нагрузок и тепловых потерь, снижения нагрузок и отпусков в результате повышения </w:t>
      </w:r>
      <w:proofErr w:type="spellStart"/>
      <w:r w:rsidRPr="005C32B8">
        <w:rPr>
          <w:rFonts w:ascii="Times New Roman" w:eastAsia="Times New Roman" w:hAnsi="Times New Roman"/>
          <w:color w:val="0F243E" w:themeColor="text2" w:themeShade="80"/>
          <w:kern w:val="28"/>
          <w:sz w:val="24"/>
          <w:szCs w:val="24"/>
          <w:lang w:eastAsia="ru-RU"/>
        </w:rPr>
        <w:t>энергоэффективности</w:t>
      </w:r>
      <w:proofErr w:type="spellEnd"/>
      <w:r w:rsidRPr="005C32B8">
        <w:rPr>
          <w:rFonts w:ascii="Times New Roman" w:eastAsia="Times New Roman" w:hAnsi="Times New Roman"/>
          <w:color w:val="0F243E" w:themeColor="text2" w:themeShade="80"/>
          <w:kern w:val="28"/>
          <w:sz w:val="24"/>
          <w:szCs w:val="24"/>
          <w:lang w:eastAsia="ru-RU"/>
        </w:rPr>
        <w:t>. Уточнённые параметры фактического потребления должны быть положены в основу актуализации балансов тепловой мощности (энергии) и перспективной тепловой нагрузки (перспективного отпуска) в каждой зоне действия источников тепловой энергии.</w:t>
      </w:r>
    </w:p>
    <w:p w:rsidR="00B865F5" w:rsidRDefault="00B865F5" w:rsidP="000E16B9">
      <w:pPr>
        <w:widowControl/>
        <w:adjustRightInd/>
        <w:spacing w:before="0" w:after="0" w:line="360" w:lineRule="auto"/>
        <w:contextualSpacing/>
        <w:rPr>
          <w:rFonts w:ascii="Times New Roman" w:eastAsia="Times New Roman" w:hAnsi="Times New Roman"/>
          <w:color w:val="0F243E" w:themeColor="text2" w:themeShade="80"/>
          <w:kern w:val="28"/>
          <w:sz w:val="24"/>
          <w:szCs w:val="24"/>
          <w:lang w:eastAsia="ru-RU"/>
        </w:rPr>
      </w:pPr>
      <w:r w:rsidRPr="004A4144">
        <w:rPr>
          <w:rFonts w:ascii="Times New Roman" w:eastAsia="Times New Roman" w:hAnsi="Times New Roman"/>
          <w:color w:val="0F243E" w:themeColor="text2" w:themeShade="80"/>
          <w:kern w:val="28"/>
          <w:sz w:val="24"/>
          <w:szCs w:val="24"/>
          <w:lang w:eastAsia="ru-RU"/>
        </w:rPr>
        <w:t>Величина полезного отпуска, отпуска в сеть, потерь и прочих балансовых показателей в части тепловой энергии принята согласно м</w:t>
      </w:r>
      <w:r w:rsidR="00BD5FE2" w:rsidRPr="004A4144">
        <w:rPr>
          <w:rFonts w:ascii="Times New Roman" w:eastAsia="Times New Roman" w:hAnsi="Times New Roman"/>
          <w:color w:val="0F243E" w:themeColor="text2" w:themeShade="80"/>
          <w:kern w:val="28"/>
          <w:sz w:val="24"/>
          <w:szCs w:val="24"/>
          <w:lang w:eastAsia="ru-RU"/>
        </w:rPr>
        <w:t>атериалам тарифных решений</w:t>
      </w:r>
      <w:r w:rsidRPr="004A4144">
        <w:rPr>
          <w:rFonts w:ascii="Times New Roman" w:eastAsia="Times New Roman" w:hAnsi="Times New Roman"/>
          <w:color w:val="0F243E" w:themeColor="text2" w:themeShade="80"/>
          <w:kern w:val="28"/>
          <w:sz w:val="24"/>
          <w:szCs w:val="24"/>
          <w:lang w:eastAsia="ru-RU"/>
        </w:rPr>
        <w:t>, которые размещены на официальном сайте Министерства тарифного регулирования и энергетики Челябинской области</w:t>
      </w:r>
      <w:r w:rsidR="00086DA5">
        <w:rPr>
          <w:rFonts w:ascii="Times New Roman" w:eastAsia="Times New Roman" w:hAnsi="Times New Roman"/>
          <w:color w:val="0F243E" w:themeColor="text2" w:themeShade="80"/>
          <w:kern w:val="28"/>
          <w:sz w:val="24"/>
          <w:szCs w:val="24"/>
          <w:lang w:eastAsia="ru-RU"/>
        </w:rPr>
        <w:t xml:space="preserve"> и мероприятий по развитию систем теплоснабжения </w:t>
      </w:r>
      <w:r w:rsidR="00FC10D1">
        <w:rPr>
          <w:rFonts w:ascii="Times New Roman" w:eastAsia="Times New Roman" w:hAnsi="Times New Roman"/>
          <w:color w:val="0F243E" w:themeColor="text2" w:themeShade="80"/>
          <w:kern w:val="28"/>
          <w:sz w:val="24"/>
          <w:szCs w:val="24"/>
          <w:lang w:eastAsia="ru-RU"/>
        </w:rPr>
        <w:t>Локомотивно</w:t>
      </w:r>
      <w:r w:rsidR="00A8474B">
        <w:rPr>
          <w:rFonts w:ascii="Times New Roman" w:eastAsia="Times New Roman" w:hAnsi="Times New Roman"/>
          <w:color w:val="0F243E" w:themeColor="text2" w:themeShade="80"/>
          <w:kern w:val="28"/>
          <w:sz w:val="24"/>
          <w:szCs w:val="24"/>
          <w:lang w:eastAsia="ru-RU"/>
        </w:rPr>
        <w:t>го</w:t>
      </w:r>
      <w:r w:rsidR="000E16B9">
        <w:rPr>
          <w:rFonts w:ascii="Times New Roman" w:eastAsia="Times New Roman" w:hAnsi="Times New Roman"/>
          <w:color w:val="0F243E" w:themeColor="text2" w:themeShade="80"/>
          <w:kern w:val="28"/>
          <w:sz w:val="24"/>
          <w:szCs w:val="24"/>
          <w:lang w:eastAsia="ru-RU"/>
        </w:rPr>
        <w:t xml:space="preserve"> городского </w:t>
      </w:r>
      <w:r w:rsidR="00FC10D1">
        <w:rPr>
          <w:rFonts w:ascii="Times New Roman" w:eastAsia="Times New Roman" w:hAnsi="Times New Roman"/>
          <w:color w:val="0F243E" w:themeColor="text2" w:themeShade="80"/>
          <w:kern w:val="28"/>
          <w:sz w:val="24"/>
          <w:szCs w:val="24"/>
          <w:lang w:eastAsia="ru-RU"/>
        </w:rPr>
        <w:t>округа</w:t>
      </w:r>
      <w:r w:rsidRPr="004A4144">
        <w:rPr>
          <w:rFonts w:ascii="Times New Roman" w:eastAsia="Times New Roman" w:hAnsi="Times New Roman"/>
          <w:color w:val="0F243E" w:themeColor="text2" w:themeShade="80"/>
          <w:kern w:val="28"/>
          <w:sz w:val="24"/>
          <w:szCs w:val="24"/>
          <w:lang w:eastAsia="ru-RU"/>
        </w:rPr>
        <w:t>. Следует отметить, что показатели полезного отпуска, как и балансы тепловой энергии должны ежегодно уточняться, в процессе актуализации Схемы т</w:t>
      </w:r>
      <w:r w:rsidR="00086DA5">
        <w:rPr>
          <w:rFonts w:ascii="Times New Roman" w:eastAsia="Times New Roman" w:hAnsi="Times New Roman"/>
          <w:color w:val="0F243E" w:themeColor="text2" w:themeShade="80"/>
          <w:kern w:val="28"/>
          <w:sz w:val="24"/>
          <w:szCs w:val="24"/>
          <w:lang w:eastAsia="ru-RU"/>
        </w:rPr>
        <w:t>еплоснабжения.</w:t>
      </w:r>
    </w:p>
    <w:p w:rsidR="002C7C00" w:rsidRDefault="002C7C00" w:rsidP="000E16B9">
      <w:pPr>
        <w:widowControl/>
        <w:adjustRightInd/>
        <w:spacing w:before="0" w:after="0" w:line="360" w:lineRule="auto"/>
        <w:contextualSpacing/>
        <w:rPr>
          <w:rFonts w:ascii="Times New Roman" w:eastAsia="Times New Roman" w:hAnsi="Times New Roman"/>
          <w:color w:val="0F243E" w:themeColor="text2" w:themeShade="80"/>
          <w:kern w:val="28"/>
          <w:sz w:val="24"/>
          <w:szCs w:val="24"/>
          <w:lang w:eastAsia="ru-RU"/>
        </w:rPr>
      </w:pPr>
      <w:r w:rsidRPr="002C7C00">
        <w:rPr>
          <w:rFonts w:ascii="Times New Roman" w:eastAsia="Times New Roman" w:hAnsi="Times New Roman"/>
          <w:color w:val="0F243E" w:themeColor="text2" w:themeShade="80"/>
          <w:kern w:val="28"/>
          <w:sz w:val="24"/>
          <w:szCs w:val="24"/>
          <w:lang w:eastAsia="ru-RU"/>
        </w:rPr>
        <w:t xml:space="preserve">Расчетные </w:t>
      </w:r>
      <w:r>
        <w:rPr>
          <w:rFonts w:ascii="Times New Roman" w:eastAsia="Times New Roman" w:hAnsi="Times New Roman"/>
          <w:color w:val="0F243E" w:themeColor="text2" w:themeShade="80"/>
          <w:kern w:val="28"/>
          <w:sz w:val="24"/>
          <w:szCs w:val="24"/>
          <w:lang w:eastAsia="ru-RU"/>
        </w:rPr>
        <w:t xml:space="preserve">существующие и перспективные </w:t>
      </w:r>
      <w:r w:rsidRPr="002C7C00">
        <w:rPr>
          <w:rFonts w:ascii="Times New Roman" w:eastAsia="Times New Roman" w:hAnsi="Times New Roman"/>
          <w:color w:val="0F243E" w:themeColor="text2" w:themeShade="80"/>
          <w:kern w:val="28"/>
          <w:sz w:val="24"/>
          <w:szCs w:val="24"/>
          <w:lang w:eastAsia="ru-RU"/>
        </w:rPr>
        <w:t xml:space="preserve">тепловые нагрузки потребителей </w:t>
      </w:r>
      <w:r>
        <w:rPr>
          <w:rFonts w:ascii="Times New Roman" w:eastAsia="Times New Roman" w:hAnsi="Times New Roman"/>
          <w:color w:val="0F243E" w:themeColor="text2" w:themeShade="80"/>
          <w:kern w:val="28"/>
          <w:sz w:val="24"/>
          <w:szCs w:val="24"/>
          <w:lang w:eastAsia="ru-RU"/>
        </w:rPr>
        <w:t xml:space="preserve">тепловой энергии </w:t>
      </w:r>
      <w:r w:rsidR="00A17413">
        <w:rPr>
          <w:rFonts w:ascii="Times New Roman" w:hAnsi="Times New Roman"/>
          <w:bCs/>
          <w:color w:val="0F243E" w:themeColor="text2" w:themeShade="80"/>
          <w:spacing w:val="-6"/>
          <w:sz w:val="24"/>
          <w:szCs w:val="24"/>
        </w:rPr>
        <w:t>Локомотивного городского округа</w:t>
      </w:r>
      <w:r w:rsidR="00A17413">
        <w:rPr>
          <w:rFonts w:ascii="Times New Roman" w:eastAsia="Times New Roman" w:hAnsi="Times New Roman"/>
          <w:color w:val="0F243E" w:themeColor="text2" w:themeShade="80"/>
          <w:kern w:val="28"/>
          <w:sz w:val="24"/>
          <w:szCs w:val="24"/>
          <w:lang w:eastAsia="ru-RU"/>
        </w:rPr>
        <w:t xml:space="preserve"> </w:t>
      </w:r>
      <w:r w:rsidR="00924A55">
        <w:rPr>
          <w:rFonts w:ascii="Times New Roman" w:eastAsia="Times New Roman" w:hAnsi="Times New Roman"/>
          <w:color w:val="0F243E" w:themeColor="text2" w:themeShade="80"/>
          <w:kern w:val="28"/>
          <w:sz w:val="24"/>
          <w:szCs w:val="24"/>
          <w:lang w:eastAsia="ru-RU"/>
        </w:rPr>
        <w:t>представлены ниже в таблице</w:t>
      </w:r>
    </w:p>
    <w:p w:rsidR="000E16B9" w:rsidRDefault="000E16B9" w:rsidP="00924A55">
      <w:pPr>
        <w:contextualSpacing/>
        <w:rPr>
          <w:rFonts w:ascii="Times New Roman" w:eastAsia="Times New Roman" w:hAnsi="Times New Roman"/>
          <w:i/>
          <w:kern w:val="28"/>
          <w:sz w:val="24"/>
          <w:szCs w:val="24"/>
          <w:lang w:eastAsia="ru-RU"/>
        </w:rPr>
      </w:pPr>
      <w:r w:rsidRPr="00924A55">
        <w:rPr>
          <w:rFonts w:ascii="Times New Roman" w:eastAsia="Times New Roman" w:hAnsi="Times New Roman"/>
          <w:b/>
          <w:i/>
          <w:kern w:val="28"/>
          <w:sz w:val="24"/>
          <w:szCs w:val="24"/>
          <w:lang w:eastAsia="ru-RU"/>
        </w:rPr>
        <w:t>Таблица 3.</w:t>
      </w:r>
      <w:r w:rsidRPr="00924A55">
        <w:rPr>
          <w:rFonts w:ascii="Times New Roman" w:eastAsia="Times New Roman" w:hAnsi="Times New Roman"/>
          <w:i/>
          <w:kern w:val="28"/>
          <w:sz w:val="24"/>
          <w:szCs w:val="24"/>
          <w:lang w:eastAsia="ru-RU"/>
        </w:rPr>
        <w:t xml:space="preserve"> Расчетные тепловые нагрузки потребителей </w:t>
      </w:r>
      <w:r w:rsidR="00A17413" w:rsidRPr="00924A55">
        <w:rPr>
          <w:rFonts w:ascii="Times New Roman" w:hAnsi="Times New Roman"/>
          <w:bCs/>
          <w:i/>
          <w:spacing w:val="-6"/>
          <w:sz w:val="24"/>
          <w:szCs w:val="24"/>
        </w:rPr>
        <w:t>Локомотивного городского округа</w:t>
      </w:r>
      <w:r w:rsidRPr="00924A55">
        <w:rPr>
          <w:rFonts w:ascii="Times New Roman" w:eastAsia="Times New Roman" w:hAnsi="Times New Roman"/>
          <w:i/>
          <w:kern w:val="28"/>
          <w:sz w:val="24"/>
          <w:szCs w:val="24"/>
          <w:lang w:eastAsia="ru-RU"/>
        </w:rPr>
        <w:t xml:space="preserve"> на период </w:t>
      </w:r>
      <w:r w:rsidR="00A8474B" w:rsidRPr="00924A55">
        <w:rPr>
          <w:rFonts w:ascii="Times New Roman" w:eastAsia="Times New Roman" w:hAnsi="Times New Roman"/>
          <w:i/>
          <w:kern w:val="28"/>
          <w:sz w:val="24"/>
          <w:szCs w:val="24"/>
          <w:lang w:eastAsia="ru-RU"/>
        </w:rPr>
        <w:t>2023 -</w:t>
      </w:r>
      <w:r w:rsidRPr="00924A55">
        <w:rPr>
          <w:rFonts w:ascii="Times New Roman" w:eastAsia="Times New Roman" w:hAnsi="Times New Roman"/>
          <w:i/>
          <w:kern w:val="28"/>
          <w:sz w:val="24"/>
          <w:szCs w:val="24"/>
          <w:lang w:eastAsia="ru-RU"/>
        </w:rPr>
        <w:t xml:space="preserve"> 20</w:t>
      </w:r>
      <w:r w:rsidR="00A8474B" w:rsidRPr="00924A55">
        <w:rPr>
          <w:rFonts w:ascii="Times New Roman" w:eastAsia="Times New Roman" w:hAnsi="Times New Roman"/>
          <w:i/>
          <w:kern w:val="28"/>
          <w:sz w:val="24"/>
          <w:szCs w:val="24"/>
          <w:lang w:eastAsia="ru-RU"/>
        </w:rPr>
        <w:t>2</w:t>
      </w:r>
      <w:r w:rsidR="00A17413" w:rsidRPr="00924A55">
        <w:rPr>
          <w:rFonts w:ascii="Times New Roman" w:eastAsia="Times New Roman" w:hAnsi="Times New Roman"/>
          <w:i/>
          <w:kern w:val="28"/>
          <w:sz w:val="24"/>
          <w:szCs w:val="24"/>
          <w:lang w:eastAsia="ru-RU"/>
        </w:rPr>
        <w:t>7</w:t>
      </w:r>
      <w:r w:rsidR="00237C2A">
        <w:rPr>
          <w:rFonts w:ascii="Times New Roman" w:eastAsia="Times New Roman" w:hAnsi="Times New Roman"/>
          <w:i/>
          <w:kern w:val="28"/>
          <w:sz w:val="24"/>
          <w:szCs w:val="24"/>
          <w:lang w:eastAsia="ru-RU"/>
        </w:rPr>
        <w:t xml:space="preserve"> </w:t>
      </w:r>
      <w:proofErr w:type="spellStart"/>
      <w:r w:rsidR="00237C2A">
        <w:rPr>
          <w:rFonts w:ascii="Times New Roman" w:eastAsia="Times New Roman" w:hAnsi="Times New Roman"/>
          <w:i/>
          <w:kern w:val="28"/>
          <w:sz w:val="24"/>
          <w:szCs w:val="24"/>
          <w:lang w:eastAsia="ru-RU"/>
        </w:rPr>
        <w:t>г</w:t>
      </w:r>
      <w:proofErr w:type="gramStart"/>
      <w:r w:rsidR="00237C2A">
        <w:rPr>
          <w:rFonts w:ascii="Times New Roman" w:eastAsia="Times New Roman" w:hAnsi="Times New Roman"/>
          <w:i/>
          <w:kern w:val="28"/>
          <w:sz w:val="24"/>
          <w:szCs w:val="24"/>
          <w:lang w:eastAsia="ru-RU"/>
        </w:rPr>
        <w:t>.г</w:t>
      </w:r>
      <w:proofErr w:type="spellEnd"/>
      <w:proofErr w:type="gramEnd"/>
    </w:p>
    <w:p w:rsidR="00924A55" w:rsidRPr="00924A55" w:rsidRDefault="00924A55" w:rsidP="000E16B9">
      <w:pPr>
        <w:spacing w:line="276" w:lineRule="auto"/>
        <w:contextualSpacing/>
        <w:rPr>
          <w:rFonts w:ascii="Times New Roman" w:eastAsia="Times New Roman" w:hAnsi="Times New Roman"/>
          <w:i/>
          <w:kern w:val="28"/>
          <w:sz w:val="10"/>
          <w:szCs w:val="10"/>
          <w:lang w:eastAsia="ru-RU"/>
        </w:rPr>
      </w:pPr>
    </w:p>
    <w:tbl>
      <w:tblPr>
        <w:tblW w:w="10705" w:type="dxa"/>
        <w:jc w:val="center"/>
        <w:tblLayout w:type="fixed"/>
        <w:tblLook w:val="04A0" w:firstRow="1" w:lastRow="0" w:firstColumn="1" w:lastColumn="0" w:noHBand="0" w:noVBand="1"/>
      </w:tblPr>
      <w:tblGrid>
        <w:gridCol w:w="5778"/>
        <w:gridCol w:w="993"/>
        <w:gridCol w:w="1417"/>
        <w:gridCol w:w="1272"/>
        <w:gridCol w:w="1245"/>
      </w:tblGrid>
      <w:tr w:rsidR="00703AF0" w:rsidRPr="00703AF0" w:rsidTr="004E2DF5">
        <w:trPr>
          <w:trHeight w:val="259"/>
          <w:jc w:val="center"/>
        </w:trPr>
        <w:tc>
          <w:tcPr>
            <w:tcW w:w="5778" w:type="dxa"/>
            <w:vMerge w:val="restart"/>
            <w:tcBorders>
              <w:top w:val="single" w:sz="4" w:space="0" w:color="000000"/>
              <w:left w:val="single" w:sz="4" w:space="0" w:color="000000"/>
              <w:bottom w:val="single" w:sz="4" w:space="0" w:color="000000"/>
              <w:right w:val="single" w:sz="4" w:space="0" w:color="000000"/>
            </w:tcBorders>
            <w:shd w:val="clear" w:color="auto" w:fill="0F243E"/>
            <w:vAlign w:val="center"/>
            <w:hideMark/>
          </w:tcPr>
          <w:p w:rsidR="00703AF0" w:rsidRPr="00703AF0" w:rsidRDefault="00703AF0" w:rsidP="00703AF0">
            <w:pPr>
              <w:widowControl/>
              <w:adjustRightInd/>
              <w:spacing w:before="0" w:after="0"/>
              <w:ind w:firstLine="0"/>
              <w:jc w:val="center"/>
              <w:textAlignment w:val="auto"/>
              <w:rPr>
                <w:rFonts w:eastAsia="Times New Roman" w:cs="Arial"/>
                <w:color w:val="FFFFFF"/>
                <w:spacing w:val="0"/>
                <w:sz w:val="20"/>
                <w:szCs w:val="20"/>
                <w:lang w:eastAsia="ru-RU"/>
              </w:rPr>
            </w:pPr>
            <w:r w:rsidRPr="00703AF0">
              <w:rPr>
                <w:rFonts w:eastAsia="Times New Roman" w:cs="Arial"/>
                <w:color w:val="FFFFFF"/>
                <w:spacing w:val="0"/>
                <w:sz w:val="20"/>
                <w:szCs w:val="20"/>
                <w:lang w:eastAsia="ru-RU"/>
              </w:rPr>
              <w:t xml:space="preserve">Перечень объектов </w:t>
            </w:r>
            <w:proofErr w:type="spellStart"/>
            <w:r w:rsidRPr="00703AF0">
              <w:rPr>
                <w:rFonts w:eastAsia="Times New Roman" w:cs="Arial"/>
                <w:color w:val="FFFFFF"/>
                <w:spacing w:val="0"/>
                <w:sz w:val="20"/>
                <w:szCs w:val="20"/>
                <w:lang w:eastAsia="ru-RU"/>
              </w:rPr>
              <w:t>подкюченных</w:t>
            </w:r>
            <w:proofErr w:type="spellEnd"/>
          </w:p>
          <w:p w:rsidR="00703AF0" w:rsidRPr="00703AF0" w:rsidRDefault="00703AF0" w:rsidP="00703AF0">
            <w:pPr>
              <w:widowControl/>
              <w:adjustRightInd/>
              <w:spacing w:before="0" w:after="0"/>
              <w:ind w:firstLine="0"/>
              <w:jc w:val="center"/>
              <w:textAlignment w:val="auto"/>
              <w:rPr>
                <w:rFonts w:eastAsia="Times New Roman" w:cs="Arial"/>
                <w:color w:val="FFFFFF"/>
                <w:spacing w:val="0"/>
                <w:sz w:val="20"/>
                <w:szCs w:val="20"/>
                <w:lang w:eastAsia="ru-RU"/>
              </w:rPr>
            </w:pPr>
            <w:r w:rsidRPr="00703AF0">
              <w:rPr>
                <w:rFonts w:eastAsia="Times New Roman" w:cs="Arial"/>
                <w:color w:val="FFFFFF"/>
                <w:spacing w:val="0"/>
                <w:sz w:val="20"/>
                <w:szCs w:val="20"/>
                <w:lang w:eastAsia="ru-RU"/>
              </w:rPr>
              <w:t xml:space="preserve"> к котельной</w:t>
            </w:r>
          </w:p>
        </w:tc>
        <w:tc>
          <w:tcPr>
            <w:tcW w:w="993" w:type="dxa"/>
            <w:tcBorders>
              <w:top w:val="single" w:sz="4" w:space="0" w:color="000000"/>
              <w:left w:val="nil"/>
              <w:bottom w:val="nil"/>
              <w:right w:val="nil"/>
            </w:tcBorders>
            <w:shd w:val="clear" w:color="auto" w:fill="0F243E"/>
          </w:tcPr>
          <w:p w:rsidR="00703AF0" w:rsidRPr="00703AF0" w:rsidRDefault="00703AF0" w:rsidP="00703AF0">
            <w:pPr>
              <w:widowControl/>
              <w:adjustRightInd/>
              <w:spacing w:before="0" w:after="0"/>
              <w:ind w:firstLine="0"/>
              <w:jc w:val="center"/>
              <w:textAlignment w:val="auto"/>
              <w:rPr>
                <w:rFonts w:eastAsia="Times New Roman" w:cs="Arial"/>
                <w:color w:val="FFFFFF"/>
                <w:spacing w:val="0"/>
                <w:sz w:val="20"/>
                <w:szCs w:val="20"/>
                <w:lang w:eastAsia="ru-RU"/>
              </w:rPr>
            </w:pPr>
          </w:p>
        </w:tc>
        <w:tc>
          <w:tcPr>
            <w:tcW w:w="2689" w:type="dxa"/>
            <w:gridSpan w:val="2"/>
            <w:tcBorders>
              <w:top w:val="single" w:sz="4" w:space="0" w:color="000000"/>
              <w:left w:val="nil"/>
              <w:bottom w:val="nil"/>
              <w:right w:val="single" w:sz="4" w:space="0" w:color="000000"/>
            </w:tcBorders>
            <w:shd w:val="clear" w:color="auto" w:fill="0F243E"/>
            <w:vAlign w:val="center"/>
            <w:hideMark/>
          </w:tcPr>
          <w:p w:rsidR="00703AF0" w:rsidRPr="00703AF0" w:rsidRDefault="00703AF0" w:rsidP="00703AF0">
            <w:pPr>
              <w:widowControl/>
              <w:adjustRightInd/>
              <w:spacing w:before="0" w:after="0"/>
              <w:ind w:firstLine="0"/>
              <w:jc w:val="center"/>
              <w:textAlignment w:val="auto"/>
              <w:rPr>
                <w:rFonts w:eastAsia="Times New Roman" w:cs="Arial"/>
                <w:color w:val="FFFFFF"/>
                <w:spacing w:val="0"/>
                <w:sz w:val="20"/>
                <w:szCs w:val="20"/>
                <w:lang w:eastAsia="ru-RU"/>
              </w:rPr>
            </w:pPr>
            <w:r w:rsidRPr="00703AF0">
              <w:rPr>
                <w:rFonts w:eastAsia="Times New Roman" w:cs="Arial"/>
                <w:color w:val="FFFFFF"/>
                <w:spacing w:val="0"/>
                <w:sz w:val="20"/>
                <w:szCs w:val="20"/>
                <w:lang w:eastAsia="ru-RU"/>
              </w:rPr>
              <w:t>ГВС</w:t>
            </w:r>
          </w:p>
        </w:tc>
        <w:tc>
          <w:tcPr>
            <w:tcW w:w="1245" w:type="dxa"/>
            <w:tcBorders>
              <w:top w:val="single" w:sz="4" w:space="0" w:color="000000"/>
              <w:left w:val="nil"/>
              <w:bottom w:val="nil"/>
              <w:right w:val="single" w:sz="4" w:space="0" w:color="000000"/>
            </w:tcBorders>
            <w:shd w:val="clear" w:color="auto" w:fill="0F243E"/>
            <w:vAlign w:val="center"/>
            <w:hideMark/>
          </w:tcPr>
          <w:p w:rsidR="00703AF0" w:rsidRPr="00703AF0" w:rsidRDefault="00703AF0" w:rsidP="00703AF0">
            <w:pPr>
              <w:widowControl/>
              <w:adjustRightInd/>
              <w:spacing w:before="0" w:after="0"/>
              <w:ind w:firstLine="0"/>
              <w:jc w:val="center"/>
              <w:textAlignment w:val="auto"/>
              <w:rPr>
                <w:rFonts w:eastAsia="Times New Roman" w:cs="Arial"/>
                <w:color w:val="FFFFFF"/>
                <w:spacing w:val="0"/>
                <w:sz w:val="20"/>
                <w:szCs w:val="20"/>
                <w:lang w:eastAsia="ru-RU"/>
              </w:rPr>
            </w:pPr>
            <w:r w:rsidRPr="00703AF0">
              <w:rPr>
                <w:rFonts w:eastAsia="Times New Roman" w:cs="Arial"/>
                <w:color w:val="FFFFFF"/>
                <w:spacing w:val="0"/>
                <w:sz w:val="20"/>
                <w:szCs w:val="20"/>
                <w:lang w:eastAsia="ru-RU"/>
              </w:rPr>
              <w:t>Отопление</w:t>
            </w:r>
          </w:p>
        </w:tc>
      </w:tr>
      <w:tr w:rsidR="00703AF0" w:rsidRPr="00703AF0" w:rsidTr="004E2DF5">
        <w:trPr>
          <w:trHeight w:val="1020"/>
          <w:jc w:val="center"/>
        </w:trPr>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703AF0" w:rsidRPr="00703AF0" w:rsidRDefault="00703AF0" w:rsidP="00703AF0">
            <w:pPr>
              <w:widowControl/>
              <w:adjustRightInd/>
              <w:spacing w:before="0" w:after="0"/>
              <w:ind w:firstLine="0"/>
              <w:jc w:val="left"/>
              <w:textAlignment w:val="auto"/>
              <w:rPr>
                <w:rFonts w:eastAsia="Times New Roman" w:cs="Arial"/>
                <w:color w:val="FFFFFF"/>
                <w:spacing w:val="0"/>
                <w:sz w:val="20"/>
                <w:szCs w:val="20"/>
                <w:lang w:eastAsia="ru-RU"/>
              </w:rPr>
            </w:pPr>
          </w:p>
        </w:tc>
        <w:tc>
          <w:tcPr>
            <w:tcW w:w="993" w:type="dxa"/>
            <w:tcBorders>
              <w:top w:val="single" w:sz="4" w:space="0" w:color="000000"/>
              <w:left w:val="nil"/>
              <w:bottom w:val="single" w:sz="4" w:space="0" w:color="000000"/>
              <w:right w:val="nil"/>
            </w:tcBorders>
            <w:shd w:val="clear" w:color="auto" w:fill="0F243E"/>
            <w:vAlign w:val="center"/>
          </w:tcPr>
          <w:p w:rsidR="00703AF0" w:rsidRPr="00703AF0" w:rsidRDefault="00703AF0" w:rsidP="00703AF0">
            <w:pPr>
              <w:widowControl/>
              <w:adjustRightInd/>
              <w:spacing w:before="0" w:after="0"/>
              <w:ind w:firstLine="0"/>
              <w:jc w:val="center"/>
              <w:textAlignment w:val="auto"/>
              <w:rPr>
                <w:rFonts w:eastAsia="Times New Roman" w:cs="Arial"/>
                <w:color w:val="FFFFFF"/>
                <w:spacing w:val="0"/>
                <w:sz w:val="20"/>
                <w:szCs w:val="20"/>
                <w:lang w:eastAsia="ru-RU"/>
              </w:rPr>
            </w:pPr>
            <w:r w:rsidRPr="00703AF0">
              <w:rPr>
                <w:rFonts w:eastAsia="Times New Roman" w:cs="Arial"/>
                <w:color w:val="FFFFFF"/>
                <w:spacing w:val="0"/>
                <w:sz w:val="20"/>
                <w:szCs w:val="20"/>
                <w:lang w:eastAsia="ru-RU"/>
              </w:rPr>
              <w:t>Площадь</w:t>
            </w:r>
          </w:p>
        </w:tc>
        <w:tc>
          <w:tcPr>
            <w:tcW w:w="1417" w:type="dxa"/>
            <w:tcBorders>
              <w:top w:val="single" w:sz="4" w:space="0" w:color="000000"/>
              <w:left w:val="nil"/>
              <w:bottom w:val="single" w:sz="4" w:space="0" w:color="000000"/>
              <w:right w:val="single" w:sz="4" w:space="0" w:color="000000"/>
            </w:tcBorders>
            <w:shd w:val="clear" w:color="auto" w:fill="0F243E"/>
            <w:vAlign w:val="center"/>
            <w:hideMark/>
          </w:tcPr>
          <w:p w:rsidR="00703AF0" w:rsidRPr="00703AF0" w:rsidRDefault="00703AF0" w:rsidP="00703AF0">
            <w:pPr>
              <w:widowControl/>
              <w:adjustRightInd/>
              <w:spacing w:before="0" w:after="0"/>
              <w:ind w:firstLine="0"/>
              <w:jc w:val="center"/>
              <w:textAlignment w:val="auto"/>
              <w:rPr>
                <w:rFonts w:eastAsia="Times New Roman" w:cs="Arial"/>
                <w:color w:val="FFFFFF"/>
                <w:spacing w:val="0"/>
                <w:sz w:val="20"/>
                <w:szCs w:val="20"/>
                <w:lang w:eastAsia="ru-RU"/>
              </w:rPr>
            </w:pPr>
            <w:proofErr w:type="gramStart"/>
            <w:r w:rsidRPr="00703AF0">
              <w:rPr>
                <w:rFonts w:eastAsia="Times New Roman" w:cs="Arial"/>
                <w:color w:val="FFFFFF"/>
                <w:spacing w:val="0"/>
                <w:sz w:val="20"/>
                <w:szCs w:val="20"/>
                <w:lang w:eastAsia="ru-RU"/>
              </w:rPr>
              <w:t>Средне-часовая</w:t>
            </w:r>
            <w:proofErr w:type="gramEnd"/>
            <w:r w:rsidRPr="00703AF0">
              <w:rPr>
                <w:rFonts w:eastAsia="Times New Roman" w:cs="Arial"/>
                <w:color w:val="FFFFFF"/>
                <w:spacing w:val="0"/>
                <w:sz w:val="20"/>
                <w:szCs w:val="20"/>
                <w:lang w:eastAsia="ru-RU"/>
              </w:rPr>
              <w:t xml:space="preserve"> нагрузка (ФЛ)</w:t>
            </w:r>
          </w:p>
        </w:tc>
        <w:tc>
          <w:tcPr>
            <w:tcW w:w="1272" w:type="dxa"/>
            <w:tcBorders>
              <w:top w:val="single" w:sz="4" w:space="0" w:color="000000"/>
              <w:left w:val="nil"/>
              <w:bottom w:val="single" w:sz="4" w:space="0" w:color="000000"/>
              <w:right w:val="single" w:sz="4" w:space="0" w:color="000000"/>
            </w:tcBorders>
            <w:shd w:val="clear" w:color="auto" w:fill="0F243E"/>
            <w:vAlign w:val="center"/>
            <w:hideMark/>
          </w:tcPr>
          <w:p w:rsidR="00703AF0" w:rsidRPr="00703AF0" w:rsidRDefault="00703AF0" w:rsidP="00703AF0">
            <w:pPr>
              <w:widowControl/>
              <w:adjustRightInd/>
              <w:spacing w:before="0" w:after="0"/>
              <w:ind w:firstLine="0"/>
              <w:jc w:val="center"/>
              <w:textAlignment w:val="auto"/>
              <w:rPr>
                <w:rFonts w:eastAsia="Times New Roman" w:cs="Arial"/>
                <w:color w:val="FFFFFF"/>
                <w:spacing w:val="0"/>
                <w:sz w:val="20"/>
                <w:szCs w:val="20"/>
                <w:lang w:eastAsia="ru-RU"/>
              </w:rPr>
            </w:pPr>
            <w:r w:rsidRPr="00703AF0">
              <w:rPr>
                <w:rFonts w:eastAsia="Times New Roman" w:cs="Arial"/>
                <w:color w:val="FFFFFF"/>
                <w:spacing w:val="0"/>
                <w:sz w:val="20"/>
                <w:szCs w:val="20"/>
                <w:lang w:eastAsia="ru-RU"/>
              </w:rPr>
              <w:t>Расчетная часовая нагрузка (ЮЛ)</w:t>
            </w:r>
          </w:p>
        </w:tc>
        <w:tc>
          <w:tcPr>
            <w:tcW w:w="1245" w:type="dxa"/>
            <w:tcBorders>
              <w:top w:val="single" w:sz="4" w:space="0" w:color="000000"/>
              <w:left w:val="nil"/>
              <w:bottom w:val="single" w:sz="4" w:space="0" w:color="000000"/>
              <w:right w:val="single" w:sz="4" w:space="0" w:color="000000"/>
            </w:tcBorders>
            <w:shd w:val="clear" w:color="auto" w:fill="0F243E"/>
            <w:vAlign w:val="center"/>
            <w:hideMark/>
          </w:tcPr>
          <w:p w:rsidR="00703AF0" w:rsidRPr="00703AF0" w:rsidRDefault="00703AF0" w:rsidP="00703AF0">
            <w:pPr>
              <w:widowControl/>
              <w:adjustRightInd/>
              <w:spacing w:before="0" w:after="0"/>
              <w:ind w:firstLine="0"/>
              <w:jc w:val="center"/>
              <w:textAlignment w:val="auto"/>
              <w:rPr>
                <w:rFonts w:eastAsia="Times New Roman" w:cs="Arial"/>
                <w:color w:val="FFFFFF"/>
                <w:spacing w:val="0"/>
                <w:sz w:val="20"/>
                <w:szCs w:val="20"/>
                <w:lang w:eastAsia="ru-RU"/>
              </w:rPr>
            </w:pPr>
            <w:r w:rsidRPr="00703AF0">
              <w:rPr>
                <w:rFonts w:eastAsia="Times New Roman" w:cs="Arial"/>
                <w:color w:val="FFFFFF"/>
                <w:spacing w:val="0"/>
                <w:sz w:val="20"/>
                <w:szCs w:val="20"/>
                <w:lang w:eastAsia="ru-RU"/>
              </w:rPr>
              <w:t>Расчетная часовая нагрузка</w:t>
            </w:r>
          </w:p>
        </w:tc>
      </w:tr>
      <w:tr w:rsidR="00703AF0" w:rsidRPr="00703AF0" w:rsidTr="004E2DF5">
        <w:trPr>
          <w:trHeight w:val="222"/>
          <w:jc w:val="center"/>
        </w:trPr>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703AF0" w:rsidRPr="00703AF0" w:rsidRDefault="00703AF0" w:rsidP="00703AF0">
            <w:pPr>
              <w:widowControl/>
              <w:adjustRightInd/>
              <w:spacing w:before="0" w:after="0"/>
              <w:ind w:firstLine="0"/>
              <w:jc w:val="left"/>
              <w:textAlignment w:val="auto"/>
              <w:rPr>
                <w:rFonts w:eastAsia="Times New Roman" w:cs="Arial"/>
                <w:color w:val="FFFFFF"/>
                <w:spacing w:val="0"/>
                <w:sz w:val="20"/>
                <w:szCs w:val="20"/>
                <w:lang w:eastAsia="ru-RU"/>
              </w:rPr>
            </w:pPr>
          </w:p>
        </w:tc>
        <w:tc>
          <w:tcPr>
            <w:tcW w:w="993" w:type="dxa"/>
            <w:tcBorders>
              <w:top w:val="nil"/>
              <w:left w:val="nil"/>
              <w:bottom w:val="single" w:sz="4" w:space="0" w:color="000000"/>
              <w:right w:val="nil"/>
            </w:tcBorders>
            <w:shd w:val="clear" w:color="auto" w:fill="0F243E"/>
          </w:tcPr>
          <w:p w:rsidR="00703AF0" w:rsidRPr="00703AF0" w:rsidRDefault="00703AF0" w:rsidP="00703AF0">
            <w:pPr>
              <w:widowControl/>
              <w:adjustRightInd/>
              <w:spacing w:before="0" w:after="0"/>
              <w:ind w:firstLine="0"/>
              <w:jc w:val="center"/>
              <w:textAlignment w:val="auto"/>
              <w:rPr>
                <w:rFonts w:eastAsia="Times New Roman" w:cs="Arial"/>
                <w:color w:val="FFFFFF"/>
                <w:spacing w:val="0"/>
                <w:sz w:val="16"/>
                <w:szCs w:val="16"/>
                <w:lang w:eastAsia="ru-RU"/>
              </w:rPr>
            </w:pPr>
          </w:p>
        </w:tc>
        <w:tc>
          <w:tcPr>
            <w:tcW w:w="1417" w:type="dxa"/>
            <w:tcBorders>
              <w:top w:val="nil"/>
              <w:left w:val="nil"/>
              <w:bottom w:val="single" w:sz="4" w:space="0" w:color="000000"/>
              <w:right w:val="single" w:sz="4" w:space="0" w:color="000000"/>
            </w:tcBorders>
            <w:shd w:val="clear" w:color="auto" w:fill="0F243E"/>
            <w:vAlign w:val="center"/>
            <w:hideMark/>
          </w:tcPr>
          <w:p w:rsidR="00703AF0" w:rsidRPr="00703AF0" w:rsidRDefault="00703AF0" w:rsidP="00703AF0">
            <w:pPr>
              <w:widowControl/>
              <w:adjustRightInd/>
              <w:spacing w:before="0" w:after="0"/>
              <w:ind w:firstLine="0"/>
              <w:jc w:val="center"/>
              <w:textAlignment w:val="auto"/>
              <w:rPr>
                <w:rFonts w:eastAsia="Times New Roman" w:cs="Arial"/>
                <w:color w:val="FFFFFF"/>
                <w:spacing w:val="0"/>
                <w:sz w:val="16"/>
                <w:szCs w:val="16"/>
                <w:lang w:eastAsia="ru-RU"/>
              </w:rPr>
            </w:pPr>
            <w:r w:rsidRPr="00703AF0">
              <w:rPr>
                <w:rFonts w:eastAsia="Times New Roman" w:cs="Arial"/>
                <w:color w:val="FFFFFF"/>
                <w:spacing w:val="0"/>
                <w:sz w:val="16"/>
                <w:szCs w:val="16"/>
                <w:lang w:eastAsia="ru-RU"/>
              </w:rPr>
              <w:t>Гкал/час</w:t>
            </w:r>
          </w:p>
        </w:tc>
        <w:tc>
          <w:tcPr>
            <w:tcW w:w="1272" w:type="dxa"/>
            <w:tcBorders>
              <w:top w:val="nil"/>
              <w:left w:val="nil"/>
              <w:bottom w:val="single" w:sz="4" w:space="0" w:color="000000"/>
              <w:right w:val="single" w:sz="4" w:space="0" w:color="000000"/>
            </w:tcBorders>
            <w:shd w:val="clear" w:color="auto" w:fill="0F243E"/>
            <w:vAlign w:val="center"/>
            <w:hideMark/>
          </w:tcPr>
          <w:p w:rsidR="00703AF0" w:rsidRPr="00703AF0" w:rsidRDefault="00703AF0" w:rsidP="00703AF0">
            <w:pPr>
              <w:widowControl/>
              <w:adjustRightInd/>
              <w:spacing w:before="0" w:after="0"/>
              <w:ind w:firstLine="0"/>
              <w:jc w:val="center"/>
              <w:textAlignment w:val="auto"/>
              <w:rPr>
                <w:rFonts w:eastAsia="Times New Roman" w:cs="Arial"/>
                <w:color w:val="FFFFFF"/>
                <w:spacing w:val="0"/>
                <w:sz w:val="16"/>
                <w:szCs w:val="16"/>
                <w:lang w:eastAsia="ru-RU"/>
              </w:rPr>
            </w:pPr>
            <w:r w:rsidRPr="00703AF0">
              <w:rPr>
                <w:rFonts w:eastAsia="Times New Roman" w:cs="Arial"/>
                <w:color w:val="FFFFFF"/>
                <w:spacing w:val="0"/>
                <w:sz w:val="16"/>
                <w:szCs w:val="16"/>
                <w:lang w:eastAsia="ru-RU"/>
              </w:rPr>
              <w:t>Гкал/час</w:t>
            </w:r>
          </w:p>
        </w:tc>
        <w:tc>
          <w:tcPr>
            <w:tcW w:w="1245" w:type="dxa"/>
            <w:tcBorders>
              <w:top w:val="nil"/>
              <w:left w:val="nil"/>
              <w:bottom w:val="single" w:sz="4" w:space="0" w:color="000000"/>
              <w:right w:val="single" w:sz="4" w:space="0" w:color="000000"/>
            </w:tcBorders>
            <w:shd w:val="clear" w:color="auto" w:fill="0F243E"/>
            <w:vAlign w:val="center"/>
            <w:hideMark/>
          </w:tcPr>
          <w:p w:rsidR="00703AF0" w:rsidRPr="00703AF0" w:rsidRDefault="00703AF0" w:rsidP="00703AF0">
            <w:pPr>
              <w:widowControl/>
              <w:adjustRightInd/>
              <w:spacing w:before="0" w:after="0"/>
              <w:ind w:firstLine="0"/>
              <w:jc w:val="center"/>
              <w:textAlignment w:val="auto"/>
              <w:rPr>
                <w:rFonts w:eastAsia="Times New Roman" w:cs="Arial"/>
                <w:color w:val="FFFFFF"/>
                <w:spacing w:val="0"/>
                <w:sz w:val="16"/>
                <w:szCs w:val="16"/>
                <w:lang w:eastAsia="ru-RU"/>
              </w:rPr>
            </w:pPr>
            <w:r w:rsidRPr="00703AF0">
              <w:rPr>
                <w:rFonts w:eastAsia="Times New Roman" w:cs="Arial"/>
                <w:color w:val="FFFFFF"/>
                <w:spacing w:val="0"/>
                <w:sz w:val="16"/>
                <w:szCs w:val="16"/>
                <w:lang w:eastAsia="ru-RU"/>
              </w:rPr>
              <w:t>Гкал/час</w:t>
            </w:r>
          </w:p>
        </w:tc>
      </w:tr>
      <w:tr w:rsidR="00703AF0" w:rsidRPr="00703AF0" w:rsidTr="004E2DF5">
        <w:trPr>
          <w:trHeight w:val="222"/>
          <w:jc w:val="center"/>
        </w:trPr>
        <w:tc>
          <w:tcPr>
            <w:tcW w:w="5778" w:type="dxa"/>
            <w:tcBorders>
              <w:top w:val="single" w:sz="4" w:space="0" w:color="000000"/>
              <w:left w:val="single" w:sz="4" w:space="0" w:color="000000"/>
              <w:bottom w:val="single" w:sz="4" w:space="0" w:color="000000"/>
              <w:right w:val="single" w:sz="4" w:space="0" w:color="000000"/>
            </w:tcBorders>
            <w:shd w:val="clear" w:color="auto" w:fill="538DD5"/>
            <w:noWrap/>
            <w:vAlign w:val="center"/>
            <w:hideMark/>
          </w:tcPr>
          <w:p w:rsidR="00703AF0" w:rsidRPr="00703AF0" w:rsidRDefault="00703AF0" w:rsidP="00703AF0">
            <w:pPr>
              <w:widowControl/>
              <w:adjustRightInd/>
              <w:spacing w:before="0" w:after="0"/>
              <w:ind w:firstLine="0"/>
              <w:jc w:val="center"/>
              <w:textAlignment w:val="auto"/>
              <w:rPr>
                <w:rFonts w:eastAsia="Times New Roman" w:cs="Arial"/>
                <w:spacing w:val="0"/>
                <w:sz w:val="16"/>
                <w:szCs w:val="16"/>
                <w:lang w:eastAsia="ru-RU"/>
              </w:rPr>
            </w:pPr>
            <w:r w:rsidRPr="00703AF0">
              <w:rPr>
                <w:rFonts w:eastAsia="Times New Roman" w:cs="Arial"/>
                <w:spacing w:val="0"/>
                <w:sz w:val="16"/>
                <w:szCs w:val="16"/>
                <w:lang w:eastAsia="ru-RU"/>
              </w:rPr>
              <w:t>1</w:t>
            </w:r>
          </w:p>
        </w:tc>
        <w:tc>
          <w:tcPr>
            <w:tcW w:w="993" w:type="dxa"/>
            <w:tcBorders>
              <w:top w:val="nil"/>
              <w:left w:val="nil"/>
              <w:bottom w:val="nil"/>
              <w:right w:val="nil"/>
            </w:tcBorders>
            <w:shd w:val="clear" w:color="auto" w:fill="538DD5"/>
            <w:vAlign w:val="center"/>
          </w:tcPr>
          <w:p w:rsidR="00703AF0" w:rsidRPr="00703AF0" w:rsidRDefault="00703AF0" w:rsidP="00703AF0">
            <w:pPr>
              <w:widowControl/>
              <w:adjustRightInd/>
              <w:spacing w:before="0" w:after="0"/>
              <w:ind w:firstLine="0"/>
              <w:jc w:val="center"/>
              <w:textAlignment w:val="auto"/>
              <w:rPr>
                <w:rFonts w:eastAsia="Times New Roman" w:cs="Arial"/>
                <w:spacing w:val="0"/>
                <w:sz w:val="16"/>
                <w:szCs w:val="16"/>
                <w:lang w:eastAsia="ru-RU"/>
              </w:rPr>
            </w:pPr>
            <w:r w:rsidRPr="00703AF0">
              <w:rPr>
                <w:rFonts w:eastAsia="Times New Roman" w:cs="Arial"/>
                <w:spacing w:val="0"/>
                <w:sz w:val="16"/>
                <w:szCs w:val="16"/>
                <w:lang w:eastAsia="ru-RU"/>
              </w:rPr>
              <w:t>2</w:t>
            </w:r>
          </w:p>
        </w:tc>
        <w:tc>
          <w:tcPr>
            <w:tcW w:w="1417" w:type="dxa"/>
            <w:tcBorders>
              <w:top w:val="nil"/>
              <w:left w:val="nil"/>
              <w:bottom w:val="nil"/>
              <w:right w:val="single" w:sz="4" w:space="0" w:color="000000"/>
            </w:tcBorders>
            <w:shd w:val="clear" w:color="auto" w:fill="538DD5"/>
            <w:noWrap/>
            <w:vAlign w:val="center"/>
            <w:hideMark/>
          </w:tcPr>
          <w:p w:rsidR="00703AF0" w:rsidRPr="00703AF0" w:rsidRDefault="00703AF0" w:rsidP="00703AF0">
            <w:pPr>
              <w:widowControl/>
              <w:adjustRightInd/>
              <w:spacing w:before="0" w:after="0"/>
              <w:ind w:firstLine="0"/>
              <w:jc w:val="center"/>
              <w:textAlignment w:val="auto"/>
              <w:rPr>
                <w:rFonts w:eastAsia="Times New Roman" w:cs="Arial"/>
                <w:spacing w:val="0"/>
                <w:sz w:val="16"/>
                <w:szCs w:val="16"/>
                <w:lang w:eastAsia="ru-RU"/>
              </w:rPr>
            </w:pPr>
            <w:r w:rsidRPr="00703AF0">
              <w:rPr>
                <w:rFonts w:eastAsia="Times New Roman" w:cs="Arial"/>
                <w:spacing w:val="0"/>
                <w:sz w:val="16"/>
                <w:szCs w:val="16"/>
                <w:lang w:eastAsia="ru-RU"/>
              </w:rPr>
              <w:t>3</w:t>
            </w:r>
          </w:p>
        </w:tc>
        <w:tc>
          <w:tcPr>
            <w:tcW w:w="1272" w:type="dxa"/>
            <w:tcBorders>
              <w:top w:val="nil"/>
              <w:left w:val="nil"/>
              <w:bottom w:val="nil"/>
              <w:right w:val="single" w:sz="4" w:space="0" w:color="000000"/>
            </w:tcBorders>
            <w:shd w:val="clear" w:color="auto" w:fill="538DD5"/>
            <w:noWrap/>
            <w:vAlign w:val="center"/>
            <w:hideMark/>
          </w:tcPr>
          <w:p w:rsidR="00703AF0" w:rsidRPr="00703AF0" w:rsidRDefault="00703AF0" w:rsidP="00703AF0">
            <w:pPr>
              <w:widowControl/>
              <w:adjustRightInd/>
              <w:spacing w:before="0" w:after="0"/>
              <w:ind w:firstLine="0"/>
              <w:jc w:val="center"/>
              <w:textAlignment w:val="auto"/>
              <w:rPr>
                <w:rFonts w:eastAsia="Times New Roman" w:cs="Arial"/>
                <w:spacing w:val="0"/>
                <w:sz w:val="16"/>
                <w:szCs w:val="16"/>
                <w:lang w:eastAsia="ru-RU"/>
              </w:rPr>
            </w:pPr>
            <w:r w:rsidRPr="00703AF0">
              <w:rPr>
                <w:rFonts w:eastAsia="Times New Roman" w:cs="Arial"/>
                <w:spacing w:val="0"/>
                <w:sz w:val="16"/>
                <w:szCs w:val="16"/>
                <w:lang w:eastAsia="ru-RU"/>
              </w:rPr>
              <w:t>4</w:t>
            </w:r>
          </w:p>
        </w:tc>
        <w:tc>
          <w:tcPr>
            <w:tcW w:w="1245" w:type="dxa"/>
            <w:tcBorders>
              <w:top w:val="nil"/>
              <w:left w:val="nil"/>
              <w:bottom w:val="nil"/>
              <w:right w:val="single" w:sz="4" w:space="0" w:color="000000"/>
            </w:tcBorders>
            <w:shd w:val="clear" w:color="auto" w:fill="538DD5"/>
            <w:noWrap/>
            <w:vAlign w:val="center"/>
            <w:hideMark/>
          </w:tcPr>
          <w:p w:rsidR="00703AF0" w:rsidRPr="00703AF0" w:rsidRDefault="00703AF0" w:rsidP="00703AF0">
            <w:pPr>
              <w:widowControl/>
              <w:adjustRightInd/>
              <w:spacing w:before="0" w:after="0"/>
              <w:ind w:firstLine="0"/>
              <w:jc w:val="center"/>
              <w:textAlignment w:val="auto"/>
              <w:rPr>
                <w:rFonts w:eastAsia="Times New Roman" w:cs="Arial"/>
                <w:spacing w:val="0"/>
                <w:sz w:val="16"/>
                <w:szCs w:val="16"/>
                <w:lang w:eastAsia="ru-RU"/>
              </w:rPr>
            </w:pPr>
            <w:r w:rsidRPr="00703AF0">
              <w:rPr>
                <w:rFonts w:eastAsia="Times New Roman" w:cs="Arial"/>
                <w:spacing w:val="0"/>
                <w:sz w:val="16"/>
                <w:szCs w:val="16"/>
                <w:lang w:eastAsia="ru-RU"/>
              </w:rPr>
              <w:t>5</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000000"/>
            </w:tcBorders>
            <w:shd w:val="clear" w:color="auto" w:fill="0F243E" w:themeFill="text2" w:themeFillShade="80"/>
            <w:noWrap/>
            <w:vAlign w:val="center"/>
            <w:hideMark/>
          </w:tcPr>
          <w:p w:rsidR="00703AF0" w:rsidRPr="00703AF0" w:rsidRDefault="00703AF0" w:rsidP="00703AF0">
            <w:pPr>
              <w:widowControl/>
              <w:adjustRightInd/>
              <w:spacing w:before="0" w:after="0"/>
              <w:ind w:firstLine="0"/>
              <w:jc w:val="left"/>
              <w:textAlignment w:val="auto"/>
              <w:rPr>
                <w:rFonts w:eastAsia="Times New Roman" w:cs="Arial"/>
                <w:b/>
                <w:bCs/>
                <w:i/>
                <w:iCs/>
                <w:color w:val="FFFFFF" w:themeColor="background1"/>
                <w:spacing w:val="0"/>
                <w:sz w:val="16"/>
                <w:szCs w:val="16"/>
                <w:lang w:eastAsia="ru-RU"/>
              </w:rPr>
            </w:pPr>
            <w:r w:rsidRPr="00703AF0">
              <w:rPr>
                <w:rFonts w:eastAsia="Times New Roman" w:cs="Arial"/>
                <w:b/>
                <w:bCs/>
                <w:i/>
                <w:iCs/>
                <w:color w:val="FFFFFF" w:themeColor="background1"/>
                <w:spacing w:val="0"/>
                <w:sz w:val="16"/>
                <w:szCs w:val="16"/>
                <w:lang w:eastAsia="ru-RU"/>
              </w:rPr>
              <w:t xml:space="preserve">ул. Строителей 5 "Котельная «Центральная» </w:t>
            </w:r>
          </w:p>
        </w:tc>
        <w:tc>
          <w:tcPr>
            <w:tcW w:w="993" w:type="dxa"/>
            <w:tcBorders>
              <w:top w:val="single" w:sz="4" w:space="0" w:color="000000"/>
              <w:left w:val="nil"/>
              <w:bottom w:val="single" w:sz="4" w:space="0" w:color="000000"/>
              <w:right w:val="nil"/>
            </w:tcBorders>
            <w:shd w:val="clear" w:color="auto" w:fill="0F243E" w:themeFill="text2" w:themeFillShade="80"/>
            <w:vAlign w:val="bottom"/>
          </w:tcPr>
          <w:p w:rsidR="00703AF0" w:rsidRPr="00703AF0" w:rsidRDefault="00703AF0" w:rsidP="00566784">
            <w:pPr>
              <w:widowControl/>
              <w:adjustRightInd/>
              <w:spacing w:before="0" w:after="0"/>
              <w:ind w:left="-108" w:firstLine="0"/>
              <w:jc w:val="right"/>
              <w:textAlignment w:val="auto"/>
              <w:outlineLvl w:val="1"/>
              <w:rPr>
                <w:rFonts w:eastAsiaTheme="majorEastAsia" w:cs="Arial"/>
                <w:b/>
                <w:bCs/>
                <w:spacing w:val="0"/>
                <w:sz w:val="16"/>
                <w:szCs w:val="16"/>
                <w:lang w:bidi="en-US"/>
              </w:rPr>
            </w:pPr>
            <w:r w:rsidRPr="00703AF0">
              <w:rPr>
                <w:rFonts w:eastAsiaTheme="majorEastAsia" w:cs="Arial"/>
                <w:b/>
                <w:bCs/>
                <w:spacing w:val="0"/>
                <w:sz w:val="16"/>
                <w:szCs w:val="16"/>
                <w:lang w:bidi="en-US"/>
              </w:rPr>
              <w:t>11</w:t>
            </w:r>
            <w:r w:rsidR="00566784">
              <w:rPr>
                <w:rFonts w:eastAsiaTheme="majorEastAsia" w:cs="Arial"/>
                <w:b/>
                <w:bCs/>
                <w:spacing w:val="0"/>
                <w:sz w:val="16"/>
                <w:szCs w:val="16"/>
                <w:lang w:bidi="en-US"/>
              </w:rPr>
              <w:t>7</w:t>
            </w:r>
            <w:r w:rsidRPr="00703AF0">
              <w:rPr>
                <w:rFonts w:eastAsiaTheme="majorEastAsia" w:cs="Arial"/>
                <w:b/>
                <w:bCs/>
                <w:spacing w:val="0"/>
                <w:sz w:val="16"/>
                <w:szCs w:val="16"/>
                <w:lang w:bidi="en-US"/>
              </w:rPr>
              <w:t> </w:t>
            </w:r>
            <w:r w:rsidR="00566784">
              <w:rPr>
                <w:rFonts w:eastAsiaTheme="majorEastAsia" w:cs="Arial"/>
                <w:b/>
                <w:bCs/>
                <w:spacing w:val="0"/>
                <w:sz w:val="16"/>
                <w:szCs w:val="16"/>
                <w:lang w:bidi="en-US"/>
              </w:rPr>
              <w:t>4</w:t>
            </w:r>
            <w:r w:rsidRPr="00703AF0">
              <w:rPr>
                <w:rFonts w:eastAsiaTheme="majorEastAsia" w:cs="Arial"/>
                <w:b/>
                <w:bCs/>
                <w:spacing w:val="0"/>
                <w:sz w:val="16"/>
                <w:szCs w:val="16"/>
                <w:lang w:bidi="en-US"/>
              </w:rPr>
              <w:t>3</w:t>
            </w:r>
            <w:r w:rsidR="004C0EFF">
              <w:rPr>
                <w:rFonts w:eastAsiaTheme="majorEastAsia" w:cs="Arial"/>
                <w:b/>
                <w:bCs/>
                <w:spacing w:val="0"/>
                <w:sz w:val="16"/>
                <w:szCs w:val="16"/>
                <w:lang w:bidi="en-US"/>
              </w:rPr>
              <w:t>9</w:t>
            </w:r>
            <w:r w:rsidRPr="00703AF0">
              <w:rPr>
                <w:rFonts w:eastAsiaTheme="majorEastAsia" w:cs="Arial"/>
                <w:b/>
                <w:bCs/>
                <w:spacing w:val="0"/>
                <w:sz w:val="16"/>
                <w:szCs w:val="16"/>
                <w:lang w:bidi="en-US"/>
              </w:rPr>
              <w:t>,</w:t>
            </w:r>
            <w:r w:rsidR="00566784">
              <w:rPr>
                <w:rFonts w:eastAsiaTheme="majorEastAsia" w:cs="Arial"/>
                <w:b/>
                <w:bCs/>
                <w:spacing w:val="0"/>
                <w:sz w:val="16"/>
                <w:szCs w:val="16"/>
                <w:lang w:bidi="en-US"/>
              </w:rPr>
              <w:t>3</w:t>
            </w:r>
            <w:r w:rsidR="004C0EFF">
              <w:rPr>
                <w:rFonts w:eastAsiaTheme="majorEastAsia" w:cs="Arial"/>
                <w:b/>
                <w:bCs/>
                <w:spacing w:val="0"/>
                <w:sz w:val="16"/>
                <w:szCs w:val="16"/>
                <w:lang w:bidi="en-US"/>
              </w:rPr>
              <w:t>7</w:t>
            </w:r>
          </w:p>
        </w:tc>
        <w:tc>
          <w:tcPr>
            <w:tcW w:w="1417" w:type="dxa"/>
            <w:tcBorders>
              <w:top w:val="single" w:sz="4" w:space="0" w:color="000000"/>
              <w:left w:val="nil"/>
              <w:bottom w:val="single" w:sz="4" w:space="0" w:color="000000"/>
              <w:right w:val="single" w:sz="4" w:space="0" w:color="000000"/>
            </w:tcBorders>
            <w:shd w:val="clear" w:color="auto" w:fill="0F243E" w:themeFill="text2" w:themeFillShade="80"/>
            <w:noWrap/>
            <w:vAlign w:val="bottom"/>
          </w:tcPr>
          <w:p w:rsidR="00703AF0" w:rsidRPr="00703AF0" w:rsidRDefault="00703AF0" w:rsidP="00703AF0">
            <w:pPr>
              <w:widowControl/>
              <w:adjustRightInd/>
              <w:spacing w:before="0" w:after="0"/>
              <w:ind w:firstLine="0"/>
              <w:jc w:val="right"/>
              <w:textAlignment w:val="auto"/>
              <w:outlineLvl w:val="1"/>
              <w:rPr>
                <w:rFonts w:eastAsiaTheme="majorEastAsia" w:cs="Arial"/>
                <w:b/>
                <w:bCs/>
                <w:spacing w:val="0"/>
                <w:sz w:val="16"/>
                <w:szCs w:val="16"/>
                <w:lang w:bidi="en-US"/>
              </w:rPr>
            </w:pPr>
            <w:r w:rsidRPr="00703AF0">
              <w:rPr>
                <w:rFonts w:eastAsiaTheme="majorEastAsia" w:cs="Arial"/>
                <w:b/>
                <w:bCs/>
                <w:spacing w:val="0"/>
                <w:sz w:val="16"/>
                <w:szCs w:val="16"/>
                <w:lang w:bidi="en-US"/>
              </w:rPr>
              <w:t>1,104</w:t>
            </w:r>
          </w:p>
        </w:tc>
        <w:tc>
          <w:tcPr>
            <w:tcW w:w="1272" w:type="dxa"/>
            <w:tcBorders>
              <w:top w:val="single" w:sz="4" w:space="0" w:color="000000"/>
              <w:left w:val="nil"/>
              <w:bottom w:val="single" w:sz="4" w:space="0" w:color="000000"/>
              <w:right w:val="single" w:sz="4" w:space="0" w:color="000000"/>
            </w:tcBorders>
            <w:shd w:val="clear" w:color="auto" w:fill="0F243E" w:themeFill="text2" w:themeFillShade="80"/>
            <w:noWrap/>
            <w:vAlign w:val="bottom"/>
          </w:tcPr>
          <w:p w:rsidR="00703AF0" w:rsidRPr="00703AF0" w:rsidRDefault="00703AF0" w:rsidP="00703AF0">
            <w:pPr>
              <w:widowControl/>
              <w:adjustRightInd/>
              <w:spacing w:before="0" w:after="0"/>
              <w:ind w:firstLine="0"/>
              <w:jc w:val="right"/>
              <w:textAlignment w:val="auto"/>
              <w:outlineLvl w:val="1"/>
              <w:rPr>
                <w:rFonts w:eastAsiaTheme="majorEastAsia" w:cs="Arial"/>
                <w:b/>
                <w:bCs/>
                <w:color w:val="FFFFFF" w:themeColor="background1"/>
                <w:spacing w:val="0"/>
                <w:sz w:val="16"/>
                <w:szCs w:val="16"/>
                <w:lang w:bidi="en-US"/>
              </w:rPr>
            </w:pPr>
            <w:r w:rsidRPr="00703AF0">
              <w:rPr>
                <w:rFonts w:eastAsiaTheme="majorEastAsia" w:cs="Arial"/>
                <w:b/>
                <w:bCs/>
                <w:color w:val="FFFFFF" w:themeColor="background1"/>
                <w:spacing w:val="0"/>
                <w:sz w:val="16"/>
                <w:szCs w:val="16"/>
                <w:lang w:bidi="en-US"/>
              </w:rPr>
              <w:t>0,14</w:t>
            </w:r>
          </w:p>
        </w:tc>
        <w:tc>
          <w:tcPr>
            <w:tcW w:w="1245" w:type="dxa"/>
            <w:tcBorders>
              <w:top w:val="single" w:sz="4" w:space="0" w:color="000000"/>
              <w:left w:val="nil"/>
              <w:bottom w:val="single" w:sz="4" w:space="0" w:color="000000"/>
              <w:right w:val="single" w:sz="4" w:space="0" w:color="000000"/>
            </w:tcBorders>
            <w:shd w:val="clear" w:color="auto" w:fill="0F243E" w:themeFill="text2" w:themeFillShade="80"/>
            <w:noWrap/>
            <w:vAlign w:val="bottom"/>
          </w:tcPr>
          <w:p w:rsidR="00703AF0" w:rsidRPr="00703AF0" w:rsidRDefault="004C0EFF" w:rsidP="00AA5E0E">
            <w:pPr>
              <w:widowControl/>
              <w:adjustRightInd/>
              <w:spacing w:before="0" w:after="0"/>
              <w:ind w:firstLine="0"/>
              <w:jc w:val="right"/>
              <w:textAlignment w:val="auto"/>
              <w:outlineLvl w:val="1"/>
              <w:rPr>
                <w:rFonts w:eastAsiaTheme="majorEastAsia" w:cs="Arial"/>
                <w:b/>
                <w:bCs/>
                <w:color w:val="FFFFFF" w:themeColor="background1"/>
                <w:spacing w:val="0"/>
                <w:sz w:val="16"/>
                <w:szCs w:val="16"/>
                <w:lang w:bidi="en-US"/>
              </w:rPr>
            </w:pPr>
            <w:r>
              <w:rPr>
                <w:rFonts w:eastAsiaTheme="majorEastAsia" w:cs="Arial"/>
                <w:b/>
                <w:bCs/>
                <w:color w:val="FFFFFF" w:themeColor="background1"/>
                <w:spacing w:val="0"/>
                <w:sz w:val="16"/>
                <w:szCs w:val="16"/>
                <w:lang w:bidi="en-US"/>
              </w:rPr>
              <w:t>1</w:t>
            </w:r>
            <w:r w:rsidR="00AA5E0E">
              <w:rPr>
                <w:rFonts w:eastAsiaTheme="majorEastAsia" w:cs="Arial"/>
                <w:b/>
                <w:bCs/>
                <w:color w:val="FFFFFF" w:themeColor="background1"/>
                <w:spacing w:val="0"/>
                <w:sz w:val="16"/>
                <w:szCs w:val="16"/>
                <w:lang w:bidi="en-US"/>
              </w:rPr>
              <w:t>6</w:t>
            </w:r>
            <w:r w:rsidR="00703AF0" w:rsidRPr="00703AF0">
              <w:rPr>
                <w:rFonts w:eastAsiaTheme="majorEastAsia" w:cs="Arial"/>
                <w:b/>
                <w:bCs/>
                <w:color w:val="FFFFFF" w:themeColor="background1"/>
                <w:spacing w:val="0"/>
                <w:sz w:val="16"/>
                <w:szCs w:val="16"/>
                <w:lang w:bidi="en-US"/>
              </w:rPr>
              <w:t>,</w:t>
            </w:r>
            <w:r w:rsidR="00AA5E0E">
              <w:rPr>
                <w:rFonts w:eastAsiaTheme="majorEastAsia" w:cs="Arial"/>
                <w:b/>
                <w:bCs/>
                <w:color w:val="FFFFFF" w:themeColor="background1"/>
                <w:spacing w:val="0"/>
                <w:sz w:val="16"/>
                <w:szCs w:val="16"/>
                <w:lang w:bidi="en-US"/>
              </w:rPr>
              <w:t>7</w:t>
            </w:r>
            <w:r>
              <w:rPr>
                <w:rFonts w:eastAsiaTheme="majorEastAsia" w:cs="Arial"/>
                <w:b/>
                <w:bCs/>
                <w:color w:val="FFFFFF" w:themeColor="background1"/>
                <w:spacing w:val="0"/>
                <w:sz w:val="16"/>
                <w:szCs w:val="16"/>
                <w:lang w:bidi="en-US"/>
              </w:rPr>
              <w:t>07</w:t>
            </w:r>
          </w:p>
        </w:tc>
      </w:tr>
      <w:tr w:rsidR="00703AF0" w:rsidRPr="00703AF0" w:rsidTr="004E2DF5">
        <w:trPr>
          <w:trHeight w:val="167"/>
          <w:jc w:val="center"/>
        </w:trPr>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3AF0" w:rsidRPr="00703AF0" w:rsidRDefault="00703AF0" w:rsidP="00703AF0">
            <w:pPr>
              <w:widowControl/>
              <w:adjustRightInd/>
              <w:spacing w:before="0" w:after="0"/>
              <w:ind w:right="-60"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Ленина</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19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nil"/>
              <w:left w:val="single" w:sz="4" w:space="0" w:color="auto"/>
              <w:bottom w:val="single" w:sz="4" w:space="0" w:color="000000"/>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2 782</w:t>
            </w:r>
          </w:p>
        </w:tc>
        <w:tc>
          <w:tcPr>
            <w:tcW w:w="1417" w:type="dxa"/>
            <w:tcBorders>
              <w:top w:val="nil"/>
              <w:left w:val="single" w:sz="4" w:space="0" w:color="auto"/>
              <w:bottom w:val="single" w:sz="4" w:space="0" w:color="000000"/>
              <w:right w:val="single" w:sz="4" w:space="0" w:color="000000"/>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0,02955556</w:t>
            </w:r>
          </w:p>
        </w:tc>
        <w:tc>
          <w:tcPr>
            <w:tcW w:w="1272" w:type="dxa"/>
            <w:tcBorders>
              <w:top w:val="nil"/>
              <w:left w:val="nil"/>
              <w:bottom w:val="single" w:sz="4" w:space="0" w:color="000000"/>
              <w:right w:val="single" w:sz="4" w:space="0" w:color="000000"/>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nil"/>
              <w:left w:val="nil"/>
              <w:bottom w:val="single" w:sz="4" w:space="0" w:color="000000"/>
              <w:right w:val="single" w:sz="4" w:space="0" w:color="000000"/>
            </w:tcBorders>
            <w:shd w:val="clear" w:color="auto" w:fill="FFFFFF"/>
            <w:vAlign w:val="bottom"/>
          </w:tcPr>
          <w:p w:rsidR="00703AF0" w:rsidRPr="001423F6" w:rsidRDefault="00703AF0" w:rsidP="001423F6">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0,3</w:t>
            </w:r>
            <w:r w:rsidR="001423F6">
              <w:rPr>
                <w:rFonts w:eastAsiaTheme="majorEastAsia" w:cs="Arial"/>
                <w:b/>
                <w:bCs/>
                <w:i/>
                <w:iCs/>
                <w:spacing w:val="0"/>
                <w:sz w:val="16"/>
                <w:szCs w:val="16"/>
                <w:lang w:bidi="en-US"/>
              </w:rPr>
              <w:t>13</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Ленина</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20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nil"/>
              <w:left w:val="nil"/>
              <w:bottom w:val="single" w:sz="4" w:space="0" w:color="000000"/>
              <w:right w:val="single" w:sz="4" w:space="0" w:color="auto"/>
            </w:tcBorders>
            <w:shd w:val="clear" w:color="auto" w:fill="FFFFFF"/>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2 785,28</w:t>
            </w:r>
          </w:p>
        </w:tc>
        <w:tc>
          <w:tcPr>
            <w:tcW w:w="1417" w:type="dxa"/>
            <w:tcBorders>
              <w:top w:val="nil"/>
              <w:left w:val="single" w:sz="4" w:space="0" w:color="auto"/>
              <w:bottom w:val="single" w:sz="4" w:space="0" w:color="000000"/>
              <w:right w:val="single" w:sz="4" w:space="0" w:color="000000"/>
            </w:tcBorders>
            <w:shd w:val="clear" w:color="auto" w:fill="FFFFFF"/>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0,03</w:t>
            </w:r>
          </w:p>
        </w:tc>
        <w:tc>
          <w:tcPr>
            <w:tcW w:w="1272" w:type="dxa"/>
            <w:tcBorders>
              <w:top w:val="nil"/>
              <w:left w:val="nil"/>
              <w:bottom w:val="single" w:sz="4" w:space="0" w:color="000000"/>
              <w:right w:val="single" w:sz="4" w:space="0" w:color="000000"/>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0,00022</w:t>
            </w:r>
          </w:p>
        </w:tc>
        <w:tc>
          <w:tcPr>
            <w:tcW w:w="1245" w:type="dxa"/>
            <w:tcBorders>
              <w:top w:val="nil"/>
              <w:left w:val="nil"/>
              <w:bottom w:val="single" w:sz="4" w:space="0" w:color="000000"/>
              <w:right w:val="single" w:sz="4" w:space="0" w:color="000000"/>
            </w:tcBorders>
            <w:shd w:val="clear" w:color="auto" w:fill="FFFFFF"/>
            <w:vAlign w:val="bottom"/>
          </w:tcPr>
          <w:p w:rsidR="00703AF0" w:rsidRPr="0072089A" w:rsidRDefault="0072089A"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0,3</w:t>
            </w:r>
            <w:r w:rsidR="001423F6">
              <w:rPr>
                <w:rFonts w:eastAsiaTheme="majorEastAsia" w:cs="Arial"/>
                <w:b/>
                <w:bCs/>
                <w:i/>
                <w:iCs/>
                <w:spacing w:val="0"/>
                <w:sz w:val="16"/>
                <w:szCs w:val="16"/>
                <w:lang w:bidi="en-US"/>
              </w:rPr>
              <w:t>13</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Ленина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20/1 "Нежилое Локомотивный Ленина 20/1 пом. 1"</w:t>
            </w:r>
          </w:p>
        </w:tc>
        <w:tc>
          <w:tcPr>
            <w:tcW w:w="993" w:type="dxa"/>
            <w:tcBorders>
              <w:top w:val="nil"/>
              <w:left w:val="nil"/>
              <w:bottom w:val="single" w:sz="4" w:space="0" w:color="auto"/>
              <w:right w:val="single" w:sz="4" w:space="0" w:color="auto"/>
            </w:tcBorders>
            <w:shd w:val="clear" w:color="auto" w:fill="FFFFFF"/>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nil"/>
              <w:left w:val="single" w:sz="4" w:space="0" w:color="auto"/>
              <w:bottom w:val="single" w:sz="4" w:space="0" w:color="auto"/>
              <w:right w:val="single" w:sz="4" w:space="0" w:color="000000"/>
            </w:tcBorders>
            <w:shd w:val="clear" w:color="auto" w:fill="FFFFFF"/>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nil"/>
              <w:left w:val="nil"/>
              <w:bottom w:val="single" w:sz="4" w:space="0" w:color="auto"/>
              <w:right w:val="single" w:sz="4" w:space="0" w:color="000000"/>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45" w:type="dxa"/>
            <w:tcBorders>
              <w:top w:val="nil"/>
              <w:left w:val="nil"/>
              <w:bottom w:val="single" w:sz="4" w:space="0" w:color="auto"/>
              <w:right w:val="single" w:sz="4" w:space="0" w:color="000000"/>
            </w:tcBorders>
            <w:shd w:val="clear" w:color="auto" w:fill="FFFFFF"/>
            <w:vAlign w:val="bottom"/>
          </w:tcPr>
          <w:p w:rsidR="00703AF0" w:rsidRPr="004E2DF5" w:rsidRDefault="00703AF0" w:rsidP="004E2DF5">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0,00</w:t>
            </w:r>
            <w:r w:rsidR="004E2DF5">
              <w:rPr>
                <w:rFonts w:eastAsiaTheme="majorEastAsia" w:cs="Arial"/>
                <w:b/>
                <w:bCs/>
                <w:i/>
                <w:iCs/>
                <w:spacing w:val="0"/>
                <w:sz w:val="16"/>
                <w:szCs w:val="16"/>
                <w:lang w:bidi="en-US"/>
              </w:rPr>
              <w:t>4</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Ленина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20/1 "Нежилое Локомотивный Ленина 20/1 пом. 2"</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4E2DF5" w:rsidRDefault="00703AF0" w:rsidP="004E2DF5">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0,00</w:t>
            </w:r>
            <w:r w:rsidR="004E2DF5">
              <w:rPr>
                <w:rFonts w:eastAsiaTheme="majorEastAsia" w:cs="Arial"/>
                <w:b/>
                <w:bCs/>
                <w:i/>
                <w:iCs/>
                <w:spacing w:val="0"/>
                <w:sz w:val="16"/>
                <w:szCs w:val="16"/>
                <w:lang w:bidi="en-US"/>
              </w:rPr>
              <w:t>8</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Ленина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20/1 "Нежилое Локомотивный Ленина 20/1 пом. 3"</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4E2DF5" w:rsidRDefault="00703AF0" w:rsidP="004E2DF5">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0,00</w:t>
            </w:r>
            <w:r w:rsidR="004E2DF5">
              <w:rPr>
                <w:rFonts w:eastAsiaTheme="majorEastAsia" w:cs="Arial"/>
                <w:b/>
                <w:bCs/>
                <w:i/>
                <w:iCs/>
                <w:spacing w:val="0"/>
                <w:sz w:val="16"/>
                <w:szCs w:val="16"/>
                <w:lang w:bidi="en-US"/>
              </w:rPr>
              <w:t>6</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lastRenderedPageBreak/>
              <w:t xml:space="preserve">Ленина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21 "Нежилое Локомотивный Ленина 21"</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4E2DF5" w:rsidRDefault="00703AF0" w:rsidP="004E2DF5">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0,0</w:t>
            </w:r>
            <w:r w:rsidR="004E2DF5">
              <w:rPr>
                <w:rFonts w:eastAsiaTheme="majorEastAsia" w:cs="Arial"/>
                <w:b/>
                <w:bCs/>
                <w:i/>
                <w:iCs/>
                <w:spacing w:val="0"/>
                <w:sz w:val="16"/>
                <w:szCs w:val="16"/>
                <w:lang w:bidi="en-US"/>
              </w:rPr>
              <w:t>98</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Ленина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23 "Нежилое Локомотивный Ленина 23"</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4E2DF5" w:rsidRDefault="004E2DF5"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Pr>
                <w:rFonts w:eastAsiaTheme="majorEastAsia" w:cs="Arial"/>
                <w:b/>
                <w:bCs/>
                <w:i/>
                <w:iCs/>
                <w:spacing w:val="0"/>
                <w:sz w:val="16"/>
                <w:szCs w:val="16"/>
                <w:lang w:bidi="en-US"/>
              </w:rPr>
              <w:t>145</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Ленина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23/а "ФГУП "Почта России" ХП"</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4E2DF5" w:rsidRDefault="00703AF0" w:rsidP="004E2DF5">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0,0</w:t>
            </w:r>
            <w:r w:rsidR="004E2DF5">
              <w:rPr>
                <w:rFonts w:eastAsiaTheme="majorEastAsia" w:cs="Arial"/>
                <w:b/>
                <w:bCs/>
                <w:i/>
                <w:iCs/>
                <w:spacing w:val="0"/>
                <w:sz w:val="16"/>
                <w:szCs w:val="16"/>
                <w:lang w:bidi="en-US"/>
              </w:rPr>
              <w:t>10</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Ленина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26 "МКДОУ детский сад №1"</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0,0138</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4E2DF5" w:rsidRDefault="00703AF0" w:rsidP="004E2DF5">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0,</w:t>
            </w:r>
            <w:r w:rsidR="004E2DF5">
              <w:rPr>
                <w:rFonts w:eastAsiaTheme="majorEastAsia" w:cs="Arial"/>
                <w:b/>
                <w:bCs/>
                <w:i/>
                <w:iCs/>
                <w:spacing w:val="0"/>
                <w:sz w:val="16"/>
                <w:szCs w:val="16"/>
                <w:lang w:bidi="en-US"/>
              </w:rPr>
              <w:t>147</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Ленина</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3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2 841,1</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0,028</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72089A" w:rsidRDefault="0072089A"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0,3</w:t>
            </w:r>
            <w:r w:rsidR="001423F6">
              <w:rPr>
                <w:rFonts w:eastAsiaTheme="majorEastAsia" w:cs="Arial"/>
                <w:b/>
                <w:bCs/>
                <w:i/>
                <w:iCs/>
                <w:spacing w:val="0"/>
                <w:sz w:val="16"/>
                <w:szCs w:val="16"/>
                <w:lang w:bidi="en-US"/>
              </w:rPr>
              <w:t>19</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Ленина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33 "Муниципальное бюджетное учреждения культуры Дом культуры "Луч" им. Гаджиева Г.А."</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4E2DF5" w:rsidRDefault="00566784" w:rsidP="00566784">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bidi="en-US"/>
              </w:rPr>
              <w:t>0,286</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Ленина</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34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3 440,2</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0,02355556</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0,015329</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72089A" w:rsidRDefault="0072089A"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sidR="001423F6">
              <w:rPr>
                <w:rFonts w:eastAsiaTheme="majorEastAsia" w:cs="Arial"/>
                <w:b/>
                <w:bCs/>
                <w:i/>
                <w:iCs/>
                <w:spacing w:val="0"/>
                <w:sz w:val="16"/>
                <w:szCs w:val="16"/>
                <w:lang w:bidi="en-US"/>
              </w:rPr>
              <w:t>387</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Ленина</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35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566784" w:rsidRDefault="00566784" w:rsidP="00566784">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bidi="en-US"/>
              </w:rPr>
              <w:t>1</w:t>
            </w:r>
            <w:r w:rsidR="00703AF0" w:rsidRPr="00703AF0">
              <w:rPr>
                <w:rFonts w:eastAsiaTheme="majorEastAsia" w:cs="Arial"/>
                <w:b/>
                <w:bCs/>
                <w:i/>
                <w:iCs/>
                <w:spacing w:val="0"/>
                <w:sz w:val="16"/>
                <w:szCs w:val="16"/>
                <w:lang w:val="en-US" w:bidi="en-US"/>
              </w:rPr>
              <w:t xml:space="preserve"> 6</w:t>
            </w:r>
            <w:r>
              <w:rPr>
                <w:rFonts w:eastAsiaTheme="majorEastAsia" w:cs="Arial"/>
                <w:b/>
                <w:bCs/>
                <w:i/>
                <w:iCs/>
                <w:spacing w:val="0"/>
                <w:sz w:val="16"/>
                <w:szCs w:val="16"/>
                <w:lang w:bidi="en-US"/>
              </w:rPr>
              <w:t>75</w:t>
            </w:r>
            <w:r w:rsidR="00703AF0" w:rsidRPr="00703AF0">
              <w:rPr>
                <w:rFonts w:eastAsiaTheme="majorEastAsia" w:cs="Arial"/>
                <w:b/>
                <w:bCs/>
                <w:i/>
                <w:iCs/>
                <w:spacing w:val="0"/>
                <w:sz w:val="16"/>
                <w:szCs w:val="16"/>
                <w:lang w:val="en-US" w:bidi="en-US"/>
              </w:rPr>
              <w:t>,</w:t>
            </w:r>
            <w:r>
              <w:rPr>
                <w:rFonts w:eastAsiaTheme="majorEastAsia" w:cs="Arial"/>
                <w:b/>
                <w:bCs/>
                <w:i/>
                <w:iCs/>
                <w:spacing w:val="0"/>
                <w:sz w:val="16"/>
                <w:szCs w:val="16"/>
                <w:lang w:bidi="en-US"/>
              </w:rPr>
              <w:t>9</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0,00611111</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0,00341</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72089A" w:rsidRDefault="0072089A" w:rsidP="0072089A">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sidR="001423F6">
              <w:rPr>
                <w:rFonts w:eastAsiaTheme="majorEastAsia" w:cs="Arial"/>
                <w:b/>
                <w:bCs/>
                <w:i/>
                <w:iCs/>
                <w:spacing w:val="0"/>
                <w:sz w:val="16"/>
                <w:szCs w:val="16"/>
                <w:lang w:bidi="en-US"/>
              </w:rPr>
              <w:t>188</w:t>
            </w:r>
          </w:p>
        </w:tc>
      </w:tr>
      <w:tr w:rsidR="00703AF0" w:rsidRPr="00703AF0" w:rsidTr="004E2DF5">
        <w:trPr>
          <w:trHeight w:val="86"/>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Ленина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38 "ИП Замятин А.В."</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4E2DF5" w:rsidRDefault="004E2DF5"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Pr>
                <w:rFonts w:eastAsiaTheme="majorEastAsia" w:cs="Arial"/>
                <w:b/>
                <w:bCs/>
                <w:i/>
                <w:iCs/>
                <w:spacing w:val="0"/>
                <w:sz w:val="16"/>
                <w:szCs w:val="16"/>
                <w:lang w:bidi="en-US"/>
              </w:rPr>
              <w:t>278</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Ленина</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4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2 853</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0,02955556</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0,006</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72089A" w:rsidRDefault="0072089A"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0,3</w:t>
            </w:r>
            <w:r w:rsidR="001423F6">
              <w:rPr>
                <w:rFonts w:eastAsiaTheme="majorEastAsia" w:cs="Arial"/>
                <w:b/>
                <w:bCs/>
                <w:i/>
                <w:iCs/>
                <w:spacing w:val="0"/>
                <w:sz w:val="16"/>
                <w:szCs w:val="16"/>
                <w:lang w:bidi="en-US"/>
              </w:rPr>
              <w:t>21</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Ленина</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5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2 844,3</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0,02622222</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72089A" w:rsidRDefault="0072089A"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0,3</w:t>
            </w:r>
            <w:r w:rsidR="001423F6">
              <w:rPr>
                <w:rFonts w:eastAsiaTheme="majorEastAsia" w:cs="Arial"/>
                <w:b/>
                <w:bCs/>
                <w:i/>
                <w:iCs/>
                <w:spacing w:val="0"/>
                <w:sz w:val="16"/>
                <w:szCs w:val="16"/>
                <w:lang w:bidi="en-US"/>
              </w:rPr>
              <w:t>20</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Ленина</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6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2 853,8</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0,028</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72089A" w:rsidRDefault="0072089A"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0,3</w:t>
            </w:r>
            <w:r w:rsidR="001423F6">
              <w:rPr>
                <w:rFonts w:eastAsiaTheme="majorEastAsia" w:cs="Arial"/>
                <w:b/>
                <w:bCs/>
                <w:i/>
                <w:iCs/>
                <w:spacing w:val="0"/>
                <w:sz w:val="16"/>
                <w:szCs w:val="16"/>
                <w:lang w:bidi="en-US"/>
              </w:rPr>
              <w:t>21</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Ленина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61 "ИП Крюкова Е.М."</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4E2DF5" w:rsidRDefault="004E2DF5" w:rsidP="004E2DF5">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Pr>
                <w:rFonts w:eastAsiaTheme="majorEastAsia" w:cs="Arial"/>
                <w:b/>
                <w:bCs/>
                <w:i/>
                <w:iCs/>
                <w:spacing w:val="0"/>
                <w:sz w:val="16"/>
                <w:szCs w:val="16"/>
                <w:lang w:bidi="en-US"/>
              </w:rPr>
              <w:t>044</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Ленина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62 "Нежилое п. Локомотивный, Ленина, 62"</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4E2DF5" w:rsidRDefault="004E2DF5"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0,0</w:t>
            </w:r>
            <w:r>
              <w:rPr>
                <w:rFonts w:eastAsiaTheme="majorEastAsia" w:cs="Arial"/>
                <w:b/>
                <w:bCs/>
                <w:i/>
                <w:iCs/>
                <w:spacing w:val="0"/>
                <w:sz w:val="16"/>
                <w:szCs w:val="16"/>
                <w:lang w:bidi="en-US"/>
              </w:rPr>
              <w:t>24</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Ленина</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8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2 064,04</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0,01416667</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0,000667</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72089A" w:rsidRDefault="0072089A"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0,2</w:t>
            </w:r>
            <w:r w:rsidR="001423F6">
              <w:rPr>
                <w:rFonts w:eastAsiaTheme="majorEastAsia" w:cs="Arial"/>
                <w:b/>
                <w:bCs/>
                <w:i/>
                <w:iCs/>
                <w:spacing w:val="0"/>
                <w:sz w:val="16"/>
                <w:szCs w:val="16"/>
                <w:lang w:bidi="en-US"/>
              </w:rPr>
              <w:t>32</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Ленина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88 "МКОУ "СОШ №2" Локомотивного ГО"</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0,01022</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4E2DF5" w:rsidRDefault="004E2DF5"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Pr>
                <w:rFonts w:eastAsiaTheme="majorEastAsia" w:cs="Arial"/>
                <w:b/>
                <w:bCs/>
                <w:i/>
                <w:iCs/>
                <w:spacing w:val="0"/>
                <w:sz w:val="16"/>
                <w:szCs w:val="16"/>
                <w:lang w:bidi="en-US"/>
              </w:rPr>
              <w:t>311</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Микрорайон 1-й </w:t>
            </w:r>
            <w:proofErr w:type="spellStart"/>
            <w:r w:rsidRPr="00703AF0">
              <w:rPr>
                <w:rFonts w:eastAsiaTheme="majorEastAsia" w:cs="Arial"/>
                <w:b/>
                <w:bCs/>
                <w:i/>
                <w:iCs/>
                <w:spacing w:val="0"/>
                <w:sz w:val="16"/>
                <w:szCs w:val="16"/>
                <w:lang w:bidi="en-US"/>
              </w:rPr>
              <w:t>мкр</w:t>
            </w:r>
            <w:proofErr w:type="spellEnd"/>
            <w:r w:rsidRPr="00703AF0">
              <w:rPr>
                <w:rFonts w:eastAsiaTheme="majorEastAsia" w:cs="Arial"/>
                <w:b/>
                <w:bCs/>
                <w:i/>
                <w:iCs/>
                <w:spacing w:val="0"/>
                <w:sz w:val="16"/>
                <w:szCs w:val="16"/>
                <w:lang w:bidi="en-US"/>
              </w:rPr>
              <w:t xml:space="preserve"> "Межмуниципальный отдел Министерства внутренних дел Российской Федерации "Карталинский""</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4E2DF5" w:rsidRDefault="004E2DF5"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0,0</w:t>
            </w:r>
            <w:r>
              <w:rPr>
                <w:rFonts w:eastAsiaTheme="majorEastAsia" w:cs="Arial"/>
                <w:b/>
                <w:bCs/>
                <w:i/>
                <w:iCs/>
                <w:spacing w:val="0"/>
                <w:sz w:val="16"/>
                <w:szCs w:val="16"/>
                <w:lang w:bidi="en-US"/>
              </w:rPr>
              <w:t>56</w:t>
            </w:r>
          </w:p>
        </w:tc>
      </w:tr>
      <w:tr w:rsidR="00703AF0" w:rsidRPr="00703AF0" w:rsidTr="004E2DF5">
        <w:trPr>
          <w:trHeight w:val="104"/>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Микрорайон 1-й </w:t>
            </w:r>
            <w:proofErr w:type="spellStart"/>
            <w:r w:rsidRPr="00703AF0">
              <w:rPr>
                <w:rFonts w:eastAsiaTheme="majorEastAsia" w:cs="Arial"/>
                <w:b/>
                <w:bCs/>
                <w:i/>
                <w:iCs/>
                <w:spacing w:val="0"/>
                <w:sz w:val="16"/>
                <w:szCs w:val="16"/>
                <w:lang w:bidi="en-US"/>
              </w:rPr>
              <w:t>мкр</w:t>
            </w:r>
            <w:proofErr w:type="spellEnd"/>
            <w:r w:rsidRPr="00703AF0">
              <w:rPr>
                <w:rFonts w:eastAsiaTheme="majorEastAsia" w:cs="Arial"/>
                <w:b/>
                <w:bCs/>
                <w:i/>
                <w:iCs/>
                <w:spacing w:val="0"/>
                <w:sz w:val="16"/>
                <w:szCs w:val="16"/>
                <w:lang w:bidi="en-US"/>
              </w:rPr>
              <w:t xml:space="preserve"> "Нежилое Локомотивный Микрорайон 1-й строение 4"</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45529" w:rsidRDefault="00A45529"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Pr>
                <w:rFonts w:eastAsiaTheme="majorEastAsia" w:cs="Arial"/>
                <w:b/>
                <w:bCs/>
                <w:i/>
                <w:iCs/>
                <w:spacing w:val="0"/>
                <w:sz w:val="16"/>
                <w:szCs w:val="16"/>
                <w:lang w:bidi="en-US"/>
              </w:rPr>
              <w:t>157</w:t>
            </w:r>
          </w:p>
        </w:tc>
      </w:tr>
      <w:tr w:rsidR="00703AF0" w:rsidRPr="00703AF0" w:rsidTr="004E2DF5">
        <w:trPr>
          <w:trHeight w:val="60"/>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Мира</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1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2 845,4</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0,02644444</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72089A" w:rsidRDefault="0072089A"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0,3</w:t>
            </w:r>
            <w:r w:rsidR="001423F6">
              <w:rPr>
                <w:rFonts w:eastAsiaTheme="majorEastAsia" w:cs="Arial"/>
                <w:b/>
                <w:bCs/>
                <w:i/>
                <w:iCs/>
                <w:spacing w:val="0"/>
                <w:sz w:val="16"/>
                <w:szCs w:val="16"/>
                <w:lang w:bidi="en-US"/>
              </w:rPr>
              <w:t>20</w:t>
            </w:r>
          </w:p>
        </w:tc>
      </w:tr>
      <w:tr w:rsidR="00703AF0" w:rsidRPr="00703AF0" w:rsidTr="004E2DF5">
        <w:trPr>
          <w:trHeight w:val="98"/>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Мира</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18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3 836,1</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0,038</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72089A" w:rsidRDefault="0072089A"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0,4</w:t>
            </w:r>
            <w:r w:rsidR="001423F6">
              <w:rPr>
                <w:rFonts w:eastAsiaTheme="majorEastAsia" w:cs="Arial"/>
                <w:b/>
                <w:bCs/>
                <w:i/>
                <w:iCs/>
                <w:spacing w:val="0"/>
                <w:sz w:val="16"/>
                <w:szCs w:val="16"/>
                <w:lang w:bidi="en-US"/>
              </w:rPr>
              <w:t>31</w:t>
            </w:r>
          </w:p>
        </w:tc>
      </w:tr>
      <w:tr w:rsidR="00703AF0" w:rsidRPr="00703AF0" w:rsidTr="004E2DF5">
        <w:trPr>
          <w:trHeight w:val="19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Мира</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2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2 860,3</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0,02488889</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72089A" w:rsidRDefault="0072089A"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0,3</w:t>
            </w:r>
            <w:r w:rsidR="001423F6">
              <w:rPr>
                <w:rFonts w:eastAsiaTheme="majorEastAsia" w:cs="Arial"/>
                <w:b/>
                <w:bCs/>
                <w:i/>
                <w:iCs/>
                <w:spacing w:val="0"/>
                <w:sz w:val="16"/>
                <w:szCs w:val="16"/>
                <w:lang w:bidi="en-US"/>
              </w:rPr>
              <w:t>21</w:t>
            </w:r>
          </w:p>
        </w:tc>
      </w:tr>
      <w:tr w:rsidR="00703AF0" w:rsidRPr="00703AF0" w:rsidTr="004E2DF5">
        <w:trPr>
          <w:trHeight w:val="118"/>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Мира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55 "Насосная станция 3-го подъема"</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4E2DF5" w:rsidRDefault="00703AF0" w:rsidP="00C045D3">
            <w:pPr>
              <w:widowControl/>
              <w:adjustRightInd/>
              <w:spacing w:before="0" w:after="0"/>
              <w:ind w:firstLine="0"/>
              <w:jc w:val="center"/>
              <w:textAlignment w:val="auto"/>
              <w:outlineLvl w:val="2"/>
              <w:rPr>
                <w:rFonts w:eastAsiaTheme="majorEastAsia" w:cs="Arial"/>
                <w:b/>
                <w:bCs/>
                <w:i/>
                <w:iCs/>
                <w:spacing w:val="0"/>
                <w:sz w:val="16"/>
                <w:szCs w:val="16"/>
                <w:lang w:bidi="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4E2DF5"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4E2DF5"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45529" w:rsidRDefault="00A45529"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0,00</w:t>
            </w:r>
            <w:r>
              <w:rPr>
                <w:rFonts w:eastAsiaTheme="majorEastAsia" w:cs="Arial"/>
                <w:b/>
                <w:bCs/>
                <w:i/>
                <w:iCs/>
                <w:spacing w:val="0"/>
                <w:sz w:val="16"/>
                <w:szCs w:val="16"/>
                <w:lang w:bidi="en-US"/>
              </w:rPr>
              <w:t>6</w:t>
            </w:r>
          </w:p>
        </w:tc>
      </w:tr>
      <w:tr w:rsidR="00703AF0" w:rsidRPr="00703AF0" w:rsidTr="004E2DF5">
        <w:trPr>
          <w:trHeight w:val="78"/>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Мира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60 "Нежилое Локомотивный Мира 60"</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0,001197</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45529" w:rsidRDefault="00A45529"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Pr>
                <w:rFonts w:eastAsiaTheme="majorEastAsia" w:cs="Arial"/>
                <w:b/>
                <w:bCs/>
                <w:i/>
                <w:iCs/>
                <w:spacing w:val="0"/>
                <w:sz w:val="16"/>
                <w:szCs w:val="16"/>
                <w:lang w:bidi="en-US"/>
              </w:rPr>
              <w:t>156</w:t>
            </w:r>
          </w:p>
        </w:tc>
      </w:tr>
      <w:tr w:rsidR="00703AF0" w:rsidRPr="00703AF0" w:rsidTr="004E2DF5">
        <w:trPr>
          <w:trHeight w:val="165"/>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Советская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10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5 827,2</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0,05288889</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72089A" w:rsidRDefault="0072089A"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0,6</w:t>
            </w:r>
            <w:r w:rsidR="001423F6">
              <w:rPr>
                <w:rFonts w:eastAsiaTheme="majorEastAsia" w:cs="Arial"/>
                <w:b/>
                <w:bCs/>
                <w:i/>
                <w:iCs/>
                <w:spacing w:val="0"/>
                <w:sz w:val="16"/>
                <w:szCs w:val="16"/>
                <w:lang w:bidi="en-US"/>
              </w:rPr>
              <w:t>55</w:t>
            </w:r>
          </w:p>
        </w:tc>
      </w:tr>
      <w:tr w:rsidR="00703AF0" w:rsidRPr="00703AF0" w:rsidTr="004E2DF5">
        <w:trPr>
          <w:trHeight w:val="112"/>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Советская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11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5 729,4</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0,05155556</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0,006</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72089A" w:rsidRDefault="0072089A"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0,6</w:t>
            </w:r>
            <w:r w:rsidR="001423F6">
              <w:rPr>
                <w:rFonts w:eastAsiaTheme="majorEastAsia" w:cs="Arial"/>
                <w:b/>
                <w:bCs/>
                <w:i/>
                <w:iCs/>
                <w:spacing w:val="0"/>
                <w:sz w:val="16"/>
                <w:szCs w:val="16"/>
                <w:lang w:bidi="en-US"/>
              </w:rPr>
              <w:t>44</w:t>
            </w:r>
          </w:p>
        </w:tc>
      </w:tr>
      <w:tr w:rsidR="00703AF0" w:rsidRPr="00703AF0" w:rsidTr="004E2DF5">
        <w:trPr>
          <w:trHeight w:val="60"/>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Советская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24 "МКДОУ детский сад №4"</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0,005938</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45529" w:rsidRDefault="00A45529"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0,0</w:t>
            </w:r>
            <w:r>
              <w:rPr>
                <w:rFonts w:eastAsiaTheme="majorEastAsia" w:cs="Arial"/>
                <w:b/>
                <w:bCs/>
                <w:i/>
                <w:iCs/>
                <w:spacing w:val="0"/>
                <w:sz w:val="16"/>
                <w:szCs w:val="16"/>
                <w:lang w:bidi="en-US"/>
              </w:rPr>
              <w:t>78</w:t>
            </w:r>
          </w:p>
        </w:tc>
      </w:tr>
      <w:tr w:rsidR="00703AF0" w:rsidRPr="00703AF0" w:rsidTr="004E2DF5">
        <w:trPr>
          <w:trHeight w:val="145"/>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Советская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45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3 859,3</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0,03755556</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72089A" w:rsidRDefault="0072089A"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0,4</w:t>
            </w:r>
            <w:r w:rsidR="001423F6">
              <w:rPr>
                <w:rFonts w:eastAsiaTheme="majorEastAsia" w:cs="Arial"/>
                <w:b/>
                <w:bCs/>
                <w:i/>
                <w:iCs/>
                <w:spacing w:val="0"/>
                <w:sz w:val="16"/>
                <w:szCs w:val="16"/>
                <w:lang w:bidi="en-US"/>
              </w:rPr>
              <w:t>34</w:t>
            </w:r>
          </w:p>
        </w:tc>
      </w:tr>
      <w:tr w:rsidR="00703AF0" w:rsidRPr="00703AF0" w:rsidTr="004E2DF5">
        <w:trPr>
          <w:trHeight w:val="411"/>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Советская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64 "ГБУЗ "Областная больница" рабочего поселка Локомотивный"</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0,002688</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45529" w:rsidRDefault="00A45529"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Pr>
                <w:rFonts w:eastAsiaTheme="majorEastAsia" w:cs="Arial"/>
                <w:b/>
                <w:bCs/>
                <w:i/>
                <w:iCs/>
                <w:spacing w:val="0"/>
                <w:sz w:val="16"/>
                <w:szCs w:val="16"/>
                <w:lang w:bidi="en-US"/>
              </w:rPr>
              <w:t>162</w:t>
            </w:r>
          </w:p>
        </w:tc>
      </w:tr>
      <w:tr w:rsidR="00703AF0" w:rsidRPr="00703AF0" w:rsidTr="004E2DF5">
        <w:trPr>
          <w:trHeight w:val="240"/>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Советская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65 "МБУ Локомотивного городского округа Челябинской области "МФЦ""</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45529" w:rsidRDefault="00A45529"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0,0</w:t>
            </w:r>
            <w:r>
              <w:rPr>
                <w:rFonts w:eastAsiaTheme="majorEastAsia" w:cs="Arial"/>
                <w:b/>
                <w:bCs/>
                <w:i/>
                <w:iCs/>
                <w:spacing w:val="0"/>
                <w:sz w:val="16"/>
                <w:szCs w:val="16"/>
                <w:lang w:bidi="en-US"/>
              </w:rPr>
              <w:t>22</w:t>
            </w:r>
          </w:p>
        </w:tc>
      </w:tr>
      <w:tr w:rsidR="00703AF0" w:rsidRPr="00703AF0" w:rsidTr="004E2DF5">
        <w:trPr>
          <w:trHeight w:val="287"/>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Советская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66 "ГБУЗ "Областная больница" рабочего поселка Локомотивный"</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45529" w:rsidRDefault="00A45529"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0,0</w:t>
            </w:r>
            <w:r>
              <w:rPr>
                <w:rFonts w:eastAsiaTheme="majorEastAsia" w:cs="Arial"/>
                <w:b/>
                <w:bCs/>
                <w:i/>
                <w:iCs/>
                <w:spacing w:val="0"/>
                <w:sz w:val="16"/>
                <w:szCs w:val="16"/>
                <w:lang w:bidi="en-US"/>
              </w:rPr>
              <w:t>40</w:t>
            </w:r>
          </w:p>
        </w:tc>
      </w:tr>
      <w:tr w:rsidR="00703AF0" w:rsidRPr="00703AF0" w:rsidTr="004E2DF5">
        <w:trPr>
          <w:trHeight w:val="60"/>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Советская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66 "МУЗ "</w:t>
            </w:r>
            <w:proofErr w:type="spellStart"/>
            <w:r w:rsidRPr="00703AF0">
              <w:rPr>
                <w:rFonts w:eastAsiaTheme="majorEastAsia" w:cs="Arial"/>
                <w:b/>
                <w:bCs/>
                <w:i/>
                <w:iCs/>
                <w:spacing w:val="0"/>
                <w:sz w:val="16"/>
                <w:szCs w:val="16"/>
                <w:lang w:bidi="en-US"/>
              </w:rPr>
              <w:t>Карталинская</w:t>
            </w:r>
            <w:proofErr w:type="spellEnd"/>
            <w:r w:rsidRPr="00703AF0">
              <w:rPr>
                <w:rFonts w:eastAsiaTheme="majorEastAsia" w:cs="Arial"/>
                <w:b/>
                <w:bCs/>
                <w:i/>
                <w:iCs/>
                <w:spacing w:val="0"/>
                <w:sz w:val="16"/>
                <w:szCs w:val="16"/>
                <w:lang w:bidi="en-US"/>
              </w:rPr>
              <w:t xml:space="preserve"> городская больница""</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0,002063</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45529"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0,0</w:t>
            </w:r>
            <w:r w:rsidR="00A45529">
              <w:rPr>
                <w:rFonts w:eastAsiaTheme="majorEastAsia" w:cs="Arial"/>
                <w:b/>
                <w:bCs/>
                <w:i/>
                <w:iCs/>
                <w:spacing w:val="0"/>
                <w:sz w:val="16"/>
                <w:szCs w:val="16"/>
                <w:lang w:bidi="en-US"/>
              </w:rPr>
              <w:t>66</w:t>
            </w:r>
          </w:p>
        </w:tc>
      </w:tr>
      <w:tr w:rsidR="00703AF0" w:rsidRPr="00703AF0" w:rsidTr="004E2DF5">
        <w:trPr>
          <w:trHeight w:val="13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Советская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8 "МКДОУ детский сад №3"</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0,005</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45529" w:rsidRDefault="00A45529"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Pr>
                <w:rFonts w:eastAsiaTheme="majorEastAsia" w:cs="Arial"/>
                <w:b/>
                <w:bCs/>
                <w:i/>
                <w:iCs/>
                <w:spacing w:val="0"/>
                <w:sz w:val="16"/>
                <w:szCs w:val="16"/>
                <w:lang w:bidi="en-US"/>
              </w:rPr>
              <w:t>108</w:t>
            </w:r>
          </w:p>
        </w:tc>
      </w:tr>
      <w:tr w:rsidR="00703AF0" w:rsidRPr="00703AF0" w:rsidTr="004E2DF5">
        <w:trPr>
          <w:trHeight w:val="228"/>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Школьная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12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3 848,17</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0,04177778</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72089A" w:rsidRDefault="0072089A"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0,4</w:t>
            </w:r>
            <w:r w:rsidR="001423F6">
              <w:rPr>
                <w:rFonts w:eastAsiaTheme="majorEastAsia" w:cs="Arial"/>
                <w:b/>
                <w:bCs/>
                <w:i/>
                <w:iCs/>
                <w:spacing w:val="0"/>
                <w:sz w:val="16"/>
                <w:szCs w:val="16"/>
                <w:lang w:bidi="en-US"/>
              </w:rPr>
              <w:t>32</w:t>
            </w:r>
          </w:p>
        </w:tc>
      </w:tr>
      <w:tr w:rsidR="00703AF0" w:rsidRPr="00703AF0" w:rsidTr="004E2DF5">
        <w:trPr>
          <w:trHeight w:val="132"/>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Школьная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13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A45529" w:rsidRDefault="00A45529" w:rsidP="00A45529">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 xml:space="preserve">2 </w:t>
            </w:r>
            <w:r>
              <w:rPr>
                <w:rFonts w:eastAsiaTheme="majorEastAsia" w:cs="Arial"/>
                <w:b/>
                <w:bCs/>
                <w:i/>
                <w:iCs/>
                <w:spacing w:val="0"/>
                <w:sz w:val="16"/>
                <w:szCs w:val="16"/>
                <w:lang w:bidi="en-US"/>
              </w:rPr>
              <w:t>758</w:t>
            </w:r>
            <w:r w:rsidR="00703AF0" w:rsidRPr="00703AF0">
              <w:rPr>
                <w:rFonts w:eastAsiaTheme="majorEastAsia" w:cs="Arial"/>
                <w:b/>
                <w:bCs/>
                <w:i/>
                <w:iCs/>
                <w:spacing w:val="0"/>
                <w:sz w:val="16"/>
                <w:szCs w:val="16"/>
                <w:lang w:val="en-US" w:bidi="en-US"/>
              </w:rPr>
              <w:t>,</w:t>
            </w:r>
            <w:r>
              <w:rPr>
                <w:rFonts w:eastAsiaTheme="majorEastAsia" w:cs="Arial"/>
                <w:b/>
                <w:bCs/>
                <w:i/>
                <w:iCs/>
                <w:spacing w:val="0"/>
                <w:sz w:val="16"/>
                <w:szCs w:val="16"/>
                <w:lang w:bidi="en-US"/>
              </w:rPr>
              <w:t>15</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0,02666667</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0,0204</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A5E0E" w:rsidRDefault="00AA5E0E"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0,3</w:t>
            </w:r>
            <w:r>
              <w:rPr>
                <w:rFonts w:eastAsiaTheme="majorEastAsia" w:cs="Arial"/>
                <w:b/>
                <w:bCs/>
                <w:i/>
                <w:iCs/>
                <w:spacing w:val="0"/>
                <w:sz w:val="16"/>
                <w:szCs w:val="16"/>
                <w:lang w:bidi="en-US"/>
              </w:rPr>
              <w:t>10</w:t>
            </w:r>
          </w:p>
        </w:tc>
      </w:tr>
      <w:tr w:rsidR="00703AF0" w:rsidRPr="00703AF0" w:rsidTr="004E2DF5">
        <w:trPr>
          <w:trHeight w:val="91"/>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Школьная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14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2 844,8</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0,02911111</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72089A" w:rsidRDefault="0072089A"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0,3</w:t>
            </w:r>
            <w:r w:rsidR="00AA5E0E">
              <w:rPr>
                <w:rFonts w:eastAsiaTheme="majorEastAsia" w:cs="Arial"/>
                <w:b/>
                <w:bCs/>
                <w:i/>
                <w:iCs/>
                <w:spacing w:val="0"/>
                <w:sz w:val="16"/>
                <w:szCs w:val="16"/>
                <w:lang w:bidi="en-US"/>
              </w:rPr>
              <w:t>20</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Школьная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15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2 792</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0,02911111</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0,006</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A5E0E" w:rsidRDefault="00AA5E0E"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0,3</w:t>
            </w:r>
            <w:r>
              <w:rPr>
                <w:rFonts w:eastAsiaTheme="majorEastAsia" w:cs="Arial"/>
                <w:b/>
                <w:bCs/>
                <w:i/>
                <w:iCs/>
                <w:spacing w:val="0"/>
                <w:sz w:val="16"/>
                <w:szCs w:val="16"/>
                <w:lang w:bidi="en-US"/>
              </w:rPr>
              <w:t>14</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Школьная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16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2 781,8</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0,02311111</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A5E0E" w:rsidRDefault="00AA5E0E"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Pr>
                <w:rFonts w:eastAsiaTheme="majorEastAsia" w:cs="Arial"/>
                <w:b/>
                <w:bCs/>
                <w:i/>
                <w:iCs/>
                <w:spacing w:val="0"/>
                <w:sz w:val="16"/>
                <w:szCs w:val="16"/>
                <w:lang w:bidi="en-US"/>
              </w:rPr>
              <w:t>,313</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Школьная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17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2 785,9</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0,03044444</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72089A" w:rsidRDefault="0072089A"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0,3</w:t>
            </w:r>
            <w:r w:rsidR="00AA5E0E">
              <w:rPr>
                <w:rFonts w:eastAsiaTheme="majorEastAsia" w:cs="Arial"/>
                <w:b/>
                <w:bCs/>
                <w:i/>
                <w:iCs/>
                <w:spacing w:val="0"/>
                <w:sz w:val="16"/>
                <w:szCs w:val="16"/>
                <w:lang w:bidi="en-US"/>
              </w:rPr>
              <w:t>13</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Школьная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25 "МКОУ "СОШ №2" Локомотивного ГО</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0,00986</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45529" w:rsidRDefault="00A45529" w:rsidP="00A45529">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Pr>
                <w:rFonts w:eastAsiaTheme="majorEastAsia" w:cs="Arial"/>
                <w:b/>
                <w:bCs/>
                <w:i/>
                <w:iCs/>
                <w:spacing w:val="0"/>
                <w:sz w:val="16"/>
                <w:szCs w:val="16"/>
                <w:lang w:bidi="en-US"/>
              </w:rPr>
              <w:t>273</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Школьная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25/а "МКУДО "Детская школа искусств" Локомотивного городского округа</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45529" w:rsidRDefault="00A45529"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Pr>
                <w:rFonts w:eastAsiaTheme="majorEastAsia" w:cs="Arial"/>
                <w:b/>
                <w:bCs/>
                <w:i/>
                <w:iCs/>
                <w:spacing w:val="0"/>
                <w:sz w:val="16"/>
                <w:szCs w:val="16"/>
                <w:lang w:bidi="en-US"/>
              </w:rPr>
              <w:t>106</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Школьная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34 "МКДОУ детский сад №2 "Колокольчик""</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0,00818</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45529" w:rsidRDefault="00A45529"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0,0</w:t>
            </w:r>
            <w:r>
              <w:rPr>
                <w:rFonts w:eastAsiaTheme="majorEastAsia" w:cs="Arial"/>
                <w:b/>
                <w:bCs/>
                <w:i/>
                <w:iCs/>
                <w:spacing w:val="0"/>
                <w:sz w:val="16"/>
                <w:szCs w:val="16"/>
                <w:lang w:bidi="en-US"/>
              </w:rPr>
              <w:t>92</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Школьная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41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2 719,2</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0,026</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A5E0E" w:rsidRDefault="00AA5E0E"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0,3</w:t>
            </w:r>
            <w:r>
              <w:rPr>
                <w:rFonts w:eastAsiaTheme="majorEastAsia" w:cs="Arial"/>
                <w:b/>
                <w:bCs/>
                <w:i/>
                <w:iCs/>
                <w:spacing w:val="0"/>
                <w:sz w:val="16"/>
                <w:szCs w:val="16"/>
                <w:lang w:bidi="en-US"/>
              </w:rPr>
              <w:t>06</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Школьная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42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3 846,17</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0,03866667</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99308F" w:rsidRDefault="0099308F"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0,4</w:t>
            </w:r>
            <w:r w:rsidR="00AA5E0E">
              <w:rPr>
                <w:rFonts w:eastAsiaTheme="majorEastAsia" w:cs="Arial"/>
                <w:b/>
                <w:bCs/>
                <w:i/>
                <w:iCs/>
                <w:spacing w:val="0"/>
                <w:sz w:val="16"/>
                <w:szCs w:val="16"/>
                <w:lang w:bidi="en-US"/>
              </w:rPr>
              <w:t>32</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Школьная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43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3 830,1</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0,04133333</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99308F" w:rsidRDefault="0099308F"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0,4</w:t>
            </w:r>
            <w:r w:rsidR="00AA5E0E">
              <w:rPr>
                <w:rFonts w:eastAsiaTheme="majorEastAsia" w:cs="Arial"/>
                <w:b/>
                <w:bCs/>
                <w:i/>
                <w:iCs/>
                <w:spacing w:val="0"/>
                <w:sz w:val="16"/>
                <w:szCs w:val="16"/>
                <w:lang w:bidi="en-US"/>
              </w:rPr>
              <w:t>30</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Школьная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44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3 834,06</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0,04</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0,011</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99308F" w:rsidRDefault="0099308F"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0,4</w:t>
            </w:r>
            <w:r w:rsidR="00AA5E0E">
              <w:rPr>
                <w:rFonts w:eastAsiaTheme="majorEastAsia" w:cs="Arial"/>
                <w:b/>
                <w:bCs/>
                <w:i/>
                <w:iCs/>
                <w:spacing w:val="0"/>
                <w:sz w:val="16"/>
                <w:szCs w:val="16"/>
                <w:lang w:bidi="en-US"/>
              </w:rPr>
              <w:t>31</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Школьная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48 "МБУС ФОК ЛГО Челябинской области""</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0,0048</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45529" w:rsidRDefault="00A45529"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Pr>
                <w:rFonts w:eastAsiaTheme="majorEastAsia" w:cs="Arial"/>
                <w:b/>
                <w:bCs/>
                <w:i/>
                <w:iCs/>
                <w:spacing w:val="0"/>
                <w:sz w:val="16"/>
                <w:szCs w:val="16"/>
                <w:lang w:bidi="en-US"/>
              </w:rPr>
              <w:t>355</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Школьная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50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3 283</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0,02911111</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99308F" w:rsidRDefault="0099308F"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sidR="00AA5E0E">
              <w:rPr>
                <w:rFonts w:eastAsiaTheme="majorEastAsia" w:cs="Arial"/>
                <w:b/>
                <w:bCs/>
                <w:i/>
                <w:iCs/>
                <w:spacing w:val="0"/>
                <w:sz w:val="16"/>
                <w:szCs w:val="16"/>
                <w:lang w:bidi="en-US"/>
              </w:rPr>
              <w:t>369</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Школьная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50/а "ИП Кузнецов И.М."</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0,003</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45529" w:rsidRDefault="00A45529"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Pr>
                <w:rFonts w:eastAsiaTheme="majorEastAsia" w:cs="Arial"/>
                <w:b/>
                <w:bCs/>
                <w:i/>
                <w:iCs/>
                <w:spacing w:val="0"/>
                <w:sz w:val="16"/>
                <w:szCs w:val="16"/>
                <w:lang w:bidi="en-US"/>
              </w:rPr>
              <w:t>140</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Школьная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51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3 481,3</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0,02977778</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0,0048</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99308F" w:rsidRDefault="0099308F"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sidR="00AA5E0E">
              <w:rPr>
                <w:rFonts w:eastAsiaTheme="majorEastAsia" w:cs="Arial"/>
                <w:b/>
                <w:bCs/>
                <w:i/>
                <w:iCs/>
                <w:spacing w:val="0"/>
                <w:sz w:val="16"/>
                <w:szCs w:val="16"/>
                <w:lang w:bidi="en-US"/>
              </w:rPr>
              <w:t>391</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Школьная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52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6234F4" w:rsidRDefault="006234F4"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bidi="en-US"/>
              </w:rPr>
              <w:t>3462,8</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0,03177778</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A5E0E" w:rsidRDefault="00AA5E0E"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Pr>
                <w:rFonts w:eastAsiaTheme="majorEastAsia" w:cs="Arial"/>
                <w:b/>
                <w:bCs/>
                <w:i/>
                <w:iCs/>
                <w:spacing w:val="0"/>
                <w:sz w:val="16"/>
                <w:szCs w:val="16"/>
                <w:lang w:bidi="en-US"/>
              </w:rPr>
              <w:t>389</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Школьная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53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3 503</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0,02644444</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A5E0E" w:rsidRDefault="00AA5E0E"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Pr>
                <w:rFonts w:eastAsiaTheme="majorEastAsia" w:cs="Arial"/>
                <w:b/>
                <w:bCs/>
                <w:i/>
                <w:iCs/>
                <w:spacing w:val="0"/>
                <w:sz w:val="16"/>
                <w:szCs w:val="16"/>
                <w:lang w:bidi="en-US"/>
              </w:rPr>
              <w:t>394</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Школьная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54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3 438,7</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0,03155556</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A5E0E" w:rsidRDefault="00AA5E0E"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Pr>
                <w:rFonts w:eastAsiaTheme="majorEastAsia" w:cs="Arial"/>
                <w:b/>
                <w:bCs/>
                <w:i/>
                <w:iCs/>
                <w:spacing w:val="0"/>
                <w:sz w:val="16"/>
                <w:szCs w:val="16"/>
                <w:lang w:bidi="en-US"/>
              </w:rPr>
              <w:t>386</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Школьная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55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3 476,8</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0,03177778</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99308F" w:rsidRDefault="0099308F"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sidR="00AA5E0E">
              <w:rPr>
                <w:rFonts w:eastAsiaTheme="majorEastAsia" w:cs="Arial"/>
                <w:b/>
                <w:bCs/>
                <w:i/>
                <w:iCs/>
                <w:spacing w:val="0"/>
                <w:sz w:val="16"/>
                <w:szCs w:val="16"/>
                <w:lang w:bidi="en-US"/>
              </w:rPr>
              <w:t>391</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Школьная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56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3 468,7</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0,03355556</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A5E0E" w:rsidRDefault="00AA5E0E"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Pr>
                <w:rFonts w:eastAsiaTheme="majorEastAsia" w:cs="Arial"/>
                <w:b/>
                <w:bCs/>
                <w:i/>
                <w:iCs/>
                <w:spacing w:val="0"/>
                <w:sz w:val="16"/>
                <w:szCs w:val="16"/>
                <w:lang w:bidi="en-US"/>
              </w:rPr>
              <w:t>390</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Школьная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57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3 420,3</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0,02866667</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99308F" w:rsidRDefault="0099308F"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sidR="00AA5E0E">
              <w:rPr>
                <w:rFonts w:eastAsiaTheme="majorEastAsia" w:cs="Arial"/>
                <w:b/>
                <w:bCs/>
                <w:i/>
                <w:iCs/>
                <w:spacing w:val="0"/>
                <w:sz w:val="16"/>
                <w:szCs w:val="16"/>
                <w:lang w:bidi="en-US"/>
              </w:rPr>
              <w:t>384</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Школьная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58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3 481,4</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0,02888889</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99308F" w:rsidRDefault="0099308F"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sidR="00AA5E0E">
              <w:rPr>
                <w:rFonts w:eastAsiaTheme="majorEastAsia" w:cs="Arial"/>
                <w:b/>
                <w:bCs/>
                <w:i/>
                <w:iCs/>
                <w:spacing w:val="0"/>
                <w:sz w:val="16"/>
                <w:szCs w:val="16"/>
                <w:lang w:bidi="en-US"/>
              </w:rPr>
              <w:t>391</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Школьная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59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3 537,6</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0,03377778</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0,000222</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A5E0E" w:rsidRDefault="00AA5E0E"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Pr>
                <w:rFonts w:eastAsiaTheme="majorEastAsia" w:cs="Arial"/>
                <w:b/>
                <w:bCs/>
                <w:i/>
                <w:iCs/>
                <w:spacing w:val="0"/>
                <w:sz w:val="16"/>
                <w:szCs w:val="16"/>
                <w:lang w:bidi="en-US"/>
              </w:rPr>
              <w:t>398</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Школьная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7 "ИП Бабенко В.А."</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6234F4" w:rsidRDefault="00703AF0" w:rsidP="006234F4">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0,0</w:t>
            </w:r>
            <w:r w:rsidR="006234F4">
              <w:rPr>
                <w:rFonts w:eastAsiaTheme="majorEastAsia" w:cs="Arial"/>
                <w:b/>
                <w:bCs/>
                <w:i/>
                <w:iCs/>
                <w:spacing w:val="0"/>
                <w:sz w:val="16"/>
                <w:szCs w:val="16"/>
                <w:lang w:bidi="en-US"/>
              </w:rPr>
              <w:t>81</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val="en-US" w:bidi="en-US"/>
              </w:rPr>
            </w:pPr>
            <w:proofErr w:type="spellStart"/>
            <w:r w:rsidRPr="00703AF0">
              <w:rPr>
                <w:rFonts w:eastAsiaTheme="majorEastAsia" w:cs="Arial"/>
                <w:b/>
                <w:bCs/>
                <w:i/>
                <w:iCs/>
                <w:spacing w:val="0"/>
                <w:sz w:val="16"/>
                <w:szCs w:val="16"/>
                <w:lang w:val="en-US" w:bidi="en-US"/>
              </w:rPr>
              <w:t>Школьная</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ул</w:t>
            </w:r>
            <w:proofErr w:type="spellEnd"/>
            <w:r w:rsidRPr="00703AF0">
              <w:rPr>
                <w:rFonts w:eastAsiaTheme="majorEastAsia" w:cs="Arial"/>
                <w:b/>
                <w:bCs/>
                <w:i/>
                <w:iCs/>
                <w:spacing w:val="0"/>
                <w:sz w:val="16"/>
                <w:szCs w:val="16"/>
                <w:lang w:val="en-US" w:bidi="en-US"/>
              </w:rPr>
              <w:t>, 87 "</w:t>
            </w:r>
            <w:proofErr w:type="spellStart"/>
            <w:r w:rsidRPr="00703AF0">
              <w:rPr>
                <w:rFonts w:eastAsiaTheme="majorEastAsia" w:cs="Arial"/>
                <w:b/>
                <w:bCs/>
                <w:i/>
                <w:iCs/>
                <w:spacing w:val="0"/>
                <w:sz w:val="16"/>
                <w:szCs w:val="16"/>
                <w:lang w:val="en-US" w:bidi="en-US"/>
              </w:rPr>
              <w:t>Жилой</w:t>
            </w:r>
            <w:proofErr w:type="spellEnd"/>
            <w:r w:rsidRPr="00703AF0">
              <w:rPr>
                <w:rFonts w:eastAsiaTheme="majorEastAsia" w:cs="Arial"/>
                <w:b/>
                <w:bCs/>
                <w:i/>
                <w:iCs/>
                <w:spacing w:val="0"/>
                <w:sz w:val="16"/>
                <w:szCs w:val="16"/>
                <w:lang w:val="en-US" w:bidi="en-US"/>
              </w:rPr>
              <w:t xml:space="preserve"> </w:t>
            </w:r>
            <w:proofErr w:type="spellStart"/>
            <w:r w:rsidRPr="00703AF0">
              <w:rPr>
                <w:rFonts w:eastAsiaTheme="majorEastAsia" w:cs="Arial"/>
                <w:b/>
                <w:bCs/>
                <w:i/>
                <w:iCs/>
                <w:spacing w:val="0"/>
                <w:sz w:val="16"/>
                <w:szCs w:val="16"/>
                <w:lang w:val="en-US" w:bidi="en-US"/>
              </w:rPr>
              <w:t>дом</w:t>
            </w:r>
            <w:proofErr w:type="spellEnd"/>
            <w:r w:rsidRPr="00703AF0">
              <w:rPr>
                <w:rFonts w:eastAsiaTheme="majorEastAsia" w:cs="Arial"/>
                <w:b/>
                <w:bCs/>
                <w:i/>
                <w:iCs/>
                <w:spacing w:val="0"/>
                <w:sz w:val="16"/>
                <w:szCs w:val="16"/>
                <w:lang w:val="en-US" w:bidi="en-US"/>
              </w:rPr>
              <w:t>"</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1 748,1</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0,02577778</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val="en-US"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AA5E0E" w:rsidRDefault="00AA5E0E"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Pr>
                <w:rFonts w:eastAsiaTheme="majorEastAsia" w:cs="Arial"/>
                <w:b/>
                <w:bCs/>
                <w:i/>
                <w:iCs/>
                <w:spacing w:val="0"/>
                <w:sz w:val="16"/>
                <w:szCs w:val="16"/>
                <w:lang w:bidi="en-US"/>
              </w:rPr>
              <w:t>196</w:t>
            </w:r>
          </w:p>
        </w:tc>
      </w:tr>
      <w:tr w:rsidR="00703AF0" w:rsidRPr="00703AF0" w:rsidTr="004E2DF5">
        <w:trPr>
          <w:trHeight w:val="229"/>
          <w:jc w:val="center"/>
        </w:trPr>
        <w:tc>
          <w:tcPr>
            <w:tcW w:w="5778" w:type="dxa"/>
            <w:tcBorders>
              <w:top w:val="single" w:sz="4" w:space="0" w:color="000000"/>
              <w:left w:val="single" w:sz="4" w:space="0" w:color="000000"/>
              <w:bottom w:val="single" w:sz="4" w:space="0" w:color="000000"/>
              <w:right w:val="single" w:sz="4" w:space="0" w:color="auto"/>
            </w:tcBorders>
            <w:shd w:val="clear" w:color="auto" w:fill="FFFFFF"/>
            <w:vAlign w:val="center"/>
          </w:tcPr>
          <w:p w:rsidR="00703AF0" w:rsidRPr="00703AF0" w:rsidRDefault="00703AF0" w:rsidP="00703AF0">
            <w:pPr>
              <w:widowControl/>
              <w:adjustRightInd/>
              <w:spacing w:before="0" w:after="0"/>
              <w:ind w:firstLine="0"/>
              <w:jc w:val="lef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bidi="en-US"/>
              </w:rPr>
              <w:t xml:space="preserve">Школьная </w:t>
            </w:r>
            <w:proofErr w:type="spellStart"/>
            <w:proofErr w:type="gramStart"/>
            <w:r w:rsidRPr="00703AF0">
              <w:rPr>
                <w:rFonts w:eastAsiaTheme="majorEastAsia" w:cs="Arial"/>
                <w:b/>
                <w:bCs/>
                <w:i/>
                <w:iCs/>
                <w:spacing w:val="0"/>
                <w:sz w:val="16"/>
                <w:szCs w:val="16"/>
                <w:lang w:bidi="en-US"/>
              </w:rPr>
              <w:t>ул</w:t>
            </w:r>
            <w:proofErr w:type="spellEnd"/>
            <w:proofErr w:type="gramEnd"/>
            <w:r w:rsidRPr="00703AF0">
              <w:rPr>
                <w:rFonts w:eastAsiaTheme="majorEastAsia" w:cs="Arial"/>
                <w:b/>
                <w:bCs/>
                <w:i/>
                <w:iCs/>
                <w:spacing w:val="0"/>
                <w:sz w:val="16"/>
                <w:szCs w:val="16"/>
                <w:lang w:bidi="en-US"/>
              </w:rPr>
              <w:t>, 9 "Нежилое Локомотивный Школьная,9"</w:t>
            </w:r>
          </w:p>
        </w:tc>
        <w:tc>
          <w:tcPr>
            <w:tcW w:w="993" w:type="dxa"/>
            <w:tcBorders>
              <w:top w:val="single" w:sz="4" w:space="0" w:color="auto"/>
              <w:left w:val="single" w:sz="4" w:space="0" w:color="auto"/>
              <w:bottom w:val="single" w:sz="4" w:space="0" w:color="auto"/>
              <w:right w:val="single" w:sz="4" w:space="0" w:color="auto"/>
            </w:tcBorders>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72" w:type="dxa"/>
            <w:tcBorders>
              <w:top w:val="single" w:sz="4" w:space="0" w:color="auto"/>
              <w:left w:val="single" w:sz="4" w:space="0" w:color="auto"/>
              <w:bottom w:val="single" w:sz="4" w:space="0" w:color="auto"/>
              <w:right w:val="single" w:sz="4" w:space="0" w:color="auto"/>
            </w:tcBorders>
            <w:noWrap/>
            <w:vAlign w:val="bottom"/>
          </w:tcPr>
          <w:p w:rsidR="00703AF0" w:rsidRPr="00703AF0" w:rsidRDefault="00703AF0" w:rsidP="00703AF0">
            <w:pPr>
              <w:widowControl/>
              <w:adjustRightInd/>
              <w:spacing w:before="0" w:after="0"/>
              <w:ind w:firstLine="0"/>
              <w:jc w:val="right"/>
              <w:textAlignment w:val="auto"/>
              <w:outlineLvl w:val="2"/>
              <w:rPr>
                <w:rFonts w:eastAsiaTheme="majorEastAsia" w:cs="Arial"/>
                <w:b/>
                <w:bCs/>
                <w:i/>
                <w:iCs/>
                <w:spacing w:val="0"/>
                <w:sz w:val="16"/>
                <w:szCs w:val="16"/>
                <w:lang w:bidi="en-US"/>
              </w:rPr>
            </w:pPr>
            <w:r w:rsidRPr="00703AF0">
              <w:rPr>
                <w:rFonts w:eastAsiaTheme="majorEastAsia" w:cs="Arial"/>
                <w:b/>
                <w:bCs/>
                <w:i/>
                <w:iCs/>
                <w:spacing w:val="0"/>
                <w:sz w:val="16"/>
                <w:szCs w:val="16"/>
                <w:lang w:val="en-US" w:bidi="en-US"/>
              </w:rPr>
              <w:t> </w:t>
            </w:r>
          </w:p>
        </w:tc>
        <w:tc>
          <w:tcPr>
            <w:tcW w:w="1245" w:type="dxa"/>
            <w:tcBorders>
              <w:top w:val="single" w:sz="4" w:space="0" w:color="auto"/>
              <w:left w:val="single" w:sz="4" w:space="0" w:color="auto"/>
              <w:bottom w:val="single" w:sz="4" w:space="0" w:color="auto"/>
              <w:right w:val="single" w:sz="4" w:space="0" w:color="auto"/>
            </w:tcBorders>
            <w:shd w:val="clear" w:color="auto" w:fill="FFFFFF"/>
            <w:vAlign w:val="bottom"/>
          </w:tcPr>
          <w:p w:rsidR="00703AF0" w:rsidRPr="006234F4" w:rsidRDefault="006234F4" w:rsidP="006234F4">
            <w:pPr>
              <w:widowControl/>
              <w:adjustRightInd/>
              <w:spacing w:before="0" w:after="0"/>
              <w:ind w:firstLine="0"/>
              <w:jc w:val="right"/>
              <w:textAlignment w:val="auto"/>
              <w:outlineLvl w:val="2"/>
              <w:rPr>
                <w:rFonts w:eastAsiaTheme="majorEastAsia" w:cs="Arial"/>
                <w:b/>
                <w:bCs/>
                <w:i/>
                <w:iCs/>
                <w:spacing w:val="0"/>
                <w:sz w:val="16"/>
                <w:szCs w:val="16"/>
                <w:lang w:bidi="en-US"/>
              </w:rPr>
            </w:pPr>
            <w:r>
              <w:rPr>
                <w:rFonts w:eastAsiaTheme="majorEastAsia" w:cs="Arial"/>
                <w:b/>
                <w:bCs/>
                <w:i/>
                <w:iCs/>
                <w:spacing w:val="0"/>
                <w:sz w:val="16"/>
                <w:szCs w:val="16"/>
                <w:lang w:val="en-US" w:bidi="en-US"/>
              </w:rPr>
              <w:t>0,</w:t>
            </w:r>
            <w:r>
              <w:rPr>
                <w:rFonts w:eastAsiaTheme="majorEastAsia" w:cs="Arial"/>
                <w:b/>
                <w:bCs/>
                <w:i/>
                <w:iCs/>
                <w:spacing w:val="0"/>
                <w:sz w:val="16"/>
                <w:szCs w:val="16"/>
                <w:lang w:bidi="en-US"/>
              </w:rPr>
              <w:t>249</w:t>
            </w:r>
          </w:p>
        </w:tc>
      </w:tr>
    </w:tbl>
    <w:p w:rsidR="0075266F" w:rsidRPr="0046491B" w:rsidRDefault="0075266F" w:rsidP="00F52D8F">
      <w:pPr>
        <w:widowControl/>
        <w:adjustRightInd/>
        <w:spacing w:before="0" w:after="0" w:line="360" w:lineRule="auto"/>
        <w:contextualSpacing/>
        <w:rPr>
          <w:rFonts w:ascii="Times New Roman" w:eastAsia="Times New Roman" w:hAnsi="Times New Roman"/>
          <w:color w:val="0F243E" w:themeColor="text2" w:themeShade="80"/>
          <w:kern w:val="28"/>
          <w:sz w:val="10"/>
          <w:szCs w:val="10"/>
          <w:lang w:eastAsia="ru-RU"/>
        </w:rPr>
      </w:pPr>
    </w:p>
    <w:p w:rsidR="00A17413" w:rsidRDefault="00A17413" w:rsidP="00F52D8F">
      <w:pPr>
        <w:widowControl/>
        <w:adjustRightInd/>
        <w:spacing w:before="0" w:after="0" w:line="360" w:lineRule="auto"/>
        <w:contextualSpacing/>
        <w:rPr>
          <w:rFonts w:ascii="Times New Roman" w:eastAsia="Times New Roman" w:hAnsi="Times New Roman"/>
          <w:color w:val="0F243E" w:themeColor="text2" w:themeShade="80"/>
          <w:kern w:val="28"/>
          <w:sz w:val="10"/>
          <w:szCs w:val="10"/>
          <w:lang w:eastAsia="ru-RU"/>
        </w:rPr>
      </w:pPr>
    </w:p>
    <w:p w:rsidR="00A17413" w:rsidRDefault="00A17413" w:rsidP="00F52D8F">
      <w:pPr>
        <w:widowControl/>
        <w:adjustRightInd/>
        <w:spacing w:before="0" w:after="0" w:line="360" w:lineRule="auto"/>
        <w:contextualSpacing/>
        <w:rPr>
          <w:rFonts w:ascii="Times New Roman" w:eastAsia="Times New Roman" w:hAnsi="Times New Roman"/>
          <w:color w:val="0F243E" w:themeColor="text2" w:themeShade="80"/>
          <w:kern w:val="28"/>
          <w:sz w:val="10"/>
          <w:szCs w:val="10"/>
          <w:lang w:eastAsia="ru-RU"/>
        </w:rPr>
      </w:pPr>
    </w:p>
    <w:p w:rsidR="00B865F5" w:rsidRPr="00303DD6" w:rsidRDefault="00452133" w:rsidP="00F52D8F">
      <w:pPr>
        <w:widowControl/>
        <w:adjustRightInd/>
        <w:spacing w:before="0" w:after="0" w:line="360" w:lineRule="auto"/>
        <w:contextualSpacing/>
        <w:rPr>
          <w:rFonts w:ascii="Times New Roman" w:eastAsia="Times New Roman" w:hAnsi="Times New Roman"/>
          <w:color w:val="0F243E" w:themeColor="text2" w:themeShade="80"/>
          <w:kern w:val="28"/>
          <w:sz w:val="24"/>
          <w:szCs w:val="24"/>
          <w:lang w:eastAsia="ru-RU"/>
        </w:rPr>
      </w:pPr>
      <w:r w:rsidRPr="00303DD6">
        <w:rPr>
          <w:rFonts w:ascii="Times New Roman" w:eastAsia="Times New Roman" w:hAnsi="Times New Roman"/>
          <w:color w:val="0F243E" w:themeColor="text2" w:themeShade="80"/>
          <w:kern w:val="28"/>
          <w:sz w:val="24"/>
          <w:szCs w:val="24"/>
          <w:lang w:eastAsia="ru-RU"/>
        </w:rPr>
        <w:t>Перспективные балансы тепловой мощности по каждому теплоисточнику представлены в Приложении 1.</w:t>
      </w:r>
    </w:p>
    <w:p w:rsidR="00AB673F" w:rsidRPr="00484E56" w:rsidRDefault="00484E56" w:rsidP="00092491">
      <w:pPr>
        <w:pStyle w:val="10"/>
        <w:numPr>
          <w:ilvl w:val="0"/>
          <w:numId w:val="32"/>
        </w:numPr>
        <w:ind w:left="0" w:firstLine="567"/>
        <w:rPr>
          <w:rFonts w:ascii="Times New Roman" w:hAnsi="Times New Roman"/>
          <w:color w:val="C00000"/>
          <w:sz w:val="24"/>
          <w:szCs w:val="24"/>
        </w:rPr>
      </w:pPr>
      <w:bookmarkStart w:id="23" w:name="_Toc25521644"/>
      <w:r w:rsidRPr="00484E56">
        <w:rPr>
          <w:rFonts w:ascii="Times New Roman" w:hAnsi="Times New Roman"/>
          <w:color w:val="C00000"/>
          <w:sz w:val="24"/>
          <w:szCs w:val="24"/>
        </w:rPr>
        <w:t xml:space="preserve"> </w:t>
      </w:r>
      <w:r w:rsidR="00AB673F" w:rsidRPr="00484E56">
        <w:rPr>
          <w:rFonts w:ascii="Times New Roman" w:hAnsi="Times New Roman"/>
          <w:color w:val="C00000"/>
          <w:sz w:val="24"/>
          <w:szCs w:val="24"/>
        </w:rPr>
        <w:t>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bookmarkEnd w:id="23"/>
    </w:p>
    <w:p w:rsidR="00E6694A" w:rsidRPr="005C32B8" w:rsidRDefault="00E6694A" w:rsidP="00E6694A">
      <w:pPr>
        <w:rPr>
          <w:sz w:val="10"/>
          <w:szCs w:val="10"/>
        </w:rPr>
      </w:pPr>
    </w:p>
    <w:p w:rsidR="00452133" w:rsidRPr="005C32B8" w:rsidRDefault="00452133" w:rsidP="00F52D8F">
      <w:pPr>
        <w:tabs>
          <w:tab w:val="num" w:pos="993"/>
        </w:tabs>
        <w:spacing w:before="0" w:after="0" w:line="360" w:lineRule="auto"/>
        <w:ind w:firstLine="709"/>
        <w:rPr>
          <w:rFonts w:ascii="Times New Roman" w:eastAsia="Arial Unicode MS" w:hAnsi="Times New Roman"/>
          <w:color w:val="0F243E" w:themeColor="text2" w:themeShade="80"/>
          <w:sz w:val="24"/>
          <w:szCs w:val="24"/>
          <w:lang w:eastAsia="ru-RU"/>
        </w:rPr>
      </w:pPr>
      <w:r w:rsidRPr="005C32B8">
        <w:rPr>
          <w:rFonts w:ascii="Times New Roman" w:eastAsia="Arial Unicode MS" w:hAnsi="Times New Roman"/>
          <w:color w:val="0F243E" w:themeColor="text2" w:themeShade="80"/>
          <w:sz w:val="24"/>
          <w:szCs w:val="24"/>
          <w:lang w:eastAsia="ru-RU"/>
        </w:rPr>
        <w:t>Темпы роста возобновляемой энергетики в России по сравнению с большинством промышленно развитых стран невелики. Развитию ВИЭ в России значительно препятствуют такие факторы, как изобилие углеводородных ресурсов, отсутствие необходимой поддержки ВИЭ на государственном уровне, отсутствие законодательной базы по альтернативной энергетике, низкая обеспокоенность общества экологическими проблемами.</w:t>
      </w:r>
    </w:p>
    <w:p w:rsidR="00452133" w:rsidRPr="005C32B8" w:rsidRDefault="00452133" w:rsidP="00105645">
      <w:pPr>
        <w:tabs>
          <w:tab w:val="num" w:pos="993"/>
        </w:tabs>
        <w:spacing w:before="0" w:after="0" w:line="360" w:lineRule="auto"/>
        <w:ind w:firstLine="709"/>
        <w:rPr>
          <w:rFonts w:ascii="Times New Roman" w:eastAsia="Arial Unicode MS" w:hAnsi="Times New Roman"/>
          <w:color w:val="0F243E" w:themeColor="text2" w:themeShade="80"/>
          <w:sz w:val="24"/>
          <w:szCs w:val="24"/>
          <w:lang w:eastAsia="ru-RU"/>
        </w:rPr>
      </w:pPr>
      <w:r w:rsidRPr="005C32B8">
        <w:rPr>
          <w:rFonts w:ascii="Times New Roman" w:eastAsia="Arial Unicode MS" w:hAnsi="Times New Roman"/>
          <w:color w:val="0F243E" w:themeColor="text2" w:themeShade="80"/>
          <w:sz w:val="24"/>
          <w:szCs w:val="24"/>
          <w:lang w:eastAsia="ru-RU"/>
        </w:rPr>
        <w:t>Как показывает опыт использования нетрадиционной энергетики, в мире нет ни одной страны, где бы нетрадиционные и возобновляемые источники энергии составляли основу топливно-энергетического баланса.</w:t>
      </w:r>
    </w:p>
    <w:p w:rsidR="00452133" w:rsidRPr="005C32B8" w:rsidRDefault="00452133" w:rsidP="00105645">
      <w:pPr>
        <w:tabs>
          <w:tab w:val="num" w:pos="993"/>
        </w:tabs>
        <w:spacing w:before="0" w:after="0" w:line="360" w:lineRule="auto"/>
        <w:ind w:firstLine="709"/>
        <w:rPr>
          <w:rFonts w:ascii="Times New Roman" w:eastAsia="Arial Unicode MS" w:hAnsi="Times New Roman"/>
          <w:color w:val="0F243E" w:themeColor="text2" w:themeShade="80"/>
          <w:sz w:val="24"/>
          <w:szCs w:val="24"/>
          <w:lang w:eastAsia="ru-RU"/>
        </w:rPr>
      </w:pPr>
      <w:r w:rsidRPr="005C32B8">
        <w:rPr>
          <w:rFonts w:ascii="Times New Roman" w:eastAsia="Arial Unicode MS" w:hAnsi="Times New Roman"/>
          <w:color w:val="0F243E" w:themeColor="text2" w:themeShade="80"/>
          <w:sz w:val="24"/>
          <w:szCs w:val="24"/>
          <w:lang w:eastAsia="ru-RU"/>
        </w:rPr>
        <w:t>Однако существует большое количество примеров, показывающих, что нетрадиционные источники энергии могут покрывать определенное количество потребности тепловой, электрической энергии и органического топлива.</w:t>
      </w:r>
    </w:p>
    <w:p w:rsidR="00452133" w:rsidRDefault="00452133" w:rsidP="004A4144">
      <w:pPr>
        <w:tabs>
          <w:tab w:val="num" w:pos="993"/>
        </w:tabs>
        <w:spacing w:before="0" w:after="0" w:line="276" w:lineRule="auto"/>
        <w:ind w:firstLine="709"/>
        <w:rPr>
          <w:rFonts w:ascii="Times New Roman" w:eastAsia="Arial Unicode MS" w:hAnsi="Times New Roman"/>
          <w:color w:val="0F243E" w:themeColor="text2" w:themeShade="80"/>
          <w:sz w:val="24"/>
          <w:szCs w:val="24"/>
          <w:lang w:eastAsia="ru-RU"/>
        </w:rPr>
      </w:pPr>
      <w:r w:rsidRPr="005C32B8">
        <w:rPr>
          <w:rFonts w:ascii="Times New Roman" w:eastAsia="Arial Unicode MS" w:hAnsi="Times New Roman"/>
          <w:color w:val="0F243E" w:themeColor="text2" w:themeShade="80"/>
          <w:sz w:val="24"/>
          <w:szCs w:val="24"/>
          <w:lang w:eastAsia="ru-RU"/>
        </w:rPr>
        <w:t xml:space="preserve">Для оценки возможности использования нетрадиционных и возобновляемых источников энергии в Челябинской области необходимо оценить технически и экономически потенциалы этих источников. В таблице </w:t>
      </w:r>
      <w:r w:rsidR="00924A55">
        <w:rPr>
          <w:rFonts w:ascii="Times New Roman" w:eastAsia="Arial Unicode MS" w:hAnsi="Times New Roman"/>
          <w:color w:val="0F243E" w:themeColor="text2" w:themeShade="80"/>
          <w:sz w:val="24"/>
          <w:szCs w:val="24"/>
          <w:lang w:eastAsia="ru-RU"/>
        </w:rPr>
        <w:t>4</w:t>
      </w:r>
      <w:r w:rsidRPr="005C32B8">
        <w:rPr>
          <w:rFonts w:ascii="Times New Roman" w:eastAsia="Arial Unicode MS" w:hAnsi="Times New Roman"/>
          <w:color w:val="0F243E" w:themeColor="text2" w:themeShade="80"/>
          <w:sz w:val="24"/>
          <w:szCs w:val="24"/>
          <w:lang w:eastAsia="ru-RU"/>
        </w:rPr>
        <w:t xml:space="preserve"> представлена экспертная оценка потенциала развития ВИЭ в Челябинской области.</w:t>
      </w:r>
    </w:p>
    <w:p w:rsidR="00452133" w:rsidRDefault="004A4144" w:rsidP="004A4144">
      <w:pPr>
        <w:keepNext/>
        <w:widowControl/>
        <w:adjustRightInd/>
        <w:spacing w:before="0" w:after="0" w:line="276" w:lineRule="auto"/>
        <w:ind w:firstLine="0"/>
        <w:jc w:val="left"/>
        <w:textAlignment w:val="auto"/>
        <w:rPr>
          <w:rFonts w:ascii="Times New Roman" w:eastAsia="Times New Roman" w:hAnsi="Times New Roman"/>
          <w:bCs/>
          <w:i/>
          <w:spacing w:val="0"/>
          <w:sz w:val="24"/>
          <w:szCs w:val="18"/>
          <w:lang w:eastAsia="ru-RU"/>
        </w:rPr>
      </w:pPr>
      <w:r>
        <w:rPr>
          <w:rFonts w:ascii="Times New Roman" w:eastAsia="Times New Roman" w:hAnsi="Times New Roman"/>
          <w:b/>
          <w:bCs/>
          <w:i/>
          <w:spacing w:val="0"/>
          <w:sz w:val="24"/>
          <w:szCs w:val="18"/>
          <w:lang w:eastAsia="ru-RU"/>
        </w:rPr>
        <w:tab/>
      </w:r>
      <w:r>
        <w:rPr>
          <w:rFonts w:ascii="Times New Roman" w:eastAsia="Times New Roman" w:hAnsi="Times New Roman"/>
          <w:b/>
          <w:bCs/>
          <w:i/>
          <w:spacing w:val="0"/>
          <w:sz w:val="24"/>
          <w:szCs w:val="18"/>
          <w:lang w:eastAsia="ru-RU"/>
        </w:rPr>
        <w:tab/>
      </w:r>
      <w:r>
        <w:rPr>
          <w:rFonts w:ascii="Times New Roman" w:eastAsia="Times New Roman" w:hAnsi="Times New Roman"/>
          <w:b/>
          <w:bCs/>
          <w:i/>
          <w:spacing w:val="0"/>
          <w:sz w:val="24"/>
          <w:szCs w:val="18"/>
          <w:lang w:eastAsia="ru-RU"/>
        </w:rPr>
        <w:tab/>
      </w:r>
      <w:r>
        <w:rPr>
          <w:rFonts w:ascii="Times New Roman" w:eastAsia="Times New Roman" w:hAnsi="Times New Roman"/>
          <w:b/>
          <w:bCs/>
          <w:i/>
          <w:spacing w:val="0"/>
          <w:sz w:val="24"/>
          <w:szCs w:val="18"/>
          <w:lang w:eastAsia="ru-RU"/>
        </w:rPr>
        <w:tab/>
      </w:r>
      <w:r>
        <w:rPr>
          <w:rFonts w:ascii="Times New Roman" w:eastAsia="Times New Roman" w:hAnsi="Times New Roman"/>
          <w:b/>
          <w:bCs/>
          <w:i/>
          <w:spacing w:val="0"/>
          <w:sz w:val="24"/>
          <w:szCs w:val="18"/>
          <w:lang w:eastAsia="ru-RU"/>
        </w:rPr>
        <w:tab/>
      </w:r>
      <w:r>
        <w:rPr>
          <w:rFonts w:ascii="Times New Roman" w:eastAsia="Times New Roman" w:hAnsi="Times New Roman"/>
          <w:b/>
          <w:bCs/>
          <w:i/>
          <w:spacing w:val="0"/>
          <w:sz w:val="24"/>
          <w:szCs w:val="18"/>
          <w:lang w:eastAsia="ru-RU"/>
        </w:rPr>
        <w:tab/>
      </w:r>
      <w:r w:rsidR="0075266F">
        <w:rPr>
          <w:rFonts w:ascii="Times New Roman" w:eastAsia="Times New Roman" w:hAnsi="Times New Roman"/>
          <w:b/>
          <w:bCs/>
          <w:i/>
          <w:spacing w:val="0"/>
          <w:sz w:val="24"/>
          <w:szCs w:val="18"/>
          <w:lang w:eastAsia="ru-RU"/>
        </w:rPr>
        <w:tab/>
        <w:t xml:space="preserve">            </w:t>
      </w:r>
      <w:r w:rsidR="00452133" w:rsidRPr="005C32B8">
        <w:rPr>
          <w:rFonts w:ascii="Times New Roman" w:eastAsia="Times New Roman" w:hAnsi="Times New Roman"/>
          <w:b/>
          <w:bCs/>
          <w:i/>
          <w:spacing w:val="0"/>
          <w:sz w:val="24"/>
          <w:szCs w:val="18"/>
          <w:lang w:eastAsia="ru-RU"/>
        </w:rPr>
        <w:t xml:space="preserve">Таблица </w:t>
      </w:r>
      <w:r w:rsidR="00924A55">
        <w:rPr>
          <w:rFonts w:ascii="Times New Roman" w:eastAsia="Times New Roman" w:hAnsi="Times New Roman"/>
          <w:b/>
          <w:bCs/>
          <w:i/>
          <w:spacing w:val="0"/>
          <w:sz w:val="24"/>
          <w:szCs w:val="18"/>
          <w:lang w:eastAsia="ru-RU"/>
        </w:rPr>
        <w:t>4</w:t>
      </w:r>
      <w:r w:rsidR="00F443CE">
        <w:rPr>
          <w:rFonts w:ascii="Times New Roman" w:eastAsia="Times New Roman" w:hAnsi="Times New Roman"/>
          <w:b/>
          <w:bCs/>
          <w:i/>
          <w:spacing w:val="0"/>
          <w:sz w:val="24"/>
          <w:szCs w:val="18"/>
          <w:lang w:eastAsia="ru-RU"/>
        </w:rPr>
        <w:t>.</w:t>
      </w:r>
      <w:r w:rsidR="00105645" w:rsidRPr="005C32B8">
        <w:rPr>
          <w:rFonts w:ascii="Times New Roman" w:eastAsia="Times New Roman" w:hAnsi="Times New Roman"/>
          <w:b/>
          <w:bCs/>
          <w:i/>
          <w:spacing w:val="0"/>
          <w:sz w:val="24"/>
          <w:szCs w:val="18"/>
          <w:lang w:eastAsia="ru-RU"/>
        </w:rPr>
        <w:t xml:space="preserve"> </w:t>
      </w:r>
      <w:r w:rsidR="00452133" w:rsidRPr="005C32B8">
        <w:rPr>
          <w:rFonts w:ascii="Times New Roman" w:eastAsia="Times New Roman" w:hAnsi="Times New Roman"/>
          <w:bCs/>
          <w:i/>
          <w:spacing w:val="0"/>
          <w:sz w:val="24"/>
          <w:szCs w:val="18"/>
          <w:lang w:eastAsia="ru-RU"/>
        </w:rPr>
        <w:t>Экспертная оценка потенциала НВИЭ в Челябинской области</w:t>
      </w:r>
    </w:p>
    <w:p w:rsidR="004A4144" w:rsidRPr="0075266F" w:rsidRDefault="004A4144" w:rsidP="004A4144">
      <w:pPr>
        <w:keepNext/>
        <w:widowControl/>
        <w:adjustRightInd/>
        <w:spacing w:before="0" w:after="0" w:line="276" w:lineRule="auto"/>
        <w:ind w:firstLine="0"/>
        <w:jc w:val="left"/>
        <w:textAlignment w:val="auto"/>
        <w:rPr>
          <w:rFonts w:ascii="Times New Roman" w:eastAsia="Times New Roman" w:hAnsi="Times New Roman"/>
          <w:bCs/>
          <w:i/>
          <w:spacing w:val="0"/>
          <w:sz w:val="6"/>
          <w:szCs w:val="6"/>
          <w:lang w:eastAsia="ru-RU"/>
        </w:rPr>
      </w:pPr>
    </w:p>
    <w:tbl>
      <w:tblPr>
        <w:tblW w:w="5000" w:type="pct"/>
        <w:tblCellMar>
          <w:left w:w="10" w:type="dxa"/>
          <w:right w:w="10" w:type="dxa"/>
        </w:tblCellMar>
        <w:tblLook w:val="0000" w:firstRow="0" w:lastRow="0" w:firstColumn="0" w:lastColumn="0" w:noHBand="0" w:noVBand="0"/>
      </w:tblPr>
      <w:tblGrid>
        <w:gridCol w:w="4044"/>
        <w:gridCol w:w="5898"/>
      </w:tblGrid>
      <w:tr w:rsidR="00452133" w:rsidRPr="005C32B8" w:rsidTr="00160CAC">
        <w:trPr>
          <w:trHeight w:val="23"/>
          <w:tblHeader/>
        </w:trPr>
        <w:tc>
          <w:tcPr>
            <w:tcW w:w="2034" w:type="pct"/>
            <w:tcBorders>
              <w:top w:val="single" w:sz="4" w:space="0" w:color="auto"/>
              <w:left w:val="single" w:sz="4" w:space="0" w:color="auto"/>
            </w:tcBorders>
            <w:shd w:val="clear" w:color="auto" w:fill="FFFFFF"/>
            <w:vAlign w:val="center"/>
          </w:tcPr>
          <w:p w:rsidR="00452133" w:rsidRPr="005C32B8" w:rsidRDefault="00452133" w:rsidP="00452133">
            <w:pPr>
              <w:adjustRightInd/>
              <w:spacing w:before="0" w:after="0" w:line="220" w:lineRule="exact"/>
              <w:ind w:firstLine="0"/>
              <w:jc w:val="center"/>
              <w:textAlignment w:val="auto"/>
              <w:rPr>
                <w:rFonts w:ascii="Times New Roman" w:eastAsia="Times New Roman" w:hAnsi="Times New Roman"/>
                <w:b/>
                <w:spacing w:val="0"/>
                <w:sz w:val="20"/>
                <w:szCs w:val="20"/>
              </w:rPr>
            </w:pPr>
            <w:r w:rsidRPr="005C32B8">
              <w:rPr>
                <w:rFonts w:ascii="Times New Roman" w:eastAsia="Times New Roman" w:hAnsi="Times New Roman"/>
                <w:b/>
                <w:bCs/>
                <w:color w:val="000000"/>
                <w:spacing w:val="0"/>
                <w:sz w:val="20"/>
                <w:szCs w:val="20"/>
                <w:shd w:val="clear" w:color="auto" w:fill="FFFFFF"/>
                <w:lang w:eastAsia="ru-RU" w:bidi="ru-RU"/>
              </w:rPr>
              <w:t>Вид ВИЭ</w:t>
            </w:r>
          </w:p>
        </w:tc>
        <w:tc>
          <w:tcPr>
            <w:tcW w:w="2966" w:type="pct"/>
            <w:tcBorders>
              <w:top w:val="single" w:sz="4" w:space="0" w:color="auto"/>
              <w:left w:val="single" w:sz="4" w:space="0" w:color="auto"/>
              <w:right w:val="single" w:sz="4" w:space="0" w:color="auto"/>
            </w:tcBorders>
            <w:shd w:val="clear" w:color="auto" w:fill="FFFFFF"/>
            <w:vAlign w:val="center"/>
          </w:tcPr>
          <w:p w:rsidR="00452133" w:rsidRPr="005C32B8" w:rsidRDefault="00452133" w:rsidP="00452133">
            <w:pPr>
              <w:adjustRightInd/>
              <w:spacing w:before="0" w:after="0" w:line="269" w:lineRule="exact"/>
              <w:ind w:firstLine="0"/>
              <w:jc w:val="center"/>
              <w:textAlignment w:val="auto"/>
              <w:rPr>
                <w:rFonts w:ascii="Times New Roman" w:eastAsia="Times New Roman" w:hAnsi="Times New Roman"/>
                <w:b/>
                <w:spacing w:val="0"/>
                <w:sz w:val="20"/>
                <w:szCs w:val="20"/>
              </w:rPr>
            </w:pPr>
            <w:r w:rsidRPr="005C32B8">
              <w:rPr>
                <w:rFonts w:ascii="Times New Roman" w:eastAsia="Times New Roman" w:hAnsi="Times New Roman"/>
                <w:b/>
                <w:bCs/>
                <w:color w:val="000000"/>
                <w:spacing w:val="0"/>
                <w:sz w:val="20"/>
                <w:szCs w:val="20"/>
                <w:shd w:val="clear" w:color="auto" w:fill="FFFFFF"/>
                <w:lang w:eastAsia="ru-RU" w:bidi="ru-RU"/>
              </w:rPr>
              <w:t>Плотность экономического потенциала ВИЭ, степень важности</w:t>
            </w:r>
          </w:p>
        </w:tc>
      </w:tr>
      <w:tr w:rsidR="00452133" w:rsidRPr="005C32B8" w:rsidTr="00B4272A">
        <w:trPr>
          <w:trHeight w:val="23"/>
        </w:trPr>
        <w:tc>
          <w:tcPr>
            <w:tcW w:w="2034" w:type="pct"/>
            <w:tcBorders>
              <w:top w:val="single" w:sz="4" w:space="0" w:color="auto"/>
              <w:left w:val="single" w:sz="4" w:space="0" w:color="auto"/>
            </w:tcBorders>
            <w:shd w:val="clear" w:color="auto" w:fill="FFFFFF"/>
            <w:vAlign w:val="bottom"/>
          </w:tcPr>
          <w:p w:rsidR="00452133" w:rsidRPr="005C32B8" w:rsidRDefault="00452133" w:rsidP="004A4144">
            <w:pPr>
              <w:adjustRightInd/>
              <w:spacing w:before="0" w:after="0" w:line="360" w:lineRule="auto"/>
              <w:ind w:firstLine="0"/>
              <w:jc w:val="center"/>
              <w:textAlignment w:val="auto"/>
              <w:rPr>
                <w:rFonts w:ascii="Times New Roman" w:eastAsia="Times New Roman" w:hAnsi="Times New Roman"/>
                <w:spacing w:val="0"/>
              </w:rPr>
            </w:pPr>
            <w:r w:rsidRPr="005C32B8">
              <w:rPr>
                <w:rFonts w:ascii="Times New Roman" w:eastAsia="Times New Roman" w:hAnsi="Times New Roman"/>
                <w:bCs/>
                <w:color w:val="000000"/>
                <w:spacing w:val="0"/>
                <w:shd w:val="clear" w:color="auto" w:fill="FFFFFF"/>
                <w:lang w:eastAsia="ru-RU" w:bidi="ru-RU"/>
              </w:rPr>
              <w:t>Ветровая</w:t>
            </w:r>
          </w:p>
        </w:tc>
        <w:tc>
          <w:tcPr>
            <w:tcW w:w="2966" w:type="pct"/>
            <w:tcBorders>
              <w:top w:val="single" w:sz="4" w:space="0" w:color="auto"/>
              <w:left w:val="single" w:sz="4" w:space="0" w:color="auto"/>
              <w:right w:val="single" w:sz="4" w:space="0" w:color="auto"/>
            </w:tcBorders>
            <w:shd w:val="clear" w:color="auto" w:fill="FFFFFF"/>
            <w:vAlign w:val="bottom"/>
          </w:tcPr>
          <w:p w:rsidR="00452133" w:rsidRPr="005C32B8" w:rsidRDefault="00452133" w:rsidP="00452133">
            <w:pPr>
              <w:adjustRightInd/>
              <w:spacing w:before="0" w:after="0" w:line="220" w:lineRule="exact"/>
              <w:ind w:firstLine="0"/>
              <w:jc w:val="center"/>
              <w:textAlignment w:val="auto"/>
              <w:rPr>
                <w:rFonts w:ascii="Times New Roman" w:eastAsia="Times New Roman" w:hAnsi="Times New Roman"/>
                <w:spacing w:val="0"/>
              </w:rPr>
            </w:pPr>
            <w:r w:rsidRPr="005C32B8">
              <w:rPr>
                <w:rFonts w:ascii="Times New Roman" w:eastAsia="Times New Roman" w:hAnsi="Times New Roman"/>
                <w:bCs/>
                <w:color w:val="000000"/>
                <w:spacing w:val="0"/>
                <w:shd w:val="clear" w:color="auto" w:fill="FFFFFF"/>
                <w:lang w:eastAsia="ru-RU" w:bidi="ru-RU"/>
              </w:rPr>
              <w:t>2 (существенный потенциал ВИЭ)</w:t>
            </w:r>
          </w:p>
        </w:tc>
      </w:tr>
      <w:tr w:rsidR="00452133" w:rsidRPr="005C32B8" w:rsidTr="00B4272A">
        <w:trPr>
          <w:trHeight w:val="23"/>
        </w:trPr>
        <w:tc>
          <w:tcPr>
            <w:tcW w:w="2034" w:type="pct"/>
            <w:tcBorders>
              <w:top w:val="single" w:sz="4" w:space="0" w:color="auto"/>
              <w:left w:val="single" w:sz="4" w:space="0" w:color="auto"/>
            </w:tcBorders>
            <w:shd w:val="clear" w:color="auto" w:fill="FFFFFF"/>
          </w:tcPr>
          <w:p w:rsidR="00452133" w:rsidRPr="005C32B8" w:rsidRDefault="00452133" w:rsidP="004A4144">
            <w:pPr>
              <w:adjustRightInd/>
              <w:spacing w:before="0" w:after="0" w:line="360" w:lineRule="auto"/>
              <w:ind w:firstLine="0"/>
              <w:jc w:val="center"/>
              <w:textAlignment w:val="auto"/>
              <w:rPr>
                <w:rFonts w:ascii="Times New Roman" w:eastAsia="Times New Roman" w:hAnsi="Times New Roman"/>
                <w:spacing w:val="0"/>
              </w:rPr>
            </w:pPr>
            <w:r w:rsidRPr="005C32B8">
              <w:rPr>
                <w:rFonts w:ascii="Times New Roman" w:eastAsia="Times New Roman" w:hAnsi="Times New Roman"/>
                <w:bCs/>
                <w:color w:val="000000"/>
                <w:spacing w:val="0"/>
                <w:shd w:val="clear" w:color="auto" w:fill="FFFFFF"/>
                <w:lang w:eastAsia="ru-RU" w:bidi="ru-RU"/>
              </w:rPr>
              <w:t>Солнечная тепловая</w:t>
            </w:r>
          </w:p>
        </w:tc>
        <w:tc>
          <w:tcPr>
            <w:tcW w:w="2966" w:type="pct"/>
            <w:tcBorders>
              <w:top w:val="single" w:sz="4" w:space="0" w:color="auto"/>
              <w:left w:val="single" w:sz="4" w:space="0" w:color="auto"/>
              <w:right w:val="single" w:sz="4" w:space="0" w:color="auto"/>
            </w:tcBorders>
            <w:shd w:val="clear" w:color="auto" w:fill="FFFFFF"/>
          </w:tcPr>
          <w:p w:rsidR="00452133" w:rsidRPr="005C32B8" w:rsidRDefault="00452133" w:rsidP="00452133">
            <w:pPr>
              <w:adjustRightInd/>
              <w:spacing w:before="0" w:after="0" w:line="220" w:lineRule="exact"/>
              <w:ind w:firstLine="0"/>
              <w:jc w:val="center"/>
              <w:textAlignment w:val="auto"/>
              <w:rPr>
                <w:rFonts w:ascii="Times New Roman" w:eastAsia="Times New Roman" w:hAnsi="Times New Roman"/>
                <w:spacing w:val="0"/>
              </w:rPr>
            </w:pPr>
            <w:r w:rsidRPr="005C32B8">
              <w:rPr>
                <w:rFonts w:ascii="Times New Roman" w:eastAsia="Times New Roman" w:hAnsi="Times New Roman"/>
                <w:bCs/>
                <w:color w:val="000000"/>
                <w:spacing w:val="0"/>
                <w:shd w:val="clear" w:color="auto" w:fill="FFFFFF"/>
                <w:lang w:eastAsia="ru-RU" w:bidi="ru-RU"/>
              </w:rPr>
              <w:t>0 (потенциал отсутствует)</w:t>
            </w:r>
          </w:p>
        </w:tc>
      </w:tr>
      <w:tr w:rsidR="00452133" w:rsidRPr="005C32B8" w:rsidTr="00B4272A">
        <w:trPr>
          <w:trHeight w:val="23"/>
        </w:trPr>
        <w:tc>
          <w:tcPr>
            <w:tcW w:w="2034" w:type="pct"/>
            <w:tcBorders>
              <w:top w:val="single" w:sz="4" w:space="0" w:color="auto"/>
              <w:left w:val="single" w:sz="4" w:space="0" w:color="auto"/>
            </w:tcBorders>
            <w:shd w:val="clear" w:color="auto" w:fill="FFFFFF"/>
            <w:vAlign w:val="bottom"/>
          </w:tcPr>
          <w:p w:rsidR="00452133" w:rsidRPr="005C32B8" w:rsidRDefault="00452133" w:rsidP="004A4144">
            <w:pPr>
              <w:adjustRightInd/>
              <w:spacing w:before="0" w:after="0" w:line="360" w:lineRule="auto"/>
              <w:ind w:firstLine="0"/>
              <w:jc w:val="center"/>
              <w:textAlignment w:val="auto"/>
              <w:rPr>
                <w:rFonts w:ascii="Times New Roman" w:eastAsia="Times New Roman" w:hAnsi="Times New Roman"/>
                <w:spacing w:val="0"/>
              </w:rPr>
            </w:pPr>
            <w:r w:rsidRPr="005C32B8">
              <w:rPr>
                <w:rFonts w:ascii="Times New Roman" w:eastAsia="Times New Roman" w:hAnsi="Times New Roman"/>
                <w:bCs/>
                <w:color w:val="000000"/>
                <w:spacing w:val="0"/>
                <w:shd w:val="clear" w:color="auto" w:fill="FFFFFF"/>
                <w:lang w:eastAsia="ru-RU" w:bidi="ru-RU"/>
              </w:rPr>
              <w:t>Солнечная фотоэлектрическая</w:t>
            </w:r>
          </w:p>
        </w:tc>
        <w:tc>
          <w:tcPr>
            <w:tcW w:w="2966" w:type="pct"/>
            <w:tcBorders>
              <w:top w:val="single" w:sz="4" w:space="0" w:color="auto"/>
              <w:left w:val="single" w:sz="4" w:space="0" w:color="auto"/>
              <w:right w:val="single" w:sz="4" w:space="0" w:color="auto"/>
            </w:tcBorders>
            <w:shd w:val="clear" w:color="auto" w:fill="FFFFFF"/>
            <w:vAlign w:val="bottom"/>
          </w:tcPr>
          <w:p w:rsidR="00452133" w:rsidRPr="005C32B8" w:rsidRDefault="00452133" w:rsidP="00452133">
            <w:pPr>
              <w:adjustRightInd/>
              <w:spacing w:before="0" w:after="0" w:line="220" w:lineRule="exact"/>
              <w:ind w:firstLine="0"/>
              <w:jc w:val="center"/>
              <w:textAlignment w:val="auto"/>
              <w:rPr>
                <w:rFonts w:ascii="Times New Roman" w:eastAsia="Times New Roman" w:hAnsi="Times New Roman"/>
                <w:spacing w:val="0"/>
              </w:rPr>
            </w:pPr>
            <w:r w:rsidRPr="005C32B8">
              <w:rPr>
                <w:rFonts w:ascii="Times New Roman" w:eastAsia="Times New Roman" w:hAnsi="Times New Roman"/>
                <w:bCs/>
                <w:color w:val="000000"/>
                <w:spacing w:val="0"/>
                <w:shd w:val="clear" w:color="auto" w:fill="FFFFFF"/>
                <w:lang w:eastAsia="ru-RU" w:bidi="ru-RU"/>
              </w:rPr>
              <w:t>1 (небольшой потенциал)</w:t>
            </w:r>
          </w:p>
        </w:tc>
      </w:tr>
      <w:tr w:rsidR="00452133" w:rsidRPr="005C32B8" w:rsidTr="00B4272A">
        <w:trPr>
          <w:trHeight w:val="23"/>
        </w:trPr>
        <w:tc>
          <w:tcPr>
            <w:tcW w:w="2034" w:type="pct"/>
            <w:tcBorders>
              <w:top w:val="single" w:sz="4" w:space="0" w:color="auto"/>
              <w:left w:val="single" w:sz="4" w:space="0" w:color="auto"/>
            </w:tcBorders>
            <w:shd w:val="clear" w:color="auto" w:fill="FFFFFF"/>
            <w:vAlign w:val="bottom"/>
          </w:tcPr>
          <w:p w:rsidR="00452133" w:rsidRPr="005C32B8" w:rsidRDefault="00452133" w:rsidP="004A4144">
            <w:pPr>
              <w:adjustRightInd/>
              <w:spacing w:before="0" w:after="0" w:line="360" w:lineRule="auto"/>
              <w:ind w:firstLine="0"/>
              <w:jc w:val="center"/>
              <w:textAlignment w:val="auto"/>
              <w:rPr>
                <w:rFonts w:ascii="Times New Roman" w:eastAsia="Times New Roman" w:hAnsi="Times New Roman"/>
                <w:spacing w:val="0"/>
              </w:rPr>
            </w:pPr>
            <w:r w:rsidRPr="005C32B8">
              <w:rPr>
                <w:rFonts w:ascii="Times New Roman" w:eastAsia="Times New Roman" w:hAnsi="Times New Roman"/>
                <w:bCs/>
                <w:color w:val="000000"/>
                <w:spacing w:val="0"/>
                <w:shd w:val="clear" w:color="auto" w:fill="FFFFFF"/>
                <w:lang w:eastAsia="ru-RU" w:bidi="ru-RU"/>
              </w:rPr>
              <w:t>Биомасса твердая</w:t>
            </w:r>
          </w:p>
        </w:tc>
        <w:tc>
          <w:tcPr>
            <w:tcW w:w="2966" w:type="pct"/>
            <w:tcBorders>
              <w:top w:val="single" w:sz="4" w:space="0" w:color="auto"/>
              <w:left w:val="single" w:sz="4" w:space="0" w:color="auto"/>
              <w:right w:val="single" w:sz="4" w:space="0" w:color="auto"/>
            </w:tcBorders>
            <w:shd w:val="clear" w:color="auto" w:fill="FFFFFF"/>
            <w:vAlign w:val="bottom"/>
          </w:tcPr>
          <w:p w:rsidR="00452133" w:rsidRPr="005C32B8" w:rsidRDefault="00452133" w:rsidP="00452133">
            <w:pPr>
              <w:adjustRightInd/>
              <w:spacing w:before="0" w:after="0" w:line="220" w:lineRule="exact"/>
              <w:ind w:firstLine="0"/>
              <w:jc w:val="center"/>
              <w:textAlignment w:val="auto"/>
              <w:rPr>
                <w:rFonts w:ascii="Times New Roman" w:eastAsia="Times New Roman" w:hAnsi="Times New Roman"/>
                <w:spacing w:val="0"/>
              </w:rPr>
            </w:pPr>
            <w:r w:rsidRPr="005C32B8">
              <w:rPr>
                <w:rFonts w:ascii="Times New Roman" w:eastAsia="Times New Roman" w:hAnsi="Times New Roman"/>
                <w:bCs/>
                <w:color w:val="000000"/>
                <w:spacing w:val="0"/>
                <w:shd w:val="clear" w:color="auto" w:fill="FFFFFF"/>
                <w:lang w:eastAsia="ru-RU" w:bidi="ru-RU"/>
              </w:rPr>
              <w:t>2 (существенный потенциал ВИЭ)</w:t>
            </w:r>
          </w:p>
        </w:tc>
      </w:tr>
      <w:tr w:rsidR="00452133" w:rsidRPr="005C32B8" w:rsidTr="00B4272A">
        <w:trPr>
          <w:trHeight w:val="23"/>
        </w:trPr>
        <w:tc>
          <w:tcPr>
            <w:tcW w:w="2034" w:type="pct"/>
            <w:tcBorders>
              <w:top w:val="single" w:sz="4" w:space="0" w:color="auto"/>
              <w:left w:val="single" w:sz="4" w:space="0" w:color="auto"/>
            </w:tcBorders>
            <w:shd w:val="clear" w:color="auto" w:fill="FFFFFF"/>
          </w:tcPr>
          <w:p w:rsidR="00452133" w:rsidRPr="005C32B8" w:rsidRDefault="00452133" w:rsidP="004A4144">
            <w:pPr>
              <w:adjustRightInd/>
              <w:spacing w:before="0" w:after="0" w:line="360" w:lineRule="auto"/>
              <w:ind w:firstLine="0"/>
              <w:jc w:val="center"/>
              <w:textAlignment w:val="auto"/>
              <w:rPr>
                <w:rFonts w:ascii="Times New Roman" w:eastAsia="Times New Roman" w:hAnsi="Times New Roman"/>
                <w:spacing w:val="0"/>
              </w:rPr>
            </w:pPr>
            <w:r w:rsidRPr="005C32B8">
              <w:rPr>
                <w:rFonts w:ascii="Times New Roman" w:eastAsia="Times New Roman" w:hAnsi="Times New Roman"/>
                <w:bCs/>
                <w:color w:val="000000"/>
                <w:spacing w:val="0"/>
                <w:shd w:val="clear" w:color="auto" w:fill="FFFFFF"/>
                <w:lang w:eastAsia="ru-RU" w:bidi="ru-RU"/>
              </w:rPr>
              <w:t>Биогаз</w:t>
            </w:r>
          </w:p>
        </w:tc>
        <w:tc>
          <w:tcPr>
            <w:tcW w:w="2966" w:type="pct"/>
            <w:tcBorders>
              <w:top w:val="single" w:sz="4" w:space="0" w:color="auto"/>
              <w:left w:val="single" w:sz="4" w:space="0" w:color="auto"/>
              <w:right w:val="single" w:sz="4" w:space="0" w:color="auto"/>
            </w:tcBorders>
            <w:shd w:val="clear" w:color="auto" w:fill="FFFFFF"/>
          </w:tcPr>
          <w:p w:rsidR="00452133" w:rsidRPr="005C32B8" w:rsidRDefault="00452133" w:rsidP="00452133">
            <w:pPr>
              <w:adjustRightInd/>
              <w:spacing w:before="0" w:after="0" w:line="220" w:lineRule="exact"/>
              <w:ind w:firstLine="0"/>
              <w:jc w:val="center"/>
              <w:textAlignment w:val="auto"/>
              <w:rPr>
                <w:rFonts w:ascii="Times New Roman" w:eastAsia="Times New Roman" w:hAnsi="Times New Roman"/>
                <w:spacing w:val="0"/>
              </w:rPr>
            </w:pPr>
            <w:r w:rsidRPr="005C32B8">
              <w:rPr>
                <w:rFonts w:ascii="Times New Roman" w:eastAsia="Times New Roman" w:hAnsi="Times New Roman"/>
                <w:bCs/>
                <w:color w:val="000000"/>
                <w:spacing w:val="0"/>
                <w:shd w:val="clear" w:color="auto" w:fill="FFFFFF"/>
                <w:lang w:eastAsia="ru-RU" w:bidi="ru-RU"/>
              </w:rPr>
              <w:t>1 (небольшой потенциал)</w:t>
            </w:r>
          </w:p>
        </w:tc>
      </w:tr>
      <w:tr w:rsidR="00452133" w:rsidRPr="005C32B8" w:rsidTr="00B4272A">
        <w:trPr>
          <w:trHeight w:val="23"/>
        </w:trPr>
        <w:tc>
          <w:tcPr>
            <w:tcW w:w="2034" w:type="pct"/>
            <w:tcBorders>
              <w:top w:val="single" w:sz="4" w:space="0" w:color="auto"/>
              <w:left w:val="single" w:sz="4" w:space="0" w:color="auto"/>
            </w:tcBorders>
            <w:shd w:val="clear" w:color="auto" w:fill="FFFFFF"/>
          </w:tcPr>
          <w:p w:rsidR="00452133" w:rsidRPr="005C32B8" w:rsidRDefault="00452133" w:rsidP="004A4144">
            <w:pPr>
              <w:adjustRightInd/>
              <w:spacing w:before="0" w:after="0" w:line="360" w:lineRule="auto"/>
              <w:ind w:firstLine="0"/>
              <w:jc w:val="center"/>
              <w:textAlignment w:val="auto"/>
              <w:rPr>
                <w:rFonts w:ascii="Times New Roman" w:eastAsia="Times New Roman" w:hAnsi="Times New Roman"/>
                <w:spacing w:val="0"/>
              </w:rPr>
            </w:pPr>
            <w:r w:rsidRPr="005C32B8">
              <w:rPr>
                <w:rFonts w:ascii="Times New Roman" w:eastAsia="Times New Roman" w:hAnsi="Times New Roman"/>
                <w:bCs/>
                <w:color w:val="000000"/>
                <w:spacing w:val="0"/>
                <w:shd w:val="clear" w:color="auto" w:fill="FFFFFF"/>
                <w:lang w:eastAsia="ru-RU" w:bidi="ru-RU"/>
              </w:rPr>
              <w:t>Свалочный газ</w:t>
            </w:r>
          </w:p>
        </w:tc>
        <w:tc>
          <w:tcPr>
            <w:tcW w:w="2966" w:type="pct"/>
            <w:tcBorders>
              <w:top w:val="single" w:sz="4" w:space="0" w:color="auto"/>
              <w:left w:val="single" w:sz="4" w:space="0" w:color="auto"/>
              <w:right w:val="single" w:sz="4" w:space="0" w:color="auto"/>
            </w:tcBorders>
            <w:shd w:val="clear" w:color="auto" w:fill="FFFFFF"/>
          </w:tcPr>
          <w:p w:rsidR="00452133" w:rsidRPr="005C32B8" w:rsidRDefault="00452133" w:rsidP="00452133">
            <w:pPr>
              <w:adjustRightInd/>
              <w:spacing w:before="0" w:after="0" w:line="220" w:lineRule="exact"/>
              <w:ind w:firstLine="0"/>
              <w:jc w:val="center"/>
              <w:textAlignment w:val="auto"/>
              <w:rPr>
                <w:rFonts w:ascii="Times New Roman" w:eastAsia="Times New Roman" w:hAnsi="Times New Roman"/>
                <w:spacing w:val="0"/>
              </w:rPr>
            </w:pPr>
            <w:r w:rsidRPr="005C32B8">
              <w:rPr>
                <w:rFonts w:ascii="Times New Roman" w:eastAsia="Times New Roman" w:hAnsi="Times New Roman"/>
                <w:bCs/>
                <w:color w:val="000000"/>
                <w:spacing w:val="0"/>
                <w:shd w:val="clear" w:color="auto" w:fill="FFFFFF"/>
                <w:lang w:eastAsia="ru-RU" w:bidi="ru-RU"/>
              </w:rPr>
              <w:t>2 (существенный потенциал ВИЭ)</w:t>
            </w:r>
          </w:p>
        </w:tc>
      </w:tr>
      <w:tr w:rsidR="00452133" w:rsidRPr="005C32B8" w:rsidTr="00B4272A">
        <w:trPr>
          <w:trHeight w:val="23"/>
        </w:trPr>
        <w:tc>
          <w:tcPr>
            <w:tcW w:w="2034" w:type="pct"/>
            <w:tcBorders>
              <w:top w:val="single" w:sz="4" w:space="0" w:color="auto"/>
              <w:left w:val="single" w:sz="4" w:space="0" w:color="auto"/>
            </w:tcBorders>
            <w:shd w:val="clear" w:color="auto" w:fill="FFFFFF"/>
            <w:vAlign w:val="bottom"/>
          </w:tcPr>
          <w:p w:rsidR="00452133" w:rsidRPr="005C32B8" w:rsidRDefault="00452133" w:rsidP="004A4144">
            <w:pPr>
              <w:adjustRightInd/>
              <w:spacing w:before="0" w:after="0" w:line="360" w:lineRule="auto"/>
              <w:ind w:firstLine="0"/>
              <w:jc w:val="center"/>
              <w:textAlignment w:val="auto"/>
              <w:rPr>
                <w:rFonts w:ascii="Times New Roman" w:eastAsia="Times New Roman" w:hAnsi="Times New Roman"/>
                <w:spacing w:val="0"/>
              </w:rPr>
            </w:pPr>
            <w:r w:rsidRPr="005C32B8">
              <w:rPr>
                <w:rFonts w:ascii="Times New Roman" w:eastAsia="Times New Roman" w:hAnsi="Times New Roman"/>
                <w:bCs/>
                <w:color w:val="000000"/>
                <w:spacing w:val="0"/>
                <w:shd w:val="clear" w:color="auto" w:fill="FFFFFF"/>
                <w:lang w:eastAsia="ru-RU" w:bidi="ru-RU"/>
              </w:rPr>
              <w:t>Малая гидроэнергетика</w:t>
            </w:r>
          </w:p>
        </w:tc>
        <w:tc>
          <w:tcPr>
            <w:tcW w:w="2966" w:type="pct"/>
            <w:tcBorders>
              <w:top w:val="single" w:sz="4" w:space="0" w:color="auto"/>
              <w:left w:val="single" w:sz="4" w:space="0" w:color="auto"/>
              <w:right w:val="single" w:sz="4" w:space="0" w:color="auto"/>
            </w:tcBorders>
            <w:shd w:val="clear" w:color="auto" w:fill="FFFFFF"/>
            <w:vAlign w:val="bottom"/>
          </w:tcPr>
          <w:p w:rsidR="00452133" w:rsidRPr="005C32B8" w:rsidRDefault="00452133" w:rsidP="00452133">
            <w:pPr>
              <w:adjustRightInd/>
              <w:spacing w:before="0" w:after="0" w:line="220" w:lineRule="exact"/>
              <w:ind w:firstLine="0"/>
              <w:jc w:val="center"/>
              <w:textAlignment w:val="auto"/>
              <w:rPr>
                <w:rFonts w:ascii="Times New Roman" w:eastAsia="Times New Roman" w:hAnsi="Times New Roman"/>
                <w:spacing w:val="0"/>
              </w:rPr>
            </w:pPr>
            <w:r w:rsidRPr="005C32B8">
              <w:rPr>
                <w:rFonts w:ascii="Times New Roman" w:eastAsia="Times New Roman" w:hAnsi="Times New Roman"/>
                <w:bCs/>
                <w:color w:val="000000"/>
                <w:spacing w:val="0"/>
                <w:shd w:val="clear" w:color="auto" w:fill="FFFFFF"/>
                <w:lang w:eastAsia="ru-RU" w:bidi="ru-RU"/>
              </w:rPr>
              <w:t>2 (существенный потенциал ВИЭ)</w:t>
            </w:r>
          </w:p>
        </w:tc>
      </w:tr>
      <w:tr w:rsidR="00452133" w:rsidRPr="005C32B8" w:rsidTr="00B4272A">
        <w:trPr>
          <w:trHeight w:val="23"/>
        </w:trPr>
        <w:tc>
          <w:tcPr>
            <w:tcW w:w="2034" w:type="pct"/>
            <w:tcBorders>
              <w:top w:val="single" w:sz="4" w:space="0" w:color="auto"/>
              <w:left w:val="single" w:sz="4" w:space="0" w:color="auto"/>
            </w:tcBorders>
            <w:shd w:val="clear" w:color="auto" w:fill="FFFFFF"/>
            <w:vAlign w:val="bottom"/>
          </w:tcPr>
          <w:p w:rsidR="00452133" w:rsidRPr="005C32B8" w:rsidRDefault="00452133" w:rsidP="004A4144">
            <w:pPr>
              <w:adjustRightInd/>
              <w:spacing w:before="0" w:after="0" w:line="360" w:lineRule="auto"/>
              <w:ind w:firstLine="0"/>
              <w:jc w:val="center"/>
              <w:textAlignment w:val="auto"/>
              <w:rPr>
                <w:rFonts w:ascii="Times New Roman" w:eastAsia="Times New Roman" w:hAnsi="Times New Roman"/>
                <w:spacing w:val="0"/>
              </w:rPr>
            </w:pPr>
            <w:r w:rsidRPr="005C32B8">
              <w:rPr>
                <w:rFonts w:ascii="Times New Roman" w:eastAsia="Times New Roman" w:hAnsi="Times New Roman"/>
                <w:bCs/>
                <w:color w:val="000000"/>
                <w:spacing w:val="0"/>
                <w:shd w:val="clear" w:color="auto" w:fill="FFFFFF"/>
                <w:lang w:eastAsia="ru-RU" w:bidi="ru-RU"/>
              </w:rPr>
              <w:t>Геотермальная</w:t>
            </w:r>
          </w:p>
        </w:tc>
        <w:tc>
          <w:tcPr>
            <w:tcW w:w="2966" w:type="pct"/>
            <w:tcBorders>
              <w:top w:val="single" w:sz="4" w:space="0" w:color="auto"/>
              <w:left w:val="single" w:sz="4" w:space="0" w:color="auto"/>
              <w:right w:val="single" w:sz="4" w:space="0" w:color="auto"/>
            </w:tcBorders>
            <w:shd w:val="clear" w:color="auto" w:fill="FFFFFF"/>
            <w:vAlign w:val="bottom"/>
          </w:tcPr>
          <w:p w:rsidR="00452133" w:rsidRPr="005C32B8" w:rsidRDefault="00452133" w:rsidP="00452133">
            <w:pPr>
              <w:adjustRightInd/>
              <w:spacing w:before="0" w:after="0" w:line="220" w:lineRule="exact"/>
              <w:ind w:firstLine="0"/>
              <w:jc w:val="center"/>
              <w:textAlignment w:val="auto"/>
              <w:rPr>
                <w:rFonts w:ascii="Times New Roman" w:eastAsia="Times New Roman" w:hAnsi="Times New Roman"/>
                <w:spacing w:val="0"/>
              </w:rPr>
            </w:pPr>
            <w:r w:rsidRPr="005C32B8">
              <w:rPr>
                <w:rFonts w:ascii="Times New Roman" w:eastAsia="Times New Roman" w:hAnsi="Times New Roman"/>
                <w:bCs/>
                <w:color w:val="000000"/>
                <w:spacing w:val="0"/>
                <w:shd w:val="clear" w:color="auto" w:fill="FFFFFF"/>
                <w:lang w:eastAsia="ru-RU" w:bidi="ru-RU"/>
              </w:rPr>
              <w:t>1 (небольшой потенциал)</w:t>
            </w:r>
          </w:p>
        </w:tc>
      </w:tr>
      <w:tr w:rsidR="00452133" w:rsidRPr="005C32B8" w:rsidTr="00B4272A">
        <w:trPr>
          <w:trHeight w:val="23"/>
        </w:trPr>
        <w:tc>
          <w:tcPr>
            <w:tcW w:w="2034" w:type="pct"/>
            <w:tcBorders>
              <w:top w:val="single" w:sz="4" w:space="0" w:color="auto"/>
              <w:left w:val="single" w:sz="4" w:space="0" w:color="auto"/>
              <w:bottom w:val="single" w:sz="4" w:space="0" w:color="auto"/>
            </w:tcBorders>
            <w:shd w:val="clear" w:color="auto" w:fill="FFFFFF"/>
          </w:tcPr>
          <w:p w:rsidR="00452133" w:rsidRPr="005C32B8" w:rsidRDefault="00452133" w:rsidP="004A4144">
            <w:pPr>
              <w:adjustRightInd/>
              <w:spacing w:before="0" w:after="0" w:line="360" w:lineRule="auto"/>
              <w:ind w:firstLine="0"/>
              <w:jc w:val="center"/>
              <w:textAlignment w:val="auto"/>
              <w:rPr>
                <w:rFonts w:ascii="Times New Roman" w:eastAsia="Times New Roman" w:hAnsi="Times New Roman"/>
                <w:spacing w:val="0"/>
              </w:rPr>
            </w:pPr>
            <w:r w:rsidRPr="005C32B8">
              <w:rPr>
                <w:rFonts w:ascii="Times New Roman" w:eastAsia="Times New Roman" w:hAnsi="Times New Roman"/>
                <w:bCs/>
                <w:color w:val="000000"/>
                <w:spacing w:val="0"/>
                <w:shd w:val="clear" w:color="auto" w:fill="FFFFFF"/>
                <w:lang w:eastAsia="ru-RU" w:bidi="ru-RU"/>
              </w:rPr>
              <w:t>Приливная</w:t>
            </w:r>
          </w:p>
        </w:tc>
        <w:tc>
          <w:tcPr>
            <w:tcW w:w="2966" w:type="pct"/>
            <w:tcBorders>
              <w:top w:val="single" w:sz="4" w:space="0" w:color="auto"/>
              <w:left w:val="single" w:sz="4" w:space="0" w:color="auto"/>
              <w:bottom w:val="single" w:sz="4" w:space="0" w:color="auto"/>
              <w:right w:val="single" w:sz="4" w:space="0" w:color="auto"/>
            </w:tcBorders>
            <w:shd w:val="clear" w:color="auto" w:fill="FFFFFF"/>
          </w:tcPr>
          <w:p w:rsidR="00452133" w:rsidRPr="005C32B8" w:rsidRDefault="00452133" w:rsidP="00452133">
            <w:pPr>
              <w:adjustRightInd/>
              <w:spacing w:before="0" w:after="0" w:line="220" w:lineRule="exact"/>
              <w:ind w:firstLine="0"/>
              <w:jc w:val="center"/>
              <w:textAlignment w:val="auto"/>
              <w:rPr>
                <w:rFonts w:ascii="Times New Roman" w:eastAsia="Times New Roman" w:hAnsi="Times New Roman"/>
                <w:spacing w:val="0"/>
              </w:rPr>
            </w:pPr>
            <w:r w:rsidRPr="005C32B8">
              <w:rPr>
                <w:rFonts w:ascii="Times New Roman" w:eastAsia="Times New Roman" w:hAnsi="Times New Roman"/>
                <w:bCs/>
                <w:color w:val="000000"/>
                <w:spacing w:val="0"/>
                <w:shd w:val="clear" w:color="auto" w:fill="FFFFFF"/>
                <w:lang w:eastAsia="ru-RU" w:bidi="ru-RU"/>
              </w:rPr>
              <w:t>0 (потенциал отсутствует)</w:t>
            </w:r>
          </w:p>
        </w:tc>
      </w:tr>
    </w:tbl>
    <w:p w:rsidR="00E6694A" w:rsidRPr="005C32B8" w:rsidRDefault="00E6694A" w:rsidP="00105645">
      <w:pPr>
        <w:adjustRightInd/>
        <w:spacing w:before="0" w:after="0" w:line="360" w:lineRule="auto"/>
        <w:ind w:firstLine="0"/>
        <w:textAlignment w:val="auto"/>
        <w:rPr>
          <w:rFonts w:ascii="Times New Roman" w:eastAsia="Times New Roman" w:hAnsi="Times New Roman"/>
          <w:spacing w:val="0"/>
          <w:sz w:val="10"/>
          <w:szCs w:val="10"/>
        </w:rPr>
      </w:pPr>
    </w:p>
    <w:p w:rsidR="00452133" w:rsidRPr="005C32B8" w:rsidRDefault="00452133" w:rsidP="00105645">
      <w:pPr>
        <w:adjustRightInd/>
        <w:spacing w:before="0" w:after="0" w:line="360" w:lineRule="auto"/>
        <w:ind w:firstLine="0"/>
        <w:textAlignment w:val="auto"/>
        <w:rPr>
          <w:rFonts w:ascii="Times New Roman" w:eastAsia="Times New Roman" w:hAnsi="Times New Roman"/>
          <w:color w:val="0F243E" w:themeColor="text2" w:themeShade="80"/>
          <w:spacing w:val="0"/>
          <w:sz w:val="24"/>
          <w:szCs w:val="24"/>
        </w:rPr>
      </w:pPr>
      <w:r w:rsidRPr="005C32B8">
        <w:rPr>
          <w:rFonts w:ascii="Times New Roman" w:eastAsia="Times New Roman" w:hAnsi="Times New Roman"/>
          <w:spacing w:val="0"/>
          <w:sz w:val="24"/>
          <w:szCs w:val="24"/>
        </w:rPr>
        <w:t>*</w:t>
      </w:r>
      <w:r w:rsidRPr="005C32B8">
        <w:rPr>
          <w:rFonts w:ascii="Times New Roman" w:eastAsia="Times New Roman" w:hAnsi="Times New Roman"/>
          <w:color w:val="0F243E" w:themeColor="text2" w:themeShade="80"/>
          <w:spacing w:val="0"/>
          <w:sz w:val="24"/>
          <w:szCs w:val="24"/>
        </w:rPr>
        <w:t>Оценка осуществляется по 4 балльной шкале от 0 до 3 в зависимости от плотности экономического потенциала ВИЭ и степени важности.</w:t>
      </w:r>
    </w:p>
    <w:p w:rsidR="00452133" w:rsidRPr="005C32B8" w:rsidRDefault="00B4272A" w:rsidP="000C4561">
      <w:pPr>
        <w:tabs>
          <w:tab w:val="num" w:pos="993"/>
        </w:tabs>
        <w:spacing w:before="0" w:after="0" w:line="360" w:lineRule="auto"/>
        <w:ind w:firstLine="709"/>
        <w:rPr>
          <w:rFonts w:ascii="Times New Roman" w:eastAsia="Arial Unicode MS" w:hAnsi="Times New Roman"/>
          <w:color w:val="0F243E" w:themeColor="text2" w:themeShade="80"/>
          <w:sz w:val="24"/>
          <w:szCs w:val="24"/>
          <w:lang w:eastAsia="ru-RU"/>
        </w:rPr>
      </w:pPr>
      <w:r w:rsidRPr="005C32B8">
        <w:rPr>
          <w:rFonts w:ascii="Times New Roman" w:eastAsia="Arial Unicode MS" w:hAnsi="Times New Roman"/>
          <w:color w:val="0F243E" w:themeColor="text2" w:themeShade="80"/>
          <w:sz w:val="24"/>
          <w:szCs w:val="24"/>
          <w:lang w:eastAsia="ru-RU"/>
        </w:rPr>
        <w:t xml:space="preserve">В </w:t>
      </w:r>
      <w:proofErr w:type="spellStart"/>
      <w:r w:rsidRPr="005C32B8">
        <w:rPr>
          <w:rFonts w:ascii="Times New Roman" w:eastAsia="Arial Unicode MS" w:hAnsi="Times New Roman"/>
          <w:color w:val="0F243E" w:themeColor="text2" w:themeShade="80"/>
          <w:sz w:val="24"/>
          <w:szCs w:val="24"/>
          <w:lang w:eastAsia="ru-RU"/>
        </w:rPr>
        <w:t>СиПР</w:t>
      </w:r>
      <w:proofErr w:type="spellEnd"/>
      <w:r w:rsidRPr="005C32B8">
        <w:rPr>
          <w:rFonts w:ascii="Times New Roman" w:eastAsia="Arial Unicode MS" w:hAnsi="Times New Roman"/>
          <w:color w:val="0F243E" w:themeColor="text2" w:themeShade="80"/>
          <w:sz w:val="24"/>
          <w:szCs w:val="24"/>
          <w:lang w:eastAsia="ru-RU"/>
        </w:rPr>
        <w:t xml:space="preserve"> ЭЧО на 2020</w:t>
      </w:r>
      <w:r w:rsidR="004A4144">
        <w:rPr>
          <w:rFonts w:ascii="Times New Roman" w:eastAsia="Arial Unicode MS" w:hAnsi="Times New Roman"/>
          <w:color w:val="0F243E" w:themeColor="text2" w:themeShade="80"/>
          <w:sz w:val="24"/>
          <w:szCs w:val="24"/>
          <w:lang w:eastAsia="ru-RU"/>
        </w:rPr>
        <w:t xml:space="preserve"> </w:t>
      </w:r>
      <w:r w:rsidR="00452133" w:rsidRPr="005C32B8">
        <w:rPr>
          <w:rFonts w:ascii="Times New Roman" w:eastAsia="Arial Unicode MS" w:hAnsi="Times New Roman"/>
          <w:color w:val="0F243E" w:themeColor="text2" w:themeShade="80"/>
          <w:sz w:val="24"/>
          <w:szCs w:val="24"/>
          <w:lang w:eastAsia="ru-RU"/>
        </w:rPr>
        <w:t>-</w:t>
      </w:r>
      <w:r w:rsidR="004A4144">
        <w:rPr>
          <w:rFonts w:ascii="Times New Roman" w:eastAsia="Arial Unicode MS" w:hAnsi="Times New Roman"/>
          <w:color w:val="0F243E" w:themeColor="text2" w:themeShade="80"/>
          <w:sz w:val="24"/>
          <w:szCs w:val="24"/>
          <w:lang w:eastAsia="ru-RU"/>
        </w:rPr>
        <w:t xml:space="preserve"> </w:t>
      </w:r>
      <w:r w:rsidR="00452133" w:rsidRPr="005C32B8">
        <w:rPr>
          <w:rFonts w:ascii="Times New Roman" w:eastAsia="Arial Unicode MS" w:hAnsi="Times New Roman"/>
          <w:color w:val="0F243E" w:themeColor="text2" w:themeShade="80"/>
          <w:sz w:val="24"/>
          <w:szCs w:val="24"/>
          <w:lang w:eastAsia="ru-RU"/>
        </w:rPr>
        <w:t>202</w:t>
      </w:r>
      <w:r w:rsidRPr="005C32B8">
        <w:rPr>
          <w:rFonts w:ascii="Times New Roman" w:eastAsia="Arial Unicode MS" w:hAnsi="Times New Roman"/>
          <w:color w:val="0F243E" w:themeColor="text2" w:themeShade="80"/>
          <w:sz w:val="24"/>
          <w:szCs w:val="24"/>
          <w:lang w:eastAsia="ru-RU"/>
        </w:rPr>
        <w:t>4</w:t>
      </w:r>
      <w:r w:rsidR="00452133" w:rsidRPr="005C32B8">
        <w:rPr>
          <w:rFonts w:ascii="Times New Roman" w:eastAsia="Arial Unicode MS" w:hAnsi="Times New Roman"/>
          <w:color w:val="0F243E" w:themeColor="text2" w:themeShade="80"/>
          <w:sz w:val="24"/>
          <w:szCs w:val="24"/>
          <w:lang w:eastAsia="ru-RU"/>
        </w:rPr>
        <w:t xml:space="preserve"> гг. достаточно </w:t>
      </w:r>
      <w:proofErr w:type="gramStart"/>
      <w:r w:rsidR="00452133" w:rsidRPr="005C32B8">
        <w:rPr>
          <w:rFonts w:ascii="Times New Roman" w:eastAsia="Arial Unicode MS" w:hAnsi="Times New Roman"/>
          <w:color w:val="0F243E" w:themeColor="text2" w:themeShade="80"/>
          <w:sz w:val="24"/>
          <w:szCs w:val="24"/>
          <w:lang w:eastAsia="ru-RU"/>
        </w:rPr>
        <w:t>развернуто</w:t>
      </w:r>
      <w:proofErr w:type="gramEnd"/>
      <w:r w:rsidR="00452133" w:rsidRPr="005C32B8">
        <w:rPr>
          <w:rFonts w:ascii="Times New Roman" w:eastAsia="Arial Unicode MS" w:hAnsi="Times New Roman"/>
          <w:color w:val="0F243E" w:themeColor="text2" w:themeShade="80"/>
          <w:sz w:val="24"/>
          <w:szCs w:val="24"/>
          <w:lang w:eastAsia="ru-RU"/>
        </w:rPr>
        <w:t xml:space="preserve"> представлен анализ возможности использования НВИЭ. Обзор имеющихся на территории Челябинской области возобновляемых источников показывает, что их технический потенциал достаточен для использования с целью получения энергии. Однако в настоящий момент, при отсутствии серийного отечественного </w:t>
      </w:r>
      <w:r w:rsidR="00452133" w:rsidRPr="005C32B8">
        <w:rPr>
          <w:rFonts w:ascii="Times New Roman" w:eastAsia="Arial Unicode MS" w:hAnsi="Times New Roman"/>
          <w:color w:val="0F243E" w:themeColor="text2" w:themeShade="80"/>
          <w:sz w:val="24"/>
          <w:szCs w:val="24"/>
          <w:lang w:eastAsia="ru-RU"/>
        </w:rPr>
        <w:lastRenderedPageBreak/>
        <w:t xml:space="preserve">оборудования и в связи с изменившейся ценой доллара экономический потенциал использования НВИЭ близок к нулю. Использование НВИЭ целесообразно рассматривать </w:t>
      </w:r>
      <w:proofErr w:type="gramStart"/>
      <w:r w:rsidR="00452133" w:rsidRPr="005C32B8">
        <w:rPr>
          <w:rFonts w:ascii="Times New Roman" w:eastAsia="Arial Unicode MS" w:hAnsi="Times New Roman"/>
          <w:color w:val="0F243E" w:themeColor="text2" w:themeShade="80"/>
          <w:sz w:val="24"/>
          <w:szCs w:val="24"/>
          <w:lang w:eastAsia="ru-RU"/>
        </w:rPr>
        <w:t>в</w:t>
      </w:r>
      <w:proofErr w:type="gramEnd"/>
      <w:r w:rsidR="00452133" w:rsidRPr="005C32B8">
        <w:rPr>
          <w:rFonts w:ascii="Times New Roman" w:eastAsia="Arial Unicode MS" w:hAnsi="Times New Roman"/>
          <w:color w:val="0F243E" w:themeColor="text2" w:themeShade="80"/>
          <w:sz w:val="24"/>
          <w:szCs w:val="24"/>
          <w:lang w:eastAsia="ru-RU"/>
        </w:rPr>
        <w:t xml:space="preserve"> отдаленных населенных пунктов, не охваченных централизованным электроснабжением. </w:t>
      </w:r>
      <w:r w:rsidR="000C4561">
        <w:rPr>
          <w:rFonts w:ascii="Times New Roman" w:eastAsia="Arial Unicode MS" w:hAnsi="Times New Roman"/>
          <w:color w:val="0F243E" w:themeColor="text2" w:themeShade="80"/>
          <w:sz w:val="24"/>
          <w:szCs w:val="24"/>
          <w:lang w:eastAsia="ru-RU"/>
        </w:rPr>
        <w:t>В</w:t>
      </w:r>
      <w:r w:rsidR="00452133" w:rsidRPr="005C32B8">
        <w:rPr>
          <w:rFonts w:ascii="Times New Roman" w:eastAsia="Arial Unicode MS" w:hAnsi="Times New Roman"/>
          <w:color w:val="0F243E" w:themeColor="text2" w:themeShade="80"/>
          <w:sz w:val="24"/>
          <w:szCs w:val="24"/>
          <w:lang w:eastAsia="ru-RU"/>
        </w:rPr>
        <w:t xml:space="preserve">ысоким потенциалом на территории Челябинской области обладают ветровая энергетика, использование энергии биомассы и </w:t>
      </w:r>
      <w:proofErr w:type="spellStart"/>
      <w:r w:rsidR="00452133" w:rsidRPr="005C32B8">
        <w:rPr>
          <w:rFonts w:ascii="Times New Roman" w:eastAsia="Arial Unicode MS" w:hAnsi="Times New Roman"/>
          <w:color w:val="0F243E" w:themeColor="text2" w:themeShade="80"/>
          <w:sz w:val="24"/>
          <w:szCs w:val="24"/>
          <w:lang w:eastAsia="ru-RU"/>
        </w:rPr>
        <w:t>свалочньх</w:t>
      </w:r>
      <w:proofErr w:type="spellEnd"/>
      <w:r w:rsidR="00452133" w:rsidRPr="005C32B8">
        <w:rPr>
          <w:rFonts w:ascii="Times New Roman" w:eastAsia="Arial Unicode MS" w:hAnsi="Times New Roman"/>
          <w:color w:val="0F243E" w:themeColor="text2" w:themeShade="80"/>
          <w:sz w:val="24"/>
          <w:szCs w:val="24"/>
          <w:lang w:eastAsia="ru-RU"/>
        </w:rPr>
        <w:t xml:space="preserve"> газов.</w:t>
      </w:r>
    </w:p>
    <w:p w:rsidR="00AB673F" w:rsidRPr="005C32B8" w:rsidRDefault="00105645" w:rsidP="00092491">
      <w:pPr>
        <w:pStyle w:val="10"/>
        <w:numPr>
          <w:ilvl w:val="0"/>
          <w:numId w:val="32"/>
        </w:numPr>
        <w:pBdr>
          <w:bottom w:val="single" w:sz="6" w:space="0" w:color="FFFFFF"/>
        </w:pBdr>
        <w:ind w:left="0" w:firstLine="567"/>
        <w:rPr>
          <w:rFonts w:ascii="Times New Roman" w:hAnsi="Times New Roman"/>
          <w:sz w:val="24"/>
          <w:szCs w:val="24"/>
        </w:rPr>
      </w:pPr>
      <w:bookmarkStart w:id="24" w:name="_Toc25521645"/>
      <w:r w:rsidRPr="005C32B8">
        <w:rPr>
          <w:rFonts w:ascii="Times New Roman" w:hAnsi="Times New Roman"/>
        </w:rPr>
        <w:t xml:space="preserve"> </w:t>
      </w:r>
      <w:r w:rsidR="00AB673F" w:rsidRPr="00484E56">
        <w:rPr>
          <w:rFonts w:ascii="Times New Roman" w:hAnsi="Times New Roman"/>
          <w:color w:val="C00000"/>
          <w:sz w:val="24"/>
          <w:szCs w:val="24"/>
        </w:rPr>
        <w:t xml:space="preserve">Обоснование организации теплоснабжения в производственных зонах на территории </w:t>
      </w:r>
      <w:bookmarkEnd w:id="24"/>
      <w:r w:rsidR="000C4561" w:rsidRPr="00484E56">
        <w:rPr>
          <w:rFonts w:ascii="Times New Roman" w:hAnsi="Times New Roman"/>
          <w:color w:val="C00000"/>
          <w:sz w:val="24"/>
          <w:szCs w:val="24"/>
        </w:rPr>
        <w:t>поселения</w:t>
      </w:r>
    </w:p>
    <w:p w:rsidR="00E6694A" w:rsidRPr="005C32B8" w:rsidRDefault="00E6694A" w:rsidP="00E6694A">
      <w:pPr>
        <w:rPr>
          <w:sz w:val="10"/>
          <w:szCs w:val="10"/>
        </w:rPr>
      </w:pPr>
    </w:p>
    <w:p w:rsidR="00AB673F" w:rsidRPr="005C32B8" w:rsidRDefault="00AB673F" w:rsidP="00105645">
      <w:pPr>
        <w:spacing w:before="0" w:after="0" w:line="360" w:lineRule="auto"/>
        <w:contextualSpacing/>
        <w:rPr>
          <w:rStyle w:val="ArialUnicodeMS115pt"/>
          <w:rFonts w:ascii="Times New Roman" w:hAnsi="Times New Roman" w:cs="Times New Roman"/>
          <w:color w:val="0F243E" w:themeColor="text2" w:themeShade="80"/>
          <w:sz w:val="24"/>
          <w:szCs w:val="24"/>
        </w:rPr>
      </w:pPr>
      <w:r w:rsidRPr="005C32B8">
        <w:rPr>
          <w:rStyle w:val="ArialUnicodeMS115pt"/>
          <w:rFonts w:ascii="Times New Roman" w:hAnsi="Times New Roman" w:cs="Times New Roman"/>
          <w:color w:val="0F243E" w:themeColor="text2" w:themeShade="80"/>
          <w:sz w:val="24"/>
          <w:szCs w:val="24"/>
        </w:rPr>
        <w:t>Согласно Методическим рекомендациям по разработке схем теплоснабжения, предложения по организации теплоснабжения в производственных зонах выполняются в случае участия источника теплоснабжения, расположенного на территории производственной зоны, в</w:t>
      </w:r>
      <w:r w:rsidR="00B4272A" w:rsidRPr="005C32B8">
        <w:rPr>
          <w:rStyle w:val="ArialUnicodeMS115pt"/>
          <w:rFonts w:ascii="Times New Roman" w:hAnsi="Times New Roman" w:cs="Times New Roman"/>
          <w:color w:val="0F243E" w:themeColor="text2" w:themeShade="80"/>
          <w:sz w:val="24"/>
          <w:szCs w:val="24"/>
        </w:rPr>
        <w:t xml:space="preserve"> теплоснабжении жилищной сферы.</w:t>
      </w:r>
    </w:p>
    <w:p w:rsidR="00AB673F" w:rsidRPr="00484E56" w:rsidRDefault="000C4561" w:rsidP="00092491">
      <w:pPr>
        <w:pStyle w:val="10"/>
        <w:numPr>
          <w:ilvl w:val="0"/>
          <w:numId w:val="32"/>
        </w:numPr>
        <w:spacing w:line="360" w:lineRule="auto"/>
        <w:ind w:left="0" w:firstLine="567"/>
        <w:rPr>
          <w:rFonts w:ascii="Times New Roman" w:hAnsi="Times New Roman"/>
          <w:color w:val="C00000"/>
          <w:sz w:val="24"/>
          <w:szCs w:val="24"/>
        </w:rPr>
      </w:pPr>
      <w:bookmarkStart w:id="25" w:name="_Toc25521646"/>
      <w:r w:rsidRPr="00484E56">
        <w:rPr>
          <w:rFonts w:ascii="Times New Roman" w:hAnsi="Times New Roman"/>
          <w:color w:val="C00000"/>
          <w:sz w:val="24"/>
          <w:szCs w:val="24"/>
        </w:rPr>
        <w:t xml:space="preserve"> </w:t>
      </w:r>
      <w:r w:rsidR="00AB673F" w:rsidRPr="00484E56">
        <w:rPr>
          <w:rFonts w:ascii="Times New Roman" w:hAnsi="Times New Roman"/>
          <w:color w:val="C00000"/>
          <w:sz w:val="24"/>
          <w:szCs w:val="24"/>
        </w:rPr>
        <w:t>Результаты расчетов радиуса эффективного теплоснабжения</w:t>
      </w:r>
      <w:bookmarkEnd w:id="25"/>
    </w:p>
    <w:p w:rsidR="004903DB" w:rsidRPr="005C32B8" w:rsidRDefault="004903DB" w:rsidP="00105645">
      <w:pPr>
        <w:pStyle w:val="afff0"/>
        <w:spacing w:line="360" w:lineRule="auto"/>
        <w:ind w:left="0"/>
        <w:rPr>
          <w:rFonts w:ascii="Times New Roman" w:eastAsia="Arial Unicode MS" w:hAnsi="Times New Roman"/>
          <w:color w:val="0F243E" w:themeColor="text2" w:themeShade="80"/>
          <w:sz w:val="24"/>
          <w:szCs w:val="24"/>
        </w:rPr>
      </w:pPr>
      <w:r w:rsidRPr="005C32B8">
        <w:rPr>
          <w:rFonts w:ascii="Times New Roman" w:eastAsia="Arial Unicode MS" w:hAnsi="Times New Roman"/>
          <w:color w:val="0F243E" w:themeColor="text2" w:themeShade="80"/>
          <w:sz w:val="24"/>
          <w:szCs w:val="24"/>
        </w:rPr>
        <w:t xml:space="preserve">Согласно ФЗ №190 от 27.07.2010 г., «радиус эффективного теплоснабжения - максимальное расстояние от </w:t>
      </w:r>
      <w:proofErr w:type="spellStart"/>
      <w:r w:rsidRPr="005C32B8">
        <w:rPr>
          <w:rFonts w:ascii="Times New Roman" w:eastAsia="Arial Unicode MS" w:hAnsi="Times New Roman"/>
          <w:color w:val="0F243E" w:themeColor="text2" w:themeShade="80"/>
          <w:sz w:val="24"/>
          <w:szCs w:val="24"/>
        </w:rPr>
        <w:t>теплопотребляющей</w:t>
      </w:r>
      <w:proofErr w:type="spellEnd"/>
      <w:r w:rsidRPr="005C32B8">
        <w:rPr>
          <w:rFonts w:ascii="Times New Roman" w:eastAsia="Arial Unicode MS" w:hAnsi="Times New Roman"/>
          <w:color w:val="0F243E" w:themeColor="text2" w:themeShade="80"/>
          <w:sz w:val="24"/>
          <w:szCs w:val="24"/>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5C32B8">
        <w:rPr>
          <w:rFonts w:ascii="Times New Roman" w:eastAsia="Arial Unicode MS" w:hAnsi="Times New Roman"/>
          <w:color w:val="0F243E" w:themeColor="text2" w:themeShade="80"/>
          <w:sz w:val="24"/>
          <w:szCs w:val="24"/>
        </w:rPr>
        <w:t>теплопотребляющей</w:t>
      </w:r>
      <w:proofErr w:type="spellEnd"/>
      <w:r w:rsidRPr="005C32B8">
        <w:rPr>
          <w:rFonts w:ascii="Times New Roman" w:eastAsia="Arial Unicode MS" w:hAnsi="Times New Roman"/>
          <w:color w:val="0F243E" w:themeColor="text2" w:themeShade="80"/>
          <w:sz w:val="24"/>
          <w:szCs w:val="24"/>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4903DB" w:rsidRPr="005C32B8" w:rsidRDefault="004903DB" w:rsidP="00105645">
      <w:pPr>
        <w:pStyle w:val="afff0"/>
        <w:spacing w:line="360" w:lineRule="auto"/>
        <w:ind w:left="0"/>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rsidR="004903DB" w:rsidRPr="005C32B8" w:rsidRDefault="004903DB" w:rsidP="00105645">
      <w:pPr>
        <w:pStyle w:val="afff0"/>
        <w:widowControl/>
        <w:numPr>
          <w:ilvl w:val="0"/>
          <w:numId w:val="11"/>
        </w:numPr>
        <w:tabs>
          <w:tab w:val="left" w:pos="993"/>
        </w:tabs>
        <w:adjustRightInd/>
        <w:spacing w:before="0" w:after="0" w:line="360" w:lineRule="auto"/>
        <w:ind w:left="0" w:firstLine="567"/>
        <w:textAlignment w:val="auto"/>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затраты на строительство новых участков тепловой сети и реконструкция существующих;</w:t>
      </w:r>
    </w:p>
    <w:p w:rsidR="004903DB" w:rsidRPr="005C32B8" w:rsidRDefault="004903DB" w:rsidP="00105645">
      <w:pPr>
        <w:pStyle w:val="afff0"/>
        <w:widowControl/>
        <w:numPr>
          <w:ilvl w:val="0"/>
          <w:numId w:val="11"/>
        </w:numPr>
        <w:tabs>
          <w:tab w:val="left" w:pos="993"/>
        </w:tabs>
        <w:adjustRightInd/>
        <w:spacing w:before="0" w:after="0" w:line="360" w:lineRule="auto"/>
        <w:ind w:left="0" w:firstLine="567"/>
        <w:textAlignment w:val="auto"/>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пропускная способность существующих магистральных тепловых сетей;</w:t>
      </w:r>
    </w:p>
    <w:p w:rsidR="004903DB" w:rsidRPr="005C32B8" w:rsidRDefault="004903DB" w:rsidP="00105645">
      <w:pPr>
        <w:pStyle w:val="afff0"/>
        <w:widowControl/>
        <w:numPr>
          <w:ilvl w:val="0"/>
          <w:numId w:val="11"/>
        </w:numPr>
        <w:tabs>
          <w:tab w:val="left" w:pos="993"/>
        </w:tabs>
        <w:adjustRightInd/>
        <w:spacing w:before="0" w:after="0" w:line="360" w:lineRule="auto"/>
        <w:ind w:left="0" w:firstLine="567"/>
        <w:textAlignment w:val="auto"/>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затраты на перекачку теплоносителя в тепловых сетях;</w:t>
      </w:r>
    </w:p>
    <w:p w:rsidR="004903DB" w:rsidRPr="005C32B8" w:rsidRDefault="004903DB" w:rsidP="00105645">
      <w:pPr>
        <w:pStyle w:val="afff0"/>
        <w:widowControl/>
        <w:numPr>
          <w:ilvl w:val="0"/>
          <w:numId w:val="11"/>
        </w:numPr>
        <w:tabs>
          <w:tab w:val="left" w:pos="993"/>
        </w:tabs>
        <w:adjustRightInd/>
        <w:spacing w:before="0" w:after="0" w:line="360" w:lineRule="auto"/>
        <w:ind w:left="0" w:firstLine="567"/>
        <w:textAlignment w:val="auto"/>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потери тепловой энергии в тепловых сетях при ее передаче;</w:t>
      </w:r>
    </w:p>
    <w:p w:rsidR="004903DB" w:rsidRPr="005C32B8" w:rsidRDefault="004903DB" w:rsidP="00105645">
      <w:pPr>
        <w:pStyle w:val="afff0"/>
        <w:widowControl/>
        <w:numPr>
          <w:ilvl w:val="0"/>
          <w:numId w:val="11"/>
        </w:numPr>
        <w:tabs>
          <w:tab w:val="left" w:pos="993"/>
        </w:tabs>
        <w:adjustRightInd/>
        <w:spacing w:before="0" w:after="0" w:line="360" w:lineRule="auto"/>
        <w:ind w:left="0" w:firstLine="567"/>
        <w:textAlignment w:val="auto"/>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надежность системы теплоснабжения.</w:t>
      </w:r>
    </w:p>
    <w:p w:rsidR="004903DB" w:rsidRPr="005C32B8" w:rsidRDefault="004903DB" w:rsidP="00105645">
      <w:pPr>
        <w:pStyle w:val="afff0"/>
        <w:spacing w:line="360" w:lineRule="auto"/>
        <w:ind w:left="0"/>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Комплексная оценка вышеперечисленных факторов, определяет величину эффективного радиуса теплоснабжения.</w:t>
      </w:r>
    </w:p>
    <w:p w:rsidR="00CC5E03" w:rsidRDefault="004903DB" w:rsidP="00105645">
      <w:pPr>
        <w:pStyle w:val="afff0"/>
        <w:spacing w:line="360" w:lineRule="auto"/>
        <w:ind w:left="0"/>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Потребителей, теплоснаб</w:t>
      </w:r>
      <w:r w:rsidR="00303DD6">
        <w:rPr>
          <w:rFonts w:ascii="Times New Roman" w:hAnsi="Times New Roman"/>
          <w:color w:val="0F243E" w:themeColor="text2" w:themeShade="80"/>
          <w:sz w:val="24"/>
          <w:szCs w:val="24"/>
        </w:rPr>
        <w:t>жение которых осуществляется от</w:t>
      </w:r>
      <w:r w:rsidRPr="005C32B8">
        <w:rPr>
          <w:rFonts w:ascii="Times New Roman" w:hAnsi="Times New Roman"/>
          <w:color w:val="0F243E" w:themeColor="text2" w:themeShade="80"/>
          <w:sz w:val="24"/>
          <w:szCs w:val="24"/>
        </w:rPr>
        <w:t xml:space="preserve"> котельных, следует охарактеризовать как потребителей, приближенных к источникам тепловой энергии. </w:t>
      </w:r>
    </w:p>
    <w:p w:rsidR="004903DB" w:rsidRPr="005C32B8" w:rsidRDefault="004903DB" w:rsidP="00105645">
      <w:pPr>
        <w:pStyle w:val="afff0"/>
        <w:spacing w:line="360" w:lineRule="auto"/>
        <w:ind w:left="0"/>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Максимальное расстояние от источника до наиболее удале</w:t>
      </w:r>
      <w:r w:rsidR="00CC5E03">
        <w:rPr>
          <w:rFonts w:ascii="Times New Roman" w:hAnsi="Times New Roman"/>
          <w:color w:val="0F243E" w:themeColor="text2" w:themeShade="80"/>
          <w:sz w:val="24"/>
          <w:szCs w:val="24"/>
        </w:rPr>
        <w:t>нного потребителя ⁓ 1 – 1,5</w:t>
      </w:r>
      <w:r w:rsidRPr="005C32B8">
        <w:rPr>
          <w:rFonts w:ascii="Times New Roman" w:hAnsi="Times New Roman"/>
          <w:color w:val="0F243E" w:themeColor="text2" w:themeShade="80"/>
          <w:sz w:val="24"/>
          <w:szCs w:val="24"/>
        </w:rPr>
        <w:t xml:space="preserve"> км.</w:t>
      </w:r>
    </w:p>
    <w:p w:rsidR="004903DB" w:rsidRPr="005C32B8" w:rsidRDefault="004903DB" w:rsidP="00105645">
      <w:pPr>
        <w:pStyle w:val="afff0"/>
        <w:spacing w:line="360" w:lineRule="auto"/>
        <w:ind w:left="0"/>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w:t>
      </w:r>
    </w:p>
    <w:p w:rsidR="004903DB" w:rsidRPr="005C32B8" w:rsidRDefault="004903DB" w:rsidP="0019673E">
      <w:pPr>
        <w:pStyle w:val="afff0"/>
        <w:spacing w:line="360" w:lineRule="auto"/>
        <w:ind w:left="0"/>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 xml:space="preserve">Для расчета радиусов теплоснабжения использованы характеристики объектов теплоснабжения, а также информация о технико-экономических показателях теплоснабжающих и </w:t>
      </w:r>
      <w:proofErr w:type="spellStart"/>
      <w:r w:rsidRPr="005C32B8">
        <w:rPr>
          <w:rFonts w:ascii="Times New Roman" w:hAnsi="Times New Roman"/>
          <w:color w:val="0F243E" w:themeColor="text2" w:themeShade="80"/>
          <w:sz w:val="24"/>
          <w:szCs w:val="24"/>
        </w:rPr>
        <w:t>теплосетевых</w:t>
      </w:r>
      <w:proofErr w:type="spellEnd"/>
      <w:r w:rsidRPr="005C32B8">
        <w:rPr>
          <w:rFonts w:ascii="Times New Roman" w:hAnsi="Times New Roman"/>
          <w:color w:val="0F243E" w:themeColor="text2" w:themeShade="80"/>
          <w:sz w:val="24"/>
          <w:szCs w:val="24"/>
        </w:rPr>
        <w:t xml:space="preserve"> организаций.</w:t>
      </w:r>
    </w:p>
    <w:p w:rsidR="004903DB" w:rsidRPr="005C32B8" w:rsidRDefault="004903DB" w:rsidP="0019673E">
      <w:pPr>
        <w:pStyle w:val="afff0"/>
        <w:spacing w:line="360" w:lineRule="auto"/>
        <w:ind w:left="0"/>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lastRenderedPageBreak/>
        <w:t>В качестве центра построения радиу</w:t>
      </w:r>
      <w:r w:rsidR="00D870D9" w:rsidRPr="005C32B8">
        <w:rPr>
          <w:rFonts w:ascii="Times New Roman" w:hAnsi="Times New Roman"/>
          <w:color w:val="0F243E" w:themeColor="text2" w:themeShade="80"/>
          <w:sz w:val="24"/>
          <w:szCs w:val="24"/>
        </w:rPr>
        <w:t xml:space="preserve">са эффективного теплоснабжения </w:t>
      </w:r>
      <w:r w:rsidRPr="005C32B8">
        <w:rPr>
          <w:rFonts w:ascii="Times New Roman" w:hAnsi="Times New Roman"/>
          <w:color w:val="0F243E" w:themeColor="text2" w:themeShade="80"/>
          <w:sz w:val="24"/>
          <w:szCs w:val="24"/>
        </w:rPr>
        <w:t>рассмотрены источники централизованного теплоснабжения потребителей. Расчету не подлежат следующие категории источников тепловой энергии:</w:t>
      </w:r>
    </w:p>
    <w:p w:rsidR="004903DB" w:rsidRPr="005C32B8" w:rsidRDefault="00105645" w:rsidP="0019673E">
      <w:pPr>
        <w:pStyle w:val="afff0"/>
        <w:widowControl/>
        <w:numPr>
          <w:ilvl w:val="0"/>
          <w:numId w:val="12"/>
        </w:numPr>
        <w:adjustRightInd/>
        <w:spacing w:before="0" w:after="0" w:line="360" w:lineRule="auto"/>
        <w:ind w:left="0" w:firstLine="567"/>
        <w:textAlignment w:val="auto"/>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 xml:space="preserve"> </w:t>
      </w:r>
      <w:r w:rsidR="004903DB" w:rsidRPr="005C32B8">
        <w:rPr>
          <w:rFonts w:ascii="Times New Roman" w:hAnsi="Times New Roman"/>
          <w:color w:val="0F243E" w:themeColor="text2" w:themeShade="80"/>
          <w:sz w:val="24"/>
          <w:szCs w:val="24"/>
        </w:rPr>
        <w:t>Котельные, осуществляющие теплоснабжение 1 потребителя;</w:t>
      </w:r>
    </w:p>
    <w:p w:rsidR="004903DB" w:rsidRPr="005C32B8" w:rsidRDefault="00105645" w:rsidP="0019673E">
      <w:pPr>
        <w:pStyle w:val="afff0"/>
        <w:widowControl/>
        <w:numPr>
          <w:ilvl w:val="0"/>
          <w:numId w:val="12"/>
        </w:numPr>
        <w:adjustRightInd/>
        <w:spacing w:before="0" w:after="0" w:line="360" w:lineRule="auto"/>
        <w:ind w:left="0" w:firstLine="567"/>
        <w:textAlignment w:val="auto"/>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 xml:space="preserve"> </w:t>
      </w:r>
      <w:r w:rsidR="004903DB" w:rsidRPr="005C32B8">
        <w:rPr>
          <w:rFonts w:ascii="Times New Roman" w:hAnsi="Times New Roman"/>
          <w:color w:val="0F243E" w:themeColor="text2" w:themeShade="80"/>
          <w:sz w:val="24"/>
          <w:szCs w:val="24"/>
        </w:rPr>
        <w:t>Котельные, вырабатывающие тепловую энергию исключительно для собственного потребления;</w:t>
      </w:r>
    </w:p>
    <w:p w:rsidR="004903DB" w:rsidRPr="005C32B8" w:rsidRDefault="00105645" w:rsidP="0019673E">
      <w:pPr>
        <w:pStyle w:val="afff0"/>
        <w:widowControl/>
        <w:numPr>
          <w:ilvl w:val="0"/>
          <w:numId w:val="12"/>
        </w:numPr>
        <w:adjustRightInd/>
        <w:spacing w:before="0" w:after="0" w:line="360" w:lineRule="auto"/>
        <w:ind w:left="0" w:firstLine="567"/>
        <w:textAlignment w:val="auto"/>
        <w:rPr>
          <w:rFonts w:ascii="Times New Roman" w:hAnsi="Times New Roman"/>
          <w:color w:val="0F243E" w:themeColor="text2" w:themeShade="80"/>
          <w:sz w:val="24"/>
          <w:szCs w:val="24"/>
        </w:rPr>
      </w:pPr>
      <w:r w:rsidRPr="005C32B8">
        <w:rPr>
          <w:rFonts w:ascii="Times New Roman" w:hAnsi="Times New Roman"/>
          <w:color w:val="0F243E" w:themeColor="text2" w:themeShade="80"/>
          <w:sz w:val="24"/>
          <w:szCs w:val="24"/>
        </w:rPr>
        <w:t xml:space="preserve"> </w:t>
      </w:r>
      <w:r w:rsidR="004903DB" w:rsidRPr="005C32B8">
        <w:rPr>
          <w:rFonts w:ascii="Times New Roman" w:hAnsi="Times New Roman"/>
          <w:color w:val="0F243E" w:themeColor="text2" w:themeShade="80"/>
          <w:sz w:val="24"/>
          <w:szCs w:val="24"/>
        </w:rPr>
        <w:t>Ведомственные котельные, не имеющие наружных тепловых сетей.</w:t>
      </w:r>
    </w:p>
    <w:p w:rsidR="004903DB" w:rsidRPr="005C32B8" w:rsidRDefault="004903DB" w:rsidP="0019673E">
      <w:pPr>
        <w:pStyle w:val="2f3"/>
        <w:shd w:val="clear" w:color="auto" w:fill="auto"/>
        <w:spacing w:before="120" w:after="120" w:line="360" w:lineRule="auto"/>
        <w:ind w:firstLine="567"/>
        <w:jc w:val="both"/>
        <w:rPr>
          <w:rStyle w:val="ArialUnicodeMS115pt"/>
          <w:rFonts w:ascii="Times New Roman" w:hAnsi="Times New Roman" w:cs="Times New Roman"/>
          <w:color w:val="0F243E" w:themeColor="text2" w:themeShade="80"/>
          <w:sz w:val="24"/>
          <w:szCs w:val="24"/>
        </w:rPr>
      </w:pPr>
      <w:r w:rsidRPr="005C32B8">
        <w:rPr>
          <w:rStyle w:val="ArialUnicodeMS115pt"/>
          <w:rFonts w:ascii="Times New Roman" w:hAnsi="Times New Roman" w:cs="Times New Roman"/>
          <w:color w:val="0F243E" w:themeColor="text2" w:themeShade="80"/>
          <w:sz w:val="24"/>
          <w:szCs w:val="24"/>
        </w:rPr>
        <w:t>Радиус эффективного теплоснабжения представляет собой расстояние, при котором увеличение доходов равно по величине возрастанию затрат. Современных утверждённых методик определения радиуса эффективного теплоснабжения не имеется, поэтому в основу расчета был</w:t>
      </w:r>
      <w:r w:rsidR="00977455" w:rsidRPr="005C32B8">
        <w:rPr>
          <w:rStyle w:val="ArialUnicodeMS115pt"/>
          <w:rFonts w:ascii="Times New Roman" w:hAnsi="Times New Roman" w:cs="Times New Roman"/>
          <w:color w:val="0F243E" w:themeColor="text2" w:themeShade="80"/>
          <w:sz w:val="24"/>
          <w:szCs w:val="24"/>
        </w:rPr>
        <w:t>о</w:t>
      </w:r>
      <w:r w:rsidRPr="005C32B8">
        <w:rPr>
          <w:rStyle w:val="ArialUnicodeMS115pt"/>
          <w:rFonts w:ascii="Times New Roman" w:hAnsi="Times New Roman" w:cs="Times New Roman"/>
          <w:color w:val="0F243E" w:themeColor="text2" w:themeShade="80"/>
          <w:sz w:val="24"/>
          <w:szCs w:val="24"/>
        </w:rPr>
        <w:t xml:space="preserve"> положено соотношение, представленное еще в «Нормах по проектированию тепловых сетей», изданных в 1938 году и адаптированное к современным условиям в соответствие с изменившейся структурой себестоимости производства и транспорта тепловой энергии.</w:t>
      </w:r>
    </w:p>
    <w:p w:rsidR="004903DB" w:rsidRPr="005C32B8" w:rsidRDefault="004903DB" w:rsidP="0019673E">
      <w:pPr>
        <w:pStyle w:val="2f3"/>
        <w:shd w:val="clear" w:color="auto" w:fill="auto"/>
        <w:spacing w:before="120" w:after="120" w:line="360" w:lineRule="auto"/>
        <w:ind w:firstLine="567"/>
        <w:jc w:val="both"/>
        <w:rPr>
          <w:rStyle w:val="ArialUnicodeMS115pt"/>
          <w:rFonts w:ascii="Times New Roman" w:hAnsi="Times New Roman" w:cs="Times New Roman"/>
          <w:color w:val="0F243E" w:themeColor="text2" w:themeShade="80"/>
          <w:sz w:val="24"/>
          <w:szCs w:val="24"/>
        </w:rPr>
      </w:pPr>
      <w:r w:rsidRPr="005C32B8">
        <w:rPr>
          <w:rStyle w:val="ArialUnicodeMS115pt"/>
          <w:rFonts w:ascii="Times New Roman" w:hAnsi="Times New Roman" w:cs="Times New Roman"/>
          <w:color w:val="0F243E" w:themeColor="text2" w:themeShade="80"/>
          <w:sz w:val="24"/>
          <w:szCs w:val="24"/>
        </w:rPr>
        <w:t>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w:t>
      </w:r>
      <w:proofErr w:type="gramStart"/>
      <w:r w:rsidRPr="005C32B8">
        <w:rPr>
          <w:rStyle w:val="ArialUnicodeMS115pt"/>
          <w:rFonts w:ascii="Times New Roman" w:hAnsi="Times New Roman" w:cs="Times New Roman"/>
          <w:color w:val="0F243E" w:themeColor="text2" w:themeShade="80"/>
          <w:sz w:val="24"/>
          <w:szCs w:val="24"/>
        </w:rPr>
        <w:t>:</w:t>
      </w:r>
      <w:proofErr w:type="gramEnd"/>
    </w:p>
    <w:p w:rsidR="004903DB" w:rsidRPr="005C32B8" w:rsidRDefault="004903DB" w:rsidP="00105645">
      <w:pPr>
        <w:pStyle w:val="2f3"/>
        <w:shd w:val="clear" w:color="auto" w:fill="auto"/>
        <w:spacing w:before="0" w:line="360" w:lineRule="auto"/>
        <w:ind w:firstLine="360"/>
        <w:rPr>
          <w:rFonts w:ascii="Times New Roman" w:hAnsi="Times New Roman" w:cs="Times New Roman"/>
          <w:b/>
          <w:bCs/>
          <w:color w:val="FFFFFF"/>
        </w:rPr>
      </w:pPr>
      <w:r w:rsidRPr="005C32B8">
        <w:rPr>
          <w:rFonts w:ascii="Times New Roman" w:hAnsi="Times New Roman" w:cs="Times New Roman"/>
          <w:b/>
          <w:bCs/>
          <w:color w:val="FFFFFF"/>
          <w:position w:val="-24"/>
        </w:rPr>
        <w:object w:dxaOrig="3660" w:dyaOrig="660" w14:anchorId="6E704297">
          <v:shape id="_x0000_i1026" type="#_x0000_t75" style="width:180pt;height:36pt" o:ole="">
            <v:imagedata r:id="rId15" o:title=""/>
          </v:shape>
          <o:OLEObject Type="Embed" ProgID="Equation.3" ShapeID="_x0000_i1026" DrawAspect="Content" ObjectID="_1740223147" r:id="rId16"/>
        </w:object>
      </w:r>
      <w:r w:rsidRPr="005C32B8">
        <w:rPr>
          <w:rFonts w:ascii="Times New Roman" w:hAnsi="Times New Roman" w:cs="Times New Roman"/>
          <w:b/>
          <w:bCs/>
          <w:color w:val="FFFFFF"/>
        </w:rPr>
        <w:t>,,……</w:t>
      </w:r>
    </w:p>
    <w:p w:rsidR="004903DB" w:rsidRPr="005C32B8" w:rsidRDefault="004903DB" w:rsidP="0019673E">
      <w:pPr>
        <w:spacing w:line="360" w:lineRule="auto"/>
        <w:ind w:left="360"/>
        <w:rPr>
          <w:rStyle w:val="ArialUnicodeMS115pt"/>
          <w:rFonts w:ascii="Times New Roman" w:hAnsi="Times New Roman" w:cs="Times New Roman"/>
          <w:sz w:val="24"/>
          <w:szCs w:val="24"/>
        </w:rPr>
      </w:pPr>
      <w:r w:rsidRPr="005C32B8">
        <w:rPr>
          <w:rStyle w:val="ArialUnicodeMS115pt"/>
          <w:rFonts w:ascii="Times New Roman" w:hAnsi="Times New Roman" w:cs="Times New Roman"/>
          <w:sz w:val="24"/>
          <w:szCs w:val="24"/>
        </w:rPr>
        <w:t>где</w:t>
      </w:r>
    </w:p>
    <w:p w:rsidR="004903DB" w:rsidRPr="005C32B8" w:rsidRDefault="004903DB" w:rsidP="0019673E">
      <w:pPr>
        <w:spacing w:before="0" w:after="0" w:line="360" w:lineRule="auto"/>
        <w:rPr>
          <w:rStyle w:val="ArialUnicodeMS115pt"/>
          <w:rFonts w:ascii="Times New Roman" w:hAnsi="Times New Roman" w:cs="Times New Roman"/>
          <w:color w:val="0F243E" w:themeColor="text2" w:themeShade="80"/>
          <w:sz w:val="24"/>
          <w:szCs w:val="24"/>
        </w:rPr>
      </w:pPr>
      <w:r w:rsidRPr="005C32B8">
        <w:rPr>
          <w:rStyle w:val="ArialUnicodeMS115pt"/>
          <w:rFonts w:ascii="Times New Roman" w:hAnsi="Times New Roman" w:cs="Times New Roman"/>
          <w:sz w:val="24"/>
          <w:szCs w:val="24"/>
        </w:rPr>
        <w:t xml:space="preserve">R - </w:t>
      </w:r>
      <w:r w:rsidRPr="005C32B8">
        <w:rPr>
          <w:rStyle w:val="ArialUnicodeMS115pt"/>
          <w:rFonts w:ascii="Times New Roman" w:hAnsi="Times New Roman" w:cs="Times New Roman"/>
          <w:color w:val="0F243E" w:themeColor="text2" w:themeShade="80"/>
          <w:sz w:val="24"/>
          <w:szCs w:val="24"/>
        </w:rPr>
        <w:t xml:space="preserve">радиус действия тепловой сети (длина главной тепловой магистрали самого протяженного вывода от источника), </w:t>
      </w:r>
      <w:proofErr w:type="gramStart"/>
      <w:r w:rsidRPr="005C32B8">
        <w:rPr>
          <w:rStyle w:val="ArialUnicodeMS115pt"/>
          <w:rFonts w:ascii="Times New Roman" w:hAnsi="Times New Roman" w:cs="Times New Roman"/>
          <w:color w:val="0F243E" w:themeColor="text2" w:themeShade="80"/>
          <w:sz w:val="24"/>
          <w:szCs w:val="24"/>
        </w:rPr>
        <w:t>км</w:t>
      </w:r>
      <w:proofErr w:type="gramEnd"/>
      <w:r w:rsidRPr="005C32B8">
        <w:rPr>
          <w:rStyle w:val="ArialUnicodeMS115pt"/>
          <w:rFonts w:ascii="Times New Roman" w:hAnsi="Times New Roman" w:cs="Times New Roman"/>
          <w:color w:val="0F243E" w:themeColor="text2" w:themeShade="80"/>
          <w:sz w:val="24"/>
          <w:szCs w:val="24"/>
        </w:rPr>
        <w:t>;</w:t>
      </w:r>
    </w:p>
    <w:p w:rsidR="004903DB" w:rsidRPr="005C32B8" w:rsidRDefault="004903DB" w:rsidP="0019673E">
      <w:pPr>
        <w:spacing w:before="0" w:after="0" w:line="360" w:lineRule="auto"/>
        <w:rPr>
          <w:rStyle w:val="ArialUnicodeMS115pt"/>
          <w:rFonts w:ascii="Times New Roman" w:hAnsi="Times New Roman" w:cs="Times New Roman"/>
          <w:color w:val="0F243E" w:themeColor="text2" w:themeShade="80"/>
          <w:sz w:val="24"/>
          <w:szCs w:val="24"/>
        </w:rPr>
      </w:pPr>
      <w:r w:rsidRPr="005C32B8">
        <w:rPr>
          <w:rStyle w:val="ArialUnicodeMS115pt"/>
          <w:rFonts w:ascii="Times New Roman" w:hAnsi="Times New Roman" w:cs="Times New Roman"/>
          <w:sz w:val="24"/>
          <w:szCs w:val="24"/>
        </w:rPr>
        <w:t xml:space="preserve">H </w:t>
      </w:r>
      <w:r w:rsidRPr="005C32B8">
        <w:rPr>
          <w:rStyle w:val="ArialUnicodeMS115pt"/>
          <w:rFonts w:ascii="Times New Roman" w:hAnsi="Times New Roman" w:cs="Times New Roman"/>
          <w:color w:val="0F243E" w:themeColor="text2" w:themeShade="80"/>
          <w:sz w:val="24"/>
          <w:szCs w:val="24"/>
        </w:rPr>
        <w:t xml:space="preserve">- потеря напора на трение при транспорте теплоносителя по тепловой магистрали, </w:t>
      </w:r>
      <w:proofErr w:type="spellStart"/>
      <w:r w:rsidRPr="005C32B8">
        <w:rPr>
          <w:rStyle w:val="ArialUnicodeMS115pt"/>
          <w:rFonts w:ascii="Times New Roman" w:hAnsi="Times New Roman" w:cs="Times New Roman"/>
          <w:color w:val="0F243E" w:themeColor="text2" w:themeShade="80"/>
          <w:sz w:val="24"/>
          <w:szCs w:val="24"/>
        </w:rPr>
        <w:t>м</w:t>
      </w:r>
      <w:proofErr w:type="gramStart"/>
      <w:r w:rsidRPr="005C32B8">
        <w:rPr>
          <w:rStyle w:val="ArialUnicodeMS115pt"/>
          <w:rFonts w:ascii="Times New Roman" w:hAnsi="Times New Roman" w:cs="Times New Roman"/>
          <w:color w:val="0F243E" w:themeColor="text2" w:themeShade="80"/>
          <w:sz w:val="24"/>
          <w:szCs w:val="24"/>
        </w:rPr>
        <w:t>.в</w:t>
      </w:r>
      <w:proofErr w:type="gramEnd"/>
      <w:r w:rsidRPr="005C32B8">
        <w:rPr>
          <w:rStyle w:val="ArialUnicodeMS115pt"/>
          <w:rFonts w:ascii="Times New Roman" w:hAnsi="Times New Roman" w:cs="Times New Roman"/>
          <w:color w:val="0F243E" w:themeColor="text2" w:themeShade="80"/>
          <w:sz w:val="24"/>
          <w:szCs w:val="24"/>
        </w:rPr>
        <w:t>од.ст</w:t>
      </w:r>
      <w:proofErr w:type="spellEnd"/>
      <w:r w:rsidRPr="005C32B8">
        <w:rPr>
          <w:rStyle w:val="ArialUnicodeMS115pt"/>
          <w:rFonts w:ascii="Times New Roman" w:hAnsi="Times New Roman" w:cs="Times New Roman"/>
          <w:color w:val="0F243E" w:themeColor="text2" w:themeShade="80"/>
          <w:sz w:val="24"/>
          <w:szCs w:val="24"/>
        </w:rPr>
        <w:t>.;</w:t>
      </w:r>
    </w:p>
    <w:p w:rsidR="004903DB" w:rsidRPr="005C32B8" w:rsidRDefault="004903DB" w:rsidP="0019673E">
      <w:pPr>
        <w:spacing w:before="0" w:after="0" w:line="360" w:lineRule="auto"/>
        <w:rPr>
          <w:rStyle w:val="ArialUnicodeMS115pt"/>
          <w:rFonts w:ascii="Times New Roman" w:hAnsi="Times New Roman" w:cs="Times New Roman"/>
          <w:color w:val="0F243E" w:themeColor="text2" w:themeShade="80"/>
          <w:sz w:val="24"/>
          <w:szCs w:val="24"/>
        </w:rPr>
      </w:pPr>
      <w:r w:rsidRPr="005C32B8">
        <w:rPr>
          <w:rStyle w:val="ArialUnicodeMS115pt"/>
          <w:rFonts w:ascii="Times New Roman" w:hAnsi="Times New Roman" w:cs="Times New Roman"/>
          <w:sz w:val="24"/>
          <w:szCs w:val="24"/>
        </w:rPr>
        <w:t xml:space="preserve">b - </w:t>
      </w:r>
      <w:r w:rsidRPr="005C32B8">
        <w:rPr>
          <w:rStyle w:val="ArialUnicodeMS115pt"/>
          <w:rFonts w:ascii="Times New Roman" w:hAnsi="Times New Roman" w:cs="Times New Roman"/>
          <w:color w:val="0F243E" w:themeColor="text2" w:themeShade="80"/>
          <w:sz w:val="24"/>
          <w:szCs w:val="24"/>
        </w:rPr>
        <w:t>эмпирический коэффициент удельных затрат в единицу тепловой мощности котельной, руб./Гкал/</w:t>
      </w:r>
      <w:proofErr w:type="gramStart"/>
      <w:r w:rsidRPr="005C32B8">
        <w:rPr>
          <w:rStyle w:val="ArialUnicodeMS115pt"/>
          <w:rFonts w:ascii="Times New Roman" w:hAnsi="Times New Roman" w:cs="Times New Roman"/>
          <w:color w:val="0F243E" w:themeColor="text2" w:themeShade="80"/>
          <w:sz w:val="24"/>
          <w:szCs w:val="24"/>
        </w:rPr>
        <w:t>ч</w:t>
      </w:r>
      <w:proofErr w:type="gramEnd"/>
      <w:r w:rsidRPr="005C32B8">
        <w:rPr>
          <w:rStyle w:val="ArialUnicodeMS115pt"/>
          <w:rFonts w:ascii="Times New Roman" w:hAnsi="Times New Roman" w:cs="Times New Roman"/>
          <w:color w:val="0F243E" w:themeColor="text2" w:themeShade="80"/>
          <w:sz w:val="24"/>
          <w:szCs w:val="24"/>
        </w:rPr>
        <w:t>;</w:t>
      </w:r>
    </w:p>
    <w:p w:rsidR="004903DB" w:rsidRPr="005C32B8" w:rsidRDefault="004903DB" w:rsidP="0019673E">
      <w:pPr>
        <w:spacing w:before="0" w:after="0" w:line="360" w:lineRule="auto"/>
        <w:rPr>
          <w:rStyle w:val="ArialUnicodeMS115pt"/>
          <w:rFonts w:ascii="Times New Roman" w:hAnsi="Times New Roman" w:cs="Times New Roman"/>
          <w:color w:val="0F243E" w:themeColor="text2" w:themeShade="80"/>
          <w:sz w:val="24"/>
          <w:szCs w:val="24"/>
        </w:rPr>
      </w:pPr>
      <w:r w:rsidRPr="005C32B8">
        <w:rPr>
          <w:rStyle w:val="ArialUnicodeMS115pt"/>
          <w:rFonts w:ascii="Times New Roman" w:hAnsi="Times New Roman" w:cs="Times New Roman"/>
          <w:sz w:val="24"/>
          <w:szCs w:val="24"/>
        </w:rPr>
        <w:t xml:space="preserve">s - </w:t>
      </w:r>
      <w:r w:rsidRPr="005C32B8">
        <w:rPr>
          <w:rStyle w:val="ArialUnicodeMS115pt"/>
          <w:rFonts w:ascii="Times New Roman" w:hAnsi="Times New Roman" w:cs="Times New Roman"/>
          <w:color w:val="0F243E" w:themeColor="text2" w:themeShade="80"/>
          <w:sz w:val="24"/>
          <w:szCs w:val="24"/>
        </w:rPr>
        <w:t>удельная стоимость материальной характеристики тепловой сети, руб./м</w:t>
      </w:r>
      <w:proofErr w:type="gramStart"/>
      <w:r w:rsidRPr="005C32B8">
        <w:rPr>
          <w:rStyle w:val="ArialUnicodeMS115pt"/>
          <w:rFonts w:ascii="Times New Roman" w:hAnsi="Times New Roman" w:cs="Times New Roman"/>
          <w:color w:val="0F243E" w:themeColor="text2" w:themeShade="80"/>
          <w:sz w:val="24"/>
          <w:szCs w:val="24"/>
          <w:vertAlign w:val="superscript"/>
        </w:rPr>
        <w:t>2</w:t>
      </w:r>
      <w:proofErr w:type="gramEnd"/>
      <w:r w:rsidRPr="005C32B8">
        <w:rPr>
          <w:rStyle w:val="ArialUnicodeMS115pt"/>
          <w:rFonts w:ascii="Times New Roman" w:hAnsi="Times New Roman" w:cs="Times New Roman"/>
          <w:color w:val="0F243E" w:themeColor="text2" w:themeShade="80"/>
          <w:sz w:val="24"/>
          <w:szCs w:val="24"/>
        </w:rPr>
        <w:t>;</w:t>
      </w:r>
    </w:p>
    <w:p w:rsidR="004903DB" w:rsidRPr="005C32B8" w:rsidRDefault="004903DB" w:rsidP="0019673E">
      <w:pPr>
        <w:spacing w:before="0" w:after="0" w:line="360" w:lineRule="auto"/>
        <w:rPr>
          <w:rStyle w:val="ArialUnicodeMS115pt"/>
          <w:rFonts w:ascii="Times New Roman" w:hAnsi="Times New Roman" w:cs="Times New Roman"/>
          <w:color w:val="0F243E" w:themeColor="text2" w:themeShade="80"/>
          <w:sz w:val="24"/>
          <w:szCs w:val="24"/>
        </w:rPr>
      </w:pPr>
      <w:r w:rsidRPr="005C32B8">
        <w:rPr>
          <w:rStyle w:val="ArialUnicodeMS115pt"/>
          <w:rFonts w:ascii="Times New Roman" w:hAnsi="Times New Roman" w:cs="Times New Roman"/>
          <w:sz w:val="24"/>
          <w:szCs w:val="24"/>
        </w:rPr>
        <w:t xml:space="preserve">B - </w:t>
      </w:r>
      <w:r w:rsidRPr="005C32B8">
        <w:rPr>
          <w:rStyle w:val="ArialUnicodeMS115pt"/>
          <w:rFonts w:ascii="Times New Roman" w:hAnsi="Times New Roman" w:cs="Times New Roman"/>
          <w:color w:val="0F243E" w:themeColor="text2" w:themeShade="80"/>
          <w:sz w:val="24"/>
          <w:szCs w:val="24"/>
        </w:rPr>
        <w:t>среднее число абонентов на единицу площади зоны действия источника теплоснабжения, 1/км²;</w:t>
      </w:r>
    </w:p>
    <w:p w:rsidR="004903DB" w:rsidRPr="005C32B8" w:rsidRDefault="004903DB" w:rsidP="0019673E">
      <w:pPr>
        <w:spacing w:before="0" w:after="0" w:line="360" w:lineRule="auto"/>
        <w:rPr>
          <w:rStyle w:val="ArialUnicodeMS115pt"/>
          <w:rFonts w:ascii="Times New Roman" w:hAnsi="Times New Roman" w:cs="Times New Roman"/>
          <w:color w:val="0F243E" w:themeColor="text2" w:themeShade="80"/>
          <w:sz w:val="24"/>
          <w:szCs w:val="24"/>
        </w:rPr>
      </w:pPr>
      <w:proofErr w:type="gramStart"/>
      <w:r w:rsidRPr="005C32B8">
        <w:rPr>
          <w:rStyle w:val="ArialUnicodeMS115pt"/>
          <w:rFonts w:ascii="Times New Roman" w:hAnsi="Times New Roman" w:cs="Times New Roman"/>
          <w:sz w:val="24"/>
          <w:szCs w:val="24"/>
        </w:rPr>
        <w:t>П</w:t>
      </w:r>
      <w:proofErr w:type="gramEnd"/>
      <w:r w:rsidRPr="005C32B8">
        <w:rPr>
          <w:rStyle w:val="ArialUnicodeMS115pt"/>
          <w:rFonts w:ascii="Times New Roman" w:hAnsi="Times New Roman" w:cs="Times New Roman"/>
          <w:sz w:val="24"/>
          <w:szCs w:val="24"/>
        </w:rPr>
        <w:t xml:space="preserve"> - </w:t>
      </w:r>
      <w:proofErr w:type="spellStart"/>
      <w:r w:rsidRPr="005C32B8">
        <w:rPr>
          <w:rStyle w:val="ArialUnicodeMS115pt"/>
          <w:rFonts w:ascii="Times New Roman" w:hAnsi="Times New Roman" w:cs="Times New Roman"/>
          <w:color w:val="0F243E" w:themeColor="text2" w:themeShade="80"/>
          <w:sz w:val="24"/>
          <w:szCs w:val="24"/>
        </w:rPr>
        <w:t>теплоплотность</w:t>
      </w:r>
      <w:proofErr w:type="spellEnd"/>
      <w:r w:rsidRPr="005C32B8">
        <w:rPr>
          <w:rStyle w:val="ArialUnicodeMS115pt"/>
          <w:rFonts w:ascii="Times New Roman" w:hAnsi="Times New Roman" w:cs="Times New Roman"/>
          <w:color w:val="0F243E" w:themeColor="text2" w:themeShade="80"/>
          <w:sz w:val="24"/>
          <w:szCs w:val="24"/>
        </w:rPr>
        <w:t xml:space="preserve"> района, Гкал/ч</w:t>
      </w:r>
      <w:r w:rsidRPr="005C32B8">
        <w:rPr>
          <w:rStyle w:val="ArialUnicodeMS115pt"/>
          <w:rFonts w:ascii="Times New Roman" w:hAnsi="Times New Roman" w:cs="Times New Roman"/>
          <w:color w:val="0F243E" w:themeColor="text2" w:themeShade="80"/>
          <w:sz w:val="24"/>
          <w:szCs w:val="24"/>
        </w:rPr>
        <w:sym w:font="Symbol" w:char="F0B4"/>
      </w:r>
      <w:r w:rsidRPr="005C32B8">
        <w:rPr>
          <w:rStyle w:val="ArialUnicodeMS115pt"/>
          <w:rFonts w:ascii="Times New Roman" w:hAnsi="Times New Roman" w:cs="Times New Roman"/>
          <w:color w:val="0F243E" w:themeColor="text2" w:themeShade="80"/>
          <w:sz w:val="24"/>
          <w:szCs w:val="24"/>
        </w:rPr>
        <w:t>км²;</w:t>
      </w:r>
    </w:p>
    <w:p w:rsidR="004903DB" w:rsidRPr="005C32B8" w:rsidRDefault="004903DB" w:rsidP="0075266F">
      <w:pPr>
        <w:spacing w:before="0" w:after="0" w:line="480" w:lineRule="auto"/>
        <w:rPr>
          <w:rStyle w:val="ArialUnicodeMS115pt"/>
          <w:rFonts w:ascii="Times New Roman" w:hAnsi="Times New Roman" w:cs="Times New Roman"/>
          <w:sz w:val="24"/>
          <w:szCs w:val="24"/>
        </w:rPr>
      </w:pPr>
      <w:proofErr w:type="spellStart"/>
      <w:r w:rsidRPr="005C32B8">
        <w:rPr>
          <w:rStyle w:val="ArialUnicodeMS115pt"/>
          <w:rFonts w:ascii="Times New Roman" w:hAnsi="Times New Roman" w:cs="Times New Roman"/>
          <w:sz w:val="24"/>
          <w:szCs w:val="24"/>
        </w:rPr>
        <w:t>Δτ</w:t>
      </w:r>
      <w:proofErr w:type="spellEnd"/>
      <w:r w:rsidRPr="005C32B8">
        <w:rPr>
          <w:rStyle w:val="ArialUnicodeMS115pt"/>
          <w:rFonts w:ascii="Times New Roman" w:hAnsi="Times New Roman" w:cs="Times New Roman"/>
          <w:sz w:val="24"/>
          <w:szCs w:val="24"/>
        </w:rPr>
        <w:t xml:space="preserve"> - </w:t>
      </w:r>
      <w:r w:rsidRPr="005C32B8">
        <w:rPr>
          <w:rStyle w:val="ArialUnicodeMS115pt"/>
          <w:rFonts w:ascii="Times New Roman" w:hAnsi="Times New Roman" w:cs="Times New Roman"/>
          <w:color w:val="0F243E" w:themeColor="text2" w:themeShade="80"/>
          <w:sz w:val="24"/>
          <w:szCs w:val="24"/>
        </w:rPr>
        <w:t>расчетный перепад температур теплоносителя в тепловой сети, °</w:t>
      </w:r>
      <w:proofErr w:type="gramStart"/>
      <w:r w:rsidRPr="005C32B8">
        <w:rPr>
          <w:rStyle w:val="ArialUnicodeMS115pt"/>
          <w:rFonts w:ascii="Times New Roman" w:hAnsi="Times New Roman" w:cs="Times New Roman"/>
          <w:color w:val="0F243E" w:themeColor="text2" w:themeShade="80"/>
          <w:sz w:val="24"/>
          <w:szCs w:val="24"/>
        </w:rPr>
        <w:t>С</w:t>
      </w:r>
      <w:proofErr w:type="gramEnd"/>
      <w:r w:rsidRPr="005C32B8">
        <w:rPr>
          <w:rStyle w:val="ArialUnicodeMS115pt"/>
          <w:rFonts w:ascii="Times New Roman" w:hAnsi="Times New Roman" w:cs="Times New Roman"/>
          <w:color w:val="0F243E" w:themeColor="text2" w:themeShade="80"/>
          <w:sz w:val="24"/>
          <w:szCs w:val="24"/>
        </w:rPr>
        <w:t>;</w:t>
      </w:r>
    </w:p>
    <w:p w:rsidR="004903DB" w:rsidRPr="005C32B8" w:rsidRDefault="004903DB" w:rsidP="0075266F">
      <w:pPr>
        <w:spacing w:before="0" w:after="0" w:line="480" w:lineRule="auto"/>
        <w:rPr>
          <w:rStyle w:val="ArialUnicodeMS115pt"/>
          <w:rFonts w:ascii="Times New Roman" w:hAnsi="Times New Roman" w:cs="Times New Roman"/>
          <w:sz w:val="24"/>
          <w:szCs w:val="24"/>
        </w:rPr>
      </w:pPr>
      <w:proofErr w:type="gramStart"/>
      <w:r w:rsidRPr="005C32B8">
        <w:rPr>
          <w:rStyle w:val="ArialUnicodeMS115pt"/>
          <w:rFonts w:ascii="Times New Roman" w:hAnsi="Times New Roman" w:cs="Times New Roman"/>
          <w:sz w:val="24"/>
          <w:szCs w:val="24"/>
        </w:rPr>
        <w:t xml:space="preserve">φ </w:t>
      </w:r>
      <w:r w:rsidRPr="005C32B8">
        <w:rPr>
          <w:rStyle w:val="ArialUnicodeMS115pt"/>
          <w:rFonts w:ascii="Times New Roman" w:hAnsi="Times New Roman" w:cs="Times New Roman"/>
          <w:color w:val="0F243E" w:themeColor="text2" w:themeShade="80"/>
          <w:sz w:val="24"/>
          <w:szCs w:val="24"/>
        </w:rPr>
        <w:t>- поправочный коэффициент, принимаемый равным 1,3 для ТЭЦ;  1-  для котельных.</w:t>
      </w:r>
      <w:proofErr w:type="gramEnd"/>
    </w:p>
    <w:p w:rsidR="004903DB" w:rsidRPr="005C32B8" w:rsidRDefault="004903DB" w:rsidP="0019673E">
      <w:pPr>
        <w:pStyle w:val="2f3"/>
        <w:shd w:val="clear" w:color="auto" w:fill="auto"/>
        <w:spacing w:before="120" w:after="120" w:line="360" w:lineRule="auto"/>
        <w:ind w:firstLine="567"/>
        <w:jc w:val="both"/>
        <w:rPr>
          <w:rStyle w:val="ArialUnicodeMS115pt"/>
          <w:rFonts w:ascii="Times New Roman" w:hAnsi="Times New Roman" w:cs="Times New Roman"/>
          <w:color w:val="0F243E" w:themeColor="text2" w:themeShade="80"/>
          <w:sz w:val="24"/>
          <w:szCs w:val="24"/>
        </w:rPr>
      </w:pPr>
      <w:r w:rsidRPr="005C32B8">
        <w:rPr>
          <w:rStyle w:val="ArialUnicodeMS115pt"/>
          <w:rFonts w:ascii="Times New Roman" w:hAnsi="Times New Roman" w:cs="Times New Roman"/>
          <w:color w:val="0F243E" w:themeColor="text2" w:themeShade="80"/>
          <w:sz w:val="24"/>
          <w:szCs w:val="24"/>
        </w:rPr>
        <w:t xml:space="preserve">Дифференцируя полученное соотношение по параметру R,  и приравнивая к нулю производную, можно получить формулу для определения эффективного радиуса </w:t>
      </w:r>
      <w:r w:rsidRPr="005C32B8">
        <w:rPr>
          <w:rStyle w:val="ArialUnicodeMS115pt"/>
          <w:rFonts w:ascii="Times New Roman" w:hAnsi="Times New Roman" w:cs="Times New Roman"/>
          <w:color w:val="0F243E" w:themeColor="text2" w:themeShade="80"/>
          <w:sz w:val="24"/>
          <w:szCs w:val="24"/>
        </w:rPr>
        <w:lastRenderedPageBreak/>
        <w:t>теплоснабжения в виде:</w:t>
      </w:r>
    </w:p>
    <w:p w:rsidR="004903DB" w:rsidRPr="005C32B8" w:rsidRDefault="00E6694A" w:rsidP="00105645">
      <w:pPr>
        <w:spacing w:line="360" w:lineRule="auto"/>
        <w:ind w:left="-567"/>
        <w:jc w:val="center"/>
        <w:rPr>
          <w:rFonts w:ascii="Times New Roman" w:hAnsi="Times New Roman"/>
        </w:rPr>
      </w:pPr>
      <w:r w:rsidRPr="005C32B8">
        <w:rPr>
          <w:rFonts w:ascii="Times New Roman" w:hAnsi="Times New Roman"/>
          <w:b/>
        </w:rPr>
        <w:object w:dxaOrig="3360" w:dyaOrig="740" w14:anchorId="63B79F40">
          <v:shape id="_x0000_i1027" type="#_x0000_t75" style="width:208.5pt;height:57.75pt" o:ole="">
            <v:imagedata r:id="rId17" o:title=""/>
          </v:shape>
          <o:OLEObject Type="Embed" ProgID="Equation.3" ShapeID="_x0000_i1027" DrawAspect="Content" ObjectID="_1740223148" r:id="rId18"/>
        </w:object>
      </w:r>
      <w:r w:rsidR="004903DB" w:rsidRPr="005C32B8">
        <w:rPr>
          <w:rFonts w:ascii="Times New Roman" w:hAnsi="Times New Roman"/>
        </w:rPr>
        <w:t xml:space="preserve"> .</w:t>
      </w:r>
    </w:p>
    <w:p w:rsidR="004903DB" w:rsidRPr="005C32B8" w:rsidRDefault="004903DB" w:rsidP="0019673E">
      <w:pPr>
        <w:pStyle w:val="2f3"/>
        <w:shd w:val="clear" w:color="auto" w:fill="auto"/>
        <w:spacing w:before="0" w:line="360" w:lineRule="auto"/>
        <w:ind w:firstLine="567"/>
        <w:jc w:val="both"/>
        <w:rPr>
          <w:rStyle w:val="ArialUnicodeMS115pt"/>
          <w:rFonts w:ascii="Times New Roman" w:hAnsi="Times New Roman" w:cs="Times New Roman"/>
          <w:color w:val="0F243E" w:themeColor="text2" w:themeShade="80"/>
          <w:sz w:val="24"/>
          <w:szCs w:val="24"/>
        </w:rPr>
      </w:pPr>
      <w:r w:rsidRPr="005C32B8">
        <w:rPr>
          <w:rStyle w:val="ArialUnicodeMS115pt"/>
          <w:rFonts w:ascii="Times New Roman" w:hAnsi="Times New Roman" w:cs="Times New Roman"/>
          <w:color w:val="0F243E" w:themeColor="text2" w:themeShade="80"/>
          <w:sz w:val="24"/>
          <w:szCs w:val="24"/>
        </w:rPr>
        <w:t xml:space="preserve">Результаты расчета эффективного радиуса теплоснабжения для основных источников теплоснабжения </w:t>
      </w:r>
      <w:r w:rsidR="00FC10D1">
        <w:rPr>
          <w:rFonts w:ascii="Times New Roman" w:hAnsi="Times New Roman"/>
          <w:color w:val="0F243E" w:themeColor="text2" w:themeShade="80"/>
          <w:sz w:val="24"/>
          <w:szCs w:val="24"/>
        </w:rPr>
        <w:t>Локомотивно</w:t>
      </w:r>
      <w:r w:rsidR="00FA6E32">
        <w:rPr>
          <w:rFonts w:ascii="Times New Roman" w:hAnsi="Times New Roman"/>
          <w:color w:val="0F243E" w:themeColor="text2" w:themeShade="80"/>
          <w:sz w:val="24"/>
          <w:szCs w:val="24"/>
        </w:rPr>
        <w:t>го</w:t>
      </w:r>
      <w:r w:rsidR="00574C24">
        <w:rPr>
          <w:rFonts w:ascii="Times New Roman" w:hAnsi="Times New Roman"/>
          <w:color w:val="0F243E" w:themeColor="text2" w:themeShade="80"/>
          <w:sz w:val="24"/>
          <w:szCs w:val="24"/>
        </w:rPr>
        <w:t xml:space="preserve"> городско</w:t>
      </w:r>
      <w:r w:rsidR="00FA6E32">
        <w:rPr>
          <w:rFonts w:ascii="Times New Roman" w:hAnsi="Times New Roman"/>
          <w:color w:val="0F243E" w:themeColor="text2" w:themeShade="80"/>
          <w:sz w:val="24"/>
          <w:szCs w:val="24"/>
        </w:rPr>
        <w:t>го</w:t>
      </w:r>
      <w:r w:rsidR="00303DD6">
        <w:rPr>
          <w:rFonts w:ascii="Times New Roman" w:hAnsi="Times New Roman"/>
          <w:color w:val="0F243E" w:themeColor="text2" w:themeShade="80"/>
          <w:sz w:val="24"/>
          <w:szCs w:val="24"/>
        </w:rPr>
        <w:t xml:space="preserve"> </w:t>
      </w:r>
      <w:r w:rsidR="00FC10D1">
        <w:rPr>
          <w:rFonts w:ascii="Times New Roman" w:hAnsi="Times New Roman"/>
          <w:color w:val="0F243E" w:themeColor="text2" w:themeShade="80"/>
          <w:sz w:val="24"/>
          <w:szCs w:val="24"/>
        </w:rPr>
        <w:t>округа</w:t>
      </w:r>
      <w:r w:rsidRPr="005C32B8">
        <w:rPr>
          <w:rStyle w:val="ArialUnicodeMS115pt"/>
          <w:rFonts w:ascii="Times New Roman" w:hAnsi="Times New Roman" w:cs="Times New Roman"/>
          <w:color w:val="0F243E" w:themeColor="text2" w:themeShade="80"/>
          <w:sz w:val="24"/>
          <w:szCs w:val="24"/>
        </w:rPr>
        <w:t xml:space="preserve"> приводятся в таблице </w:t>
      </w:r>
      <w:r w:rsidR="00F443CE">
        <w:rPr>
          <w:rStyle w:val="ArialUnicodeMS115pt"/>
          <w:rFonts w:ascii="Times New Roman" w:hAnsi="Times New Roman" w:cs="Times New Roman"/>
          <w:color w:val="0F243E" w:themeColor="text2" w:themeShade="80"/>
          <w:sz w:val="24"/>
          <w:szCs w:val="24"/>
        </w:rPr>
        <w:t>2</w:t>
      </w:r>
      <w:r w:rsidR="00DA546E" w:rsidRPr="005C32B8">
        <w:rPr>
          <w:rStyle w:val="ArialUnicodeMS115pt"/>
          <w:rFonts w:ascii="Times New Roman" w:hAnsi="Times New Roman" w:cs="Times New Roman"/>
          <w:color w:val="0F243E" w:themeColor="text2" w:themeShade="80"/>
          <w:sz w:val="24"/>
          <w:szCs w:val="24"/>
        </w:rPr>
        <w:t>.</w:t>
      </w:r>
    </w:p>
    <w:p w:rsidR="004903DB" w:rsidRPr="005C32B8" w:rsidRDefault="004903DB" w:rsidP="0019673E">
      <w:pPr>
        <w:pStyle w:val="2f3"/>
        <w:shd w:val="clear" w:color="auto" w:fill="auto"/>
        <w:spacing w:before="0" w:line="360" w:lineRule="auto"/>
        <w:ind w:firstLine="567"/>
        <w:jc w:val="both"/>
        <w:rPr>
          <w:rFonts w:ascii="Times New Roman" w:eastAsia="Arial Unicode MS" w:hAnsi="Times New Roman" w:cs="Times New Roman"/>
          <w:color w:val="0F243E" w:themeColor="text2" w:themeShade="80"/>
          <w:sz w:val="24"/>
          <w:szCs w:val="24"/>
          <w:shd w:val="clear" w:color="auto" w:fill="FFFFFF"/>
        </w:rPr>
      </w:pPr>
      <w:r w:rsidRPr="005C32B8">
        <w:rPr>
          <w:rStyle w:val="ArialUnicodeMS115pt"/>
          <w:rFonts w:ascii="Times New Roman" w:hAnsi="Times New Roman" w:cs="Times New Roman"/>
          <w:color w:val="0F243E" w:themeColor="text2" w:themeShade="80"/>
          <w:sz w:val="24"/>
          <w:szCs w:val="24"/>
        </w:rPr>
        <w:t>Необходимо подчеркнуть, рассмотренный общий подход уместен для получения только самых укрупнённых и приближенных оценок, в основном – для условий нового строительства не только потребителей, но и самих источников теплоснабжения. Для принятия конкретных решений по подключению удалённых потребителей к уже имеющимся источникам целесообразно выполнять конкретны</w:t>
      </w:r>
      <w:r w:rsidR="00DA546E" w:rsidRPr="005C32B8">
        <w:rPr>
          <w:rStyle w:val="ArialUnicodeMS115pt"/>
          <w:rFonts w:ascii="Times New Roman" w:hAnsi="Times New Roman" w:cs="Times New Roman"/>
          <w:color w:val="0F243E" w:themeColor="text2" w:themeShade="80"/>
          <w:sz w:val="24"/>
          <w:szCs w:val="24"/>
        </w:rPr>
        <w:t>е технико-экономические расчёты</w:t>
      </w:r>
      <w:r w:rsidRPr="005C32B8">
        <w:rPr>
          <w:rStyle w:val="ArialUnicodeMS115pt"/>
          <w:rFonts w:ascii="Times New Roman" w:hAnsi="Times New Roman" w:cs="Times New Roman"/>
          <w:color w:val="0F243E" w:themeColor="text2" w:themeShade="80"/>
          <w:sz w:val="24"/>
          <w:szCs w:val="24"/>
        </w:rPr>
        <w:t>.</w:t>
      </w:r>
    </w:p>
    <w:p w:rsidR="004903DB" w:rsidRPr="005C32B8" w:rsidRDefault="004903DB" w:rsidP="00B4272A">
      <w:pPr>
        <w:rPr>
          <w:rFonts w:ascii="Times New Roman" w:hAnsi="Times New Roman"/>
        </w:rPr>
        <w:sectPr w:rsidR="004903DB" w:rsidRPr="005C32B8" w:rsidSect="004F68CE">
          <w:pgSz w:w="11907" w:h="16839" w:code="9"/>
          <w:pgMar w:top="1134" w:right="567" w:bottom="567" w:left="1418" w:header="284" w:footer="284" w:gutter="0"/>
          <w:cols w:space="708"/>
          <w:docGrid w:linePitch="360"/>
        </w:sectPr>
      </w:pPr>
    </w:p>
    <w:p w:rsidR="004903DB" w:rsidRPr="005C32B8" w:rsidRDefault="00F42432" w:rsidP="00924A55">
      <w:pPr>
        <w:keepNext/>
        <w:widowControl/>
        <w:adjustRightInd/>
        <w:spacing w:before="240" w:after="240" w:line="240" w:lineRule="atLeast"/>
        <w:ind w:firstLine="0"/>
        <w:textAlignment w:val="auto"/>
        <w:rPr>
          <w:rFonts w:ascii="Times New Roman" w:hAnsi="Times New Roman"/>
          <w:b/>
          <w:bCs/>
          <w:i/>
          <w:szCs w:val="18"/>
        </w:rPr>
      </w:pPr>
      <w:r w:rsidRPr="005C32B8">
        <w:rPr>
          <w:rFonts w:ascii="Times New Roman" w:hAnsi="Times New Roman"/>
          <w:b/>
          <w:bCs/>
          <w:i/>
          <w:szCs w:val="18"/>
        </w:rPr>
        <w:lastRenderedPageBreak/>
        <w:t xml:space="preserve">         </w:t>
      </w:r>
      <w:r w:rsidR="00F443CE">
        <w:rPr>
          <w:rFonts w:ascii="Times New Roman" w:hAnsi="Times New Roman"/>
          <w:b/>
          <w:bCs/>
          <w:i/>
          <w:szCs w:val="18"/>
        </w:rPr>
        <w:t>Таб</w:t>
      </w:r>
      <w:r w:rsidR="00574C24">
        <w:rPr>
          <w:rFonts w:ascii="Times New Roman" w:hAnsi="Times New Roman"/>
          <w:b/>
          <w:bCs/>
          <w:i/>
          <w:szCs w:val="18"/>
        </w:rPr>
        <w:t xml:space="preserve">лица </w:t>
      </w:r>
      <w:r w:rsidR="00924A55">
        <w:rPr>
          <w:rFonts w:ascii="Times New Roman" w:hAnsi="Times New Roman"/>
          <w:b/>
          <w:bCs/>
          <w:i/>
          <w:szCs w:val="18"/>
        </w:rPr>
        <w:t>4</w:t>
      </w:r>
      <w:r w:rsidR="00F443CE">
        <w:rPr>
          <w:rFonts w:ascii="Times New Roman" w:hAnsi="Times New Roman"/>
          <w:b/>
          <w:bCs/>
          <w:i/>
          <w:szCs w:val="18"/>
        </w:rPr>
        <w:t xml:space="preserve">. </w:t>
      </w:r>
      <w:r w:rsidR="004903DB" w:rsidRPr="005C32B8">
        <w:rPr>
          <w:rFonts w:ascii="Times New Roman" w:hAnsi="Times New Roman"/>
          <w:b/>
          <w:bCs/>
          <w:i/>
          <w:szCs w:val="18"/>
        </w:rPr>
        <w:t xml:space="preserve"> </w:t>
      </w:r>
      <w:r w:rsidR="004903DB" w:rsidRPr="005C32B8">
        <w:rPr>
          <w:rFonts w:ascii="Times New Roman" w:hAnsi="Times New Roman"/>
          <w:bCs/>
          <w:i/>
          <w:szCs w:val="18"/>
        </w:rPr>
        <w:t>Эффективный радиус теплоснабжения основных источников</w:t>
      </w:r>
      <w:r w:rsidR="009300D8" w:rsidRPr="005C32B8">
        <w:rPr>
          <w:rFonts w:ascii="Times New Roman" w:hAnsi="Times New Roman"/>
          <w:bCs/>
          <w:i/>
          <w:szCs w:val="18"/>
        </w:rPr>
        <w:t xml:space="preserve"> теплоснабжения</w:t>
      </w:r>
    </w:p>
    <w:tbl>
      <w:tblPr>
        <w:tblW w:w="0" w:type="auto"/>
        <w:tblInd w:w="108" w:type="dxa"/>
        <w:tblLayout w:type="fixed"/>
        <w:tblLook w:val="04A0" w:firstRow="1" w:lastRow="0" w:firstColumn="1" w:lastColumn="0" w:noHBand="0" w:noVBand="1"/>
      </w:tblPr>
      <w:tblGrid>
        <w:gridCol w:w="488"/>
        <w:gridCol w:w="2064"/>
        <w:gridCol w:w="1276"/>
        <w:gridCol w:w="1701"/>
        <w:gridCol w:w="1559"/>
        <w:gridCol w:w="1417"/>
        <w:gridCol w:w="2268"/>
        <w:gridCol w:w="1560"/>
        <w:gridCol w:w="1701"/>
        <w:gridCol w:w="1779"/>
      </w:tblGrid>
      <w:tr w:rsidR="00FB1853" w:rsidRPr="005C32B8" w:rsidTr="0019673E">
        <w:trPr>
          <w:trHeight w:val="1156"/>
          <w:tblHeader/>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46E" w:rsidRPr="0019673E" w:rsidRDefault="00DA546E" w:rsidP="00DA546E">
            <w:pPr>
              <w:spacing w:before="0" w:after="0"/>
              <w:ind w:firstLine="0"/>
              <w:jc w:val="center"/>
              <w:rPr>
                <w:rFonts w:ascii="Times New Roman" w:eastAsia="Times New Roman" w:hAnsi="Times New Roman"/>
                <w:b/>
                <w:bCs/>
                <w:color w:val="000000"/>
                <w:lang w:eastAsia="ru-RU"/>
              </w:rPr>
            </w:pPr>
            <w:r w:rsidRPr="0019673E">
              <w:rPr>
                <w:rFonts w:ascii="Times New Roman" w:eastAsia="Times New Roman" w:hAnsi="Times New Roman"/>
                <w:b/>
                <w:bCs/>
                <w:color w:val="000000"/>
                <w:lang w:eastAsia="ru-RU"/>
              </w:rPr>
              <w:t xml:space="preserve">№ </w:t>
            </w:r>
            <w:proofErr w:type="gramStart"/>
            <w:r w:rsidRPr="0019673E">
              <w:rPr>
                <w:rFonts w:ascii="Times New Roman" w:eastAsia="Times New Roman" w:hAnsi="Times New Roman"/>
                <w:b/>
                <w:bCs/>
                <w:color w:val="000000"/>
                <w:lang w:eastAsia="ru-RU"/>
              </w:rPr>
              <w:t>п</w:t>
            </w:r>
            <w:proofErr w:type="gramEnd"/>
            <w:r w:rsidRPr="0019673E">
              <w:rPr>
                <w:rFonts w:ascii="Times New Roman" w:eastAsia="Times New Roman" w:hAnsi="Times New Roman"/>
                <w:b/>
                <w:bCs/>
                <w:color w:val="000000"/>
                <w:lang w:eastAsia="ru-RU"/>
              </w:rPr>
              <w:t>/п</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DA546E" w:rsidRPr="0019673E" w:rsidRDefault="00DA546E" w:rsidP="00DA546E">
            <w:pPr>
              <w:spacing w:before="0" w:after="0"/>
              <w:ind w:firstLine="0"/>
              <w:jc w:val="center"/>
              <w:rPr>
                <w:rFonts w:ascii="Times New Roman" w:eastAsia="Times New Roman" w:hAnsi="Times New Roman"/>
                <w:b/>
                <w:bCs/>
                <w:color w:val="000000"/>
                <w:lang w:eastAsia="ru-RU"/>
              </w:rPr>
            </w:pPr>
            <w:r w:rsidRPr="0019673E">
              <w:rPr>
                <w:rFonts w:ascii="Times New Roman" w:eastAsia="Times New Roman" w:hAnsi="Times New Roman"/>
                <w:b/>
                <w:bCs/>
                <w:color w:val="000000"/>
                <w:lang w:eastAsia="ru-RU"/>
              </w:rPr>
              <w:t>Источник тепловой энергии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A546E" w:rsidRPr="0019673E" w:rsidRDefault="008F033C" w:rsidP="00DA546E">
            <w:pPr>
              <w:spacing w:before="0" w:after="0"/>
              <w:ind w:firstLine="0"/>
              <w:jc w:val="center"/>
              <w:rPr>
                <w:rFonts w:ascii="Times New Roman" w:eastAsia="Times New Roman" w:hAnsi="Times New Roman"/>
                <w:b/>
                <w:bCs/>
                <w:color w:val="000000"/>
                <w:lang w:eastAsia="ru-RU"/>
              </w:rPr>
            </w:pPr>
            <w:proofErr w:type="gramStart"/>
            <w:r w:rsidRPr="0019673E">
              <w:rPr>
                <w:rFonts w:ascii="Times New Roman" w:eastAsia="Times New Roman" w:hAnsi="Times New Roman"/>
                <w:b/>
                <w:bCs/>
                <w:color w:val="000000"/>
                <w:lang w:eastAsia="ru-RU"/>
              </w:rPr>
              <w:t>Коли</w:t>
            </w:r>
            <w:r w:rsidR="0019673E">
              <w:rPr>
                <w:rFonts w:ascii="Times New Roman" w:eastAsia="Times New Roman" w:hAnsi="Times New Roman"/>
                <w:b/>
                <w:bCs/>
                <w:color w:val="000000"/>
                <w:lang w:eastAsia="ru-RU"/>
              </w:rPr>
              <w:t>-</w:t>
            </w:r>
            <w:proofErr w:type="spellStart"/>
            <w:r w:rsidRPr="0019673E">
              <w:rPr>
                <w:rFonts w:ascii="Times New Roman" w:eastAsia="Times New Roman" w:hAnsi="Times New Roman"/>
                <w:b/>
                <w:bCs/>
                <w:color w:val="000000"/>
                <w:lang w:eastAsia="ru-RU"/>
              </w:rPr>
              <w:t>чество</w:t>
            </w:r>
            <w:proofErr w:type="spellEnd"/>
            <w:proofErr w:type="gramEnd"/>
            <w:r w:rsidRPr="0019673E">
              <w:rPr>
                <w:rFonts w:ascii="Times New Roman" w:eastAsia="Times New Roman" w:hAnsi="Times New Roman"/>
                <w:b/>
                <w:bCs/>
                <w:color w:val="000000"/>
                <w:lang w:eastAsia="ru-RU"/>
              </w:rPr>
              <w:t xml:space="preserve"> а</w:t>
            </w:r>
            <w:r w:rsidR="00DA546E" w:rsidRPr="0019673E">
              <w:rPr>
                <w:rFonts w:ascii="Times New Roman" w:eastAsia="Times New Roman" w:hAnsi="Times New Roman"/>
                <w:b/>
                <w:bCs/>
                <w:color w:val="000000"/>
                <w:lang w:eastAsia="ru-RU"/>
              </w:rPr>
              <w:t>бонентов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546E" w:rsidRPr="0019673E" w:rsidRDefault="00DA546E" w:rsidP="00DA546E">
            <w:pPr>
              <w:spacing w:before="0" w:after="0"/>
              <w:ind w:firstLine="0"/>
              <w:jc w:val="center"/>
              <w:rPr>
                <w:rFonts w:ascii="Times New Roman" w:eastAsia="Times New Roman" w:hAnsi="Times New Roman"/>
                <w:b/>
                <w:bCs/>
                <w:color w:val="000000"/>
                <w:lang w:eastAsia="ru-RU"/>
              </w:rPr>
            </w:pPr>
            <w:r w:rsidRPr="0019673E">
              <w:rPr>
                <w:rFonts w:ascii="Times New Roman" w:eastAsia="Times New Roman" w:hAnsi="Times New Roman"/>
                <w:b/>
                <w:bCs/>
                <w:color w:val="000000"/>
                <w:lang w:eastAsia="ru-RU"/>
              </w:rPr>
              <w:t xml:space="preserve">Площадь </w:t>
            </w:r>
            <w:proofErr w:type="gramStart"/>
            <w:r w:rsidRPr="0019673E">
              <w:rPr>
                <w:rFonts w:ascii="Times New Roman" w:eastAsia="Times New Roman" w:hAnsi="Times New Roman"/>
                <w:b/>
                <w:bCs/>
                <w:color w:val="000000"/>
                <w:lang w:eastAsia="ru-RU"/>
              </w:rPr>
              <w:t>тепло</w:t>
            </w:r>
            <w:r w:rsidR="0019673E">
              <w:rPr>
                <w:rFonts w:ascii="Times New Roman" w:eastAsia="Times New Roman" w:hAnsi="Times New Roman"/>
                <w:b/>
                <w:bCs/>
                <w:color w:val="000000"/>
                <w:lang w:eastAsia="ru-RU"/>
              </w:rPr>
              <w:t>-</w:t>
            </w:r>
            <w:r w:rsidRPr="0019673E">
              <w:rPr>
                <w:rFonts w:ascii="Times New Roman" w:eastAsia="Times New Roman" w:hAnsi="Times New Roman"/>
                <w:b/>
                <w:bCs/>
                <w:color w:val="000000"/>
                <w:lang w:eastAsia="ru-RU"/>
              </w:rPr>
              <w:t>снабжения</w:t>
            </w:r>
            <w:proofErr w:type="gram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A546E" w:rsidRPr="0019673E" w:rsidRDefault="00DA546E" w:rsidP="00DA546E">
            <w:pPr>
              <w:spacing w:before="0" w:after="0"/>
              <w:ind w:firstLine="0"/>
              <w:jc w:val="center"/>
              <w:rPr>
                <w:rFonts w:ascii="Times New Roman" w:eastAsia="Times New Roman" w:hAnsi="Times New Roman"/>
                <w:b/>
                <w:bCs/>
                <w:color w:val="000000"/>
                <w:lang w:eastAsia="ru-RU"/>
              </w:rPr>
            </w:pPr>
            <w:proofErr w:type="spellStart"/>
            <w:proofErr w:type="gramStart"/>
            <w:r w:rsidRPr="0019673E">
              <w:rPr>
                <w:rFonts w:ascii="Times New Roman" w:eastAsia="Times New Roman" w:hAnsi="Times New Roman"/>
                <w:b/>
                <w:bCs/>
                <w:color w:val="000000"/>
                <w:lang w:eastAsia="ru-RU"/>
              </w:rPr>
              <w:t>Подклю</w:t>
            </w:r>
            <w:r w:rsidR="0019673E">
              <w:rPr>
                <w:rFonts w:ascii="Times New Roman" w:eastAsia="Times New Roman" w:hAnsi="Times New Roman"/>
                <w:b/>
                <w:bCs/>
                <w:color w:val="000000"/>
                <w:lang w:eastAsia="ru-RU"/>
              </w:rPr>
              <w:t>-</w:t>
            </w:r>
            <w:r w:rsidRPr="0019673E">
              <w:rPr>
                <w:rFonts w:ascii="Times New Roman" w:eastAsia="Times New Roman" w:hAnsi="Times New Roman"/>
                <w:b/>
                <w:bCs/>
                <w:color w:val="000000"/>
                <w:lang w:eastAsia="ru-RU"/>
              </w:rPr>
              <w:t>ченная</w:t>
            </w:r>
            <w:proofErr w:type="spellEnd"/>
            <w:proofErr w:type="gramEnd"/>
            <w:r w:rsidRPr="0019673E">
              <w:rPr>
                <w:rFonts w:ascii="Times New Roman" w:eastAsia="Times New Roman" w:hAnsi="Times New Roman"/>
                <w:b/>
                <w:bCs/>
                <w:color w:val="000000"/>
                <w:lang w:eastAsia="ru-RU"/>
              </w:rPr>
              <w:t xml:space="preserve"> нагрузка потребителей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D7279" w:rsidRPr="0019673E" w:rsidRDefault="00DA546E" w:rsidP="00DA546E">
            <w:pPr>
              <w:spacing w:before="0" w:after="0"/>
              <w:ind w:firstLine="0"/>
              <w:jc w:val="center"/>
              <w:rPr>
                <w:rFonts w:ascii="Times New Roman" w:eastAsia="Times New Roman" w:hAnsi="Times New Roman"/>
                <w:b/>
                <w:bCs/>
                <w:color w:val="000000"/>
                <w:lang w:eastAsia="ru-RU"/>
              </w:rPr>
            </w:pPr>
            <w:r w:rsidRPr="0019673E">
              <w:rPr>
                <w:rFonts w:ascii="Times New Roman" w:eastAsia="Times New Roman" w:hAnsi="Times New Roman"/>
                <w:b/>
                <w:bCs/>
                <w:color w:val="000000"/>
                <w:lang w:eastAsia="ru-RU"/>
              </w:rPr>
              <w:t xml:space="preserve">Среднее число абонентов </w:t>
            </w:r>
          </w:p>
          <w:p w:rsidR="00DA546E" w:rsidRPr="0019673E" w:rsidRDefault="00DA546E" w:rsidP="00DA546E">
            <w:pPr>
              <w:spacing w:before="0" w:after="0"/>
              <w:ind w:firstLine="0"/>
              <w:jc w:val="center"/>
              <w:rPr>
                <w:rFonts w:ascii="Times New Roman" w:eastAsia="Times New Roman" w:hAnsi="Times New Roman"/>
                <w:b/>
                <w:bCs/>
                <w:color w:val="000000"/>
                <w:lang w:eastAsia="ru-RU"/>
              </w:rPr>
            </w:pPr>
            <w:r w:rsidRPr="0019673E">
              <w:rPr>
                <w:rFonts w:ascii="Times New Roman" w:eastAsia="Times New Roman" w:hAnsi="Times New Roman"/>
                <w:b/>
                <w:bCs/>
                <w:color w:val="000000"/>
                <w:lang w:eastAsia="ru-RU"/>
              </w:rPr>
              <w:t>на 1 км</w:t>
            </w:r>
            <w:proofErr w:type="gramStart"/>
            <w:r w:rsidRPr="0019673E">
              <w:rPr>
                <w:rFonts w:ascii="Times New Roman" w:eastAsia="Times New Roman" w:hAnsi="Times New Roman"/>
                <w:b/>
                <w:bCs/>
                <w:color w:val="000000"/>
                <w:vertAlign w:val="superscript"/>
                <w:lang w:eastAsia="ru-RU"/>
              </w:rPr>
              <w:t>2</w:t>
            </w:r>
            <w:proofErr w:type="gram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A546E" w:rsidRPr="0019673E" w:rsidRDefault="00DA546E" w:rsidP="00DA546E">
            <w:pPr>
              <w:spacing w:before="0" w:after="0"/>
              <w:ind w:firstLine="0"/>
              <w:jc w:val="center"/>
              <w:rPr>
                <w:rFonts w:ascii="Times New Roman" w:eastAsia="Times New Roman" w:hAnsi="Times New Roman"/>
                <w:b/>
                <w:bCs/>
                <w:color w:val="000000"/>
                <w:lang w:eastAsia="ru-RU"/>
              </w:rPr>
            </w:pPr>
            <w:r w:rsidRPr="0019673E">
              <w:rPr>
                <w:rFonts w:ascii="Times New Roman" w:eastAsia="Times New Roman" w:hAnsi="Times New Roman"/>
                <w:b/>
                <w:bCs/>
                <w:color w:val="000000"/>
                <w:lang w:eastAsia="ru-RU"/>
              </w:rPr>
              <w:t>Расчетный перепад температур теплоносителя в тепловой сети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A546E" w:rsidRPr="0019673E" w:rsidRDefault="00DA546E" w:rsidP="00DA546E">
            <w:pPr>
              <w:spacing w:before="0" w:after="0"/>
              <w:ind w:firstLine="0"/>
              <w:jc w:val="center"/>
              <w:rPr>
                <w:rFonts w:ascii="Times New Roman" w:eastAsia="Times New Roman" w:hAnsi="Times New Roman"/>
                <w:b/>
                <w:bCs/>
                <w:color w:val="000000"/>
                <w:lang w:eastAsia="ru-RU"/>
              </w:rPr>
            </w:pPr>
            <w:r w:rsidRPr="0019673E">
              <w:rPr>
                <w:rFonts w:ascii="Times New Roman" w:eastAsia="Times New Roman" w:hAnsi="Times New Roman"/>
                <w:b/>
                <w:bCs/>
                <w:color w:val="000000"/>
                <w:lang w:eastAsia="ru-RU"/>
              </w:rPr>
              <w:t>Тепло</w:t>
            </w:r>
            <w:r w:rsidR="00992891" w:rsidRPr="0019673E">
              <w:rPr>
                <w:rFonts w:ascii="Times New Roman" w:eastAsia="Times New Roman" w:hAnsi="Times New Roman"/>
                <w:b/>
                <w:bCs/>
                <w:color w:val="000000"/>
                <w:lang w:eastAsia="ru-RU"/>
              </w:rPr>
              <w:t>-</w:t>
            </w:r>
            <w:r w:rsidRPr="0019673E">
              <w:rPr>
                <w:rFonts w:ascii="Times New Roman" w:eastAsia="Times New Roman" w:hAnsi="Times New Roman"/>
                <w:b/>
                <w:bCs/>
                <w:color w:val="000000"/>
                <w:lang w:eastAsia="ru-RU"/>
              </w:rPr>
              <w:t>плотность района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A546E" w:rsidRPr="0019673E" w:rsidRDefault="00DA546E" w:rsidP="00DA546E">
            <w:pPr>
              <w:spacing w:before="0" w:after="0"/>
              <w:ind w:firstLine="0"/>
              <w:jc w:val="center"/>
              <w:rPr>
                <w:rFonts w:ascii="Times New Roman" w:eastAsia="Times New Roman" w:hAnsi="Times New Roman"/>
                <w:b/>
                <w:bCs/>
                <w:color w:val="000000"/>
                <w:lang w:eastAsia="ru-RU"/>
              </w:rPr>
            </w:pPr>
            <w:r w:rsidRPr="0019673E">
              <w:rPr>
                <w:rFonts w:ascii="Times New Roman" w:eastAsia="Times New Roman" w:hAnsi="Times New Roman"/>
                <w:b/>
                <w:bCs/>
                <w:color w:val="000000"/>
                <w:lang w:eastAsia="ru-RU"/>
              </w:rPr>
              <w:t xml:space="preserve">Радиус </w:t>
            </w:r>
            <w:proofErr w:type="gramStart"/>
            <w:r w:rsidRPr="0019673E">
              <w:rPr>
                <w:rFonts w:ascii="Times New Roman" w:eastAsia="Times New Roman" w:hAnsi="Times New Roman"/>
                <w:b/>
                <w:bCs/>
                <w:color w:val="000000"/>
                <w:lang w:eastAsia="ru-RU"/>
              </w:rPr>
              <w:t>оптимального</w:t>
            </w:r>
            <w:proofErr w:type="gramEnd"/>
            <w:r w:rsidRPr="0019673E">
              <w:rPr>
                <w:rFonts w:ascii="Times New Roman" w:eastAsia="Times New Roman" w:hAnsi="Times New Roman"/>
                <w:b/>
                <w:bCs/>
                <w:color w:val="000000"/>
                <w:lang w:eastAsia="ru-RU"/>
              </w:rPr>
              <w:t xml:space="preserve"> тепло</w:t>
            </w:r>
            <w:r w:rsidR="0019673E">
              <w:rPr>
                <w:rFonts w:ascii="Times New Roman" w:eastAsia="Times New Roman" w:hAnsi="Times New Roman"/>
                <w:b/>
                <w:bCs/>
                <w:color w:val="000000"/>
                <w:lang w:eastAsia="ru-RU"/>
              </w:rPr>
              <w:t>-</w:t>
            </w:r>
            <w:r w:rsidRPr="0019673E">
              <w:rPr>
                <w:rFonts w:ascii="Times New Roman" w:eastAsia="Times New Roman" w:hAnsi="Times New Roman"/>
                <w:b/>
                <w:bCs/>
                <w:color w:val="000000"/>
                <w:lang w:eastAsia="ru-RU"/>
              </w:rPr>
              <w:t>снабжения</w:t>
            </w:r>
          </w:p>
        </w:tc>
        <w:tc>
          <w:tcPr>
            <w:tcW w:w="1779" w:type="dxa"/>
            <w:tcBorders>
              <w:top w:val="single" w:sz="4" w:space="0" w:color="auto"/>
              <w:left w:val="nil"/>
              <w:bottom w:val="single" w:sz="4" w:space="0" w:color="auto"/>
              <w:right w:val="single" w:sz="4" w:space="0" w:color="auto"/>
            </w:tcBorders>
            <w:shd w:val="clear" w:color="auto" w:fill="auto"/>
            <w:vAlign w:val="center"/>
            <w:hideMark/>
          </w:tcPr>
          <w:p w:rsidR="00DA546E" w:rsidRPr="0019673E" w:rsidRDefault="00DA546E" w:rsidP="00DA546E">
            <w:pPr>
              <w:spacing w:before="0" w:after="0"/>
              <w:ind w:firstLine="0"/>
              <w:jc w:val="center"/>
              <w:rPr>
                <w:rFonts w:ascii="Times New Roman" w:eastAsia="Times New Roman" w:hAnsi="Times New Roman"/>
                <w:b/>
                <w:bCs/>
                <w:color w:val="000000"/>
                <w:lang w:eastAsia="ru-RU"/>
              </w:rPr>
            </w:pPr>
            <w:r w:rsidRPr="0019673E">
              <w:rPr>
                <w:rFonts w:ascii="Times New Roman" w:eastAsia="Times New Roman" w:hAnsi="Times New Roman"/>
                <w:b/>
                <w:bCs/>
                <w:color w:val="000000"/>
                <w:lang w:eastAsia="ru-RU"/>
              </w:rPr>
              <w:t>Предельный радиус  действия тепловой сети</w:t>
            </w:r>
          </w:p>
        </w:tc>
      </w:tr>
      <w:tr w:rsidR="00FB1853" w:rsidRPr="005C32B8" w:rsidTr="00992891">
        <w:trPr>
          <w:trHeight w:val="20"/>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DA546E" w:rsidRPr="005C32B8" w:rsidRDefault="00DA546E" w:rsidP="00DA546E">
            <w:pPr>
              <w:spacing w:before="0" w:after="0"/>
              <w:ind w:firstLine="0"/>
              <w:jc w:val="center"/>
              <w:rPr>
                <w:rFonts w:ascii="Times New Roman" w:eastAsia="Times New Roman" w:hAnsi="Times New Roman"/>
                <w:b/>
                <w:bCs/>
                <w:color w:val="000000"/>
                <w:sz w:val="20"/>
                <w:szCs w:val="20"/>
                <w:lang w:eastAsia="ru-RU"/>
              </w:rPr>
            </w:pPr>
            <w:r w:rsidRPr="005C32B8">
              <w:rPr>
                <w:rFonts w:ascii="Times New Roman" w:eastAsia="Times New Roman" w:hAnsi="Times New Roman"/>
                <w:b/>
                <w:bCs/>
                <w:color w:val="000000"/>
                <w:sz w:val="20"/>
                <w:szCs w:val="20"/>
                <w:lang w:eastAsia="ru-RU"/>
              </w:rPr>
              <w:t> </w:t>
            </w:r>
          </w:p>
        </w:tc>
        <w:tc>
          <w:tcPr>
            <w:tcW w:w="2064" w:type="dxa"/>
            <w:tcBorders>
              <w:top w:val="nil"/>
              <w:left w:val="nil"/>
              <w:bottom w:val="single" w:sz="4" w:space="0" w:color="auto"/>
              <w:right w:val="single" w:sz="4" w:space="0" w:color="auto"/>
            </w:tcBorders>
            <w:shd w:val="clear" w:color="auto" w:fill="auto"/>
            <w:vAlign w:val="center"/>
            <w:hideMark/>
          </w:tcPr>
          <w:p w:rsidR="00DA546E" w:rsidRPr="005C32B8" w:rsidRDefault="00DA546E" w:rsidP="00F443CE">
            <w:pPr>
              <w:spacing w:before="0" w:after="0"/>
              <w:ind w:firstLine="0"/>
              <w:jc w:val="center"/>
              <w:rPr>
                <w:rFonts w:ascii="Times New Roman" w:eastAsia="Times New Roman" w:hAnsi="Times New Roman"/>
                <w:b/>
                <w:bCs/>
                <w:color w:val="000000"/>
                <w:sz w:val="20"/>
                <w:szCs w:val="20"/>
                <w:lang w:eastAsia="ru-RU"/>
              </w:rPr>
            </w:pPr>
            <w:r w:rsidRPr="005C32B8">
              <w:rPr>
                <w:rFonts w:ascii="Times New Roman" w:eastAsia="Times New Roman" w:hAnsi="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A546E" w:rsidRPr="005C32B8" w:rsidRDefault="00DA546E" w:rsidP="00F443CE">
            <w:pPr>
              <w:spacing w:before="0" w:after="0"/>
              <w:ind w:firstLine="0"/>
              <w:jc w:val="center"/>
              <w:rPr>
                <w:rFonts w:ascii="Times New Roman" w:eastAsia="Times New Roman" w:hAnsi="Times New Roman"/>
                <w:b/>
                <w:bCs/>
                <w:color w:val="000000"/>
                <w:sz w:val="20"/>
                <w:szCs w:val="20"/>
                <w:lang w:eastAsia="ru-RU"/>
              </w:rPr>
            </w:pPr>
            <w:r w:rsidRPr="005C32B8">
              <w:rPr>
                <w:rFonts w:ascii="Times New Roman" w:eastAsia="Times New Roman" w:hAnsi="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DA546E" w:rsidRPr="005C32B8" w:rsidRDefault="00DA546E" w:rsidP="00F443CE">
            <w:pPr>
              <w:spacing w:before="0" w:after="0"/>
              <w:ind w:firstLine="0"/>
              <w:jc w:val="center"/>
              <w:rPr>
                <w:rFonts w:ascii="Times New Roman" w:eastAsia="Times New Roman" w:hAnsi="Times New Roman"/>
                <w:b/>
                <w:bCs/>
                <w:color w:val="000000"/>
                <w:sz w:val="20"/>
                <w:szCs w:val="20"/>
                <w:lang w:eastAsia="ru-RU"/>
              </w:rPr>
            </w:pPr>
            <w:r w:rsidRPr="005C32B8">
              <w:rPr>
                <w:rFonts w:ascii="Times New Roman" w:eastAsia="Times New Roman" w:hAnsi="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DA546E" w:rsidRPr="005C32B8" w:rsidRDefault="00DA546E" w:rsidP="00F443CE">
            <w:pPr>
              <w:spacing w:before="0" w:after="0"/>
              <w:ind w:firstLine="0"/>
              <w:jc w:val="center"/>
              <w:rPr>
                <w:rFonts w:ascii="Times New Roman" w:eastAsia="Times New Roman" w:hAnsi="Times New Roman"/>
                <w:b/>
                <w:bCs/>
                <w:color w:val="000000"/>
                <w:sz w:val="20"/>
                <w:szCs w:val="20"/>
                <w:lang w:eastAsia="ru-RU"/>
              </w:rPr>
            </w:pPr>
            <w:proofErr w:type="spellStart"/>
            <w:proofErr w:type="gramStart"/>
            <w:r w:rsidRPr="005C32B8">
              <w:rPr>
                <w:rFonts w:ascii="Times New Roman" w:eastAsia="Times New Roman" w:hAnsi="Times New Roman"/>
                <w:b/>
                <w:bCs/>
                <w:color w:val="000000"/>
                <w:sz w:val="20"/>
                <w:szCs w:val="20"/>
                <w:lang w:eastAsia="ru-RU"/>
              </w:rPr>
              <w:t>Q</w:t>
            </w:r>
            <w:proofErr w:type="gramEnd"/>
            <w:r w:rsidRPr="005C32B8">
              <w:rPr>
                <w:rFonts w:ascii="Times New Roman" w:eastAsia="Times New Roman" w:hAnsi="Times New Roman"/>
                <w:b/>
                <w:bCs/>
                <w:color w:val="000000"/>
                <w:sz w:val="20"/>
                <w:szCs w:val="20"/>
                <w:vertAlign w:val="subscript"/>
                <w:lang w:eastAsia="ru-RU"/>
              </w:rPr>
              <w:t>подкл</w:t>
            </w:r>
            <w:proofErr w:type="spellEnd"/>
          </w:p>
        </w:tc>
        <w:tc>
          <w:tcPr>
            <w:tcW w:w="1417" w:type="dxa"/>
            <w:tcBorders>
              <w:top w:val="nil"/>
              <w:left w:val="nil"/>
              <w:bottom w:val="single" w:sz="4" w:space="0" w:color="auto"/>
              <w:right w:val="single" w:sz="4" w:space="0" w:color="auto"/>
            </w:tcBorders>
            <w:shd w:val="clear" w:color="auto" w:fill="auto"/>
            <w:vAlign w:val="center"/>
            <w:hideMark/>
          </w:tcPr>
          <w:p w:rsidR="00DA546E" w:rsidRPr="005C32B8" w:rsidRDefault="00DA546E" w:rsidP="00F443CE">
            <w:pPr>
              <w:spacing w:before="0" w:after="0"/>
              <w:ind w:firstLine="0"/>
              <w:jc w:val="center"/>
              <w:rPr>
                <w:rFonts w:ascii="Times New Roman" w:eastAsia="Times New Roman" w:hAnsi="Times New Roman"/>
                <w:b/>
                <w:bCs/>
                <w:color w:val="000000"/>
                <w:sz w:val="20"/>
                <w:szCs w:val="20"/>
                <w:lang w:eastAsia="ru-RU"/>
              </w:rPr>
            </w:pPr>
            <w:r w:rsidRPr="005C32B8">
              <w:rPr>
                <w:rFonts w:ascii="Times New Roman" w:eastAsia="Times New Roman" w:hAnsi="Times New Roman"/>
                <w:b/>
                <w:bCs/>
                <w:color w:val="000000"/>
                <w:sz w:val="20"/>
                <w:szCs w:val="20"/>
                <w:lang w:eastAsia="ru-RU"/>
              </w:rPr>
              <w:t>B</w:t>
            </w:r>
          </w:p>
        </w:tc>
        <w:tc>
          <w:tcPr>
            <w:tcW w:w="2268" w:type="dxa"/>
            <w:tcBorders>
              <w:top w:val="nil"/>
              <w:left w:val="nil"/>
              <w:bottom w:val="single" w:sz="4" w:space="0" w:color="auto"/>
              <w:right w:val="single" w:sz="4" w:space="0" w:color="auto"/>
            </w:tcBorders>
            <w:shd w:val="clear" w:color="auto" w:fill="auto"/>
            <w:vAlign w:val="center"/>
            <w:hideMark/>
          </w:tcPr>
          <w:p w:rsidR="00DA546E" w:rsidRPr="005C32B8" w:rsidRDefault="00DA546E" w:rsidP="00F443CE">
            <w:pPr>
              <w:spacing w:before="0" w:after="0"/>
              <w:ind w:firstLine="0"/>
              <w:jc w:val="center"/>
              <w:rPr>
                <w:rFonts w:ascii="Times New Roman" w:eastAsia="Times New Roman" w:hAnsi="Times New Roman"/>
                <w:b/>
                <w:bCs/>
                <w:color w:val="000000"/>
                <w:sz w:val="20"/>
                <w:szCs w:val="20"/>
                <w:lang w:eastAsia="ru-RU"/>
              </w:rPr>
            </w:pPr>
            <w:proofErr w:type="spellStart"/>
            <w:r w:rsidRPr="005C32B8">
              <w:rPr>
                <w:rFonts w:ascii="Times New Roman" w:eastAsia="Times New Roman" w:hAnsi="Times New Roman"/>
                <w:b/>
                <w:bCs/>
                <w:color w:val="000000"/>
                <w:sz w:val="20"/>
                <w:szCs w:val="20"/>
                <w:lang w:eastAsia="ru-RU"/>
              </w:rPr>
              <w:t>Δτ</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DA546E" w:rsidRPr="005C32B8" w:rsidRDefault="00DA546E" w:rsidP="00F443CE">
            <w:pPr>
              <w:spacing w:before="0" w:after="0"/>
              <w:ind w:firstLine="0"/>
              <w:jc w:val="center"/>
              <w:rPr>
                <w:rFonts w:ascii="Times New Roman" w:eastAsia="Times New Roman" w:hAnsi="Times New Roman"/>
                <w:b/>
                <w:bCs/>
                <w:color w:val="000000"/>
                <w:sz w:val="20"/>
                <w:szCs w:val="20"/>
                <w:lang w:eastAsia="ru-RU"/>
              </w:rPr>
            </w:pPr>
            <w:proofErr w:type="gramStart"/>
            <w:r w:rsidRPr="005C32B8">
              <w:rPr>
                <w:rFonts w:ascii="Times New Roman" w:eastAsia="Times New Roman" w:hAnsi="Times New Roman"/>
                <w:b/>
                <w:bCs/>
                <w:color w:val="000000"/>
                <w:sz w:val="20"/>
                <w:szCs w:val="20"/>
                <w:lang w:eastAsia="ru-RU"/>
              </w:rPr>
              <w:t>П</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A546E" w:rsidRPr="005C32B8" w:rsidRDefault="00DA546E" w:rsidP="00F443CE">
            <w:pPr>
              <w:spacing w:before="0" w:after="0"/>
              <w:ind w:firstLine="0"/>
              <w:jc w:val="center"/>
              <w:rPr>
                <w:rFonts w:ascii="Times New Roman" w:eastAsia="Times New Roman" w:hAnsi="Times New Roman"/>
                <w:b/>
                <w:bCs/>
                <w:color w:val="000000"/>
                <w:sz w:val="20"/>
                <w:szCs w:val="20"/>
                <w:lang w:eastAsia="ru-RU"/>
              </w:rPr>
            </w:pPr>
            <w:proofErr w:type="spellStart"/>
            <w:proofErr w:type="gramStart"/>
            <w:r w:rsidRPr="005C32B8">
              <w:rPr>
                <w:rFonts w:ascii="Times New Roman" w:eastAsia="Times New Roman" w:hAnsi="Times New Roman"/>
                <w:b/>
                <w:bCs/>
                <w:color w:val="000000"/>
                <w:sz w:val="20"/>
                <w:szCs w:val="20"/>
                <w:lang w:eastAsia="ru-RU"/>
              </w:rPr>
              <w:t>R</w:t>
            </w:r>
            <w:proofErr w:type="gramEnd"/>
            <w:r w:rsidRPr="005C32B8">
              <w:rPr>
                <w:rFonts w:ascii="Times New Roman" w:eastAsia="Times New Roman" w:hAnsi="Times New Roman"/>
                <w:b/>
                <w:bCs/>
                <w:color w:val="000000"/>
                <w:sz w:val="20"/>
                <w:szCs w:val="20"/>
                <w:vertAlign w:val="subscript"/>
                <w:lang w:eastAsia="ru-RU"/>
              </w:rPr>
              <w:t>опт</w:t>
            </w:r>
            <w:proofErr w:type="spellEnd"/>
          </w:p>
        </w:tc>
        <w:tc>
          <w:tcPr>
            <w:tcW w:w="1779" w:type="dxa"/>
            <w:tcBorders>
              <w:top w:val="nil"/>
              <w:left w:val="nil"/>
              <w:bottom w:val="single" w:sz="4" w:space="0" w:color="auto"/>
              <w:right w:val="single" w:sz="4" w:space="0" w:color="auto"/>
            </w:tcBorders>
            <w:shd w:val="clear" w:color="auto" w:fill="auto"/>
            <w:vAlign w:val="center"/>
            <w:hideMark/>
          </w:tcPr>
          <w:p w:rsidR="00DA546E" w:rsidRPr="005C32B8" w:rsidRDefault="00DA546E" w:rsidP="00F443CE">
            <w:pPr>
              <w:spacing w:before="0" w:after="0"/>
              <w:ind w:firstLine="0"/>
              <w:jc w:val="center"/>
              <w:rPr>
                <w:rFonts w:ascii="Times New Roman" w:eastAsia="Times New Roman" w:hAnsi="Times New Roman"/>
                <w:b/>
                <w:bCs/>
                <w:color w:val="000000"/>
                <w:sz w:val="20"/>
                <w:szCs w:val="20"/>
                <w:lang w:eastAsia="ru-RU"/>
              </w:rPr>
            </w:pPr>
            <w:proofErr w:type="spellStart"/>
            <w:proofErr w:type="gramStart"/>
            <w:r w:rsidRPr="005C32B8">
              <w:rPr>
                <w:rFonts w:ascii="Times New Roman" w:eastAsia="Times New Roman" w:hAnsi="Times New Roman"/>
                <w:b/>
                <w:bCs/>
                <w:color w:val="000000"/>
                <w:sz w:val="20"/>
                <w:szCs w:val="20"/>
                <w:lang w:eastAsia="ru-RU"/>
              </w:rPr>
              <w:t>R</w:t>
            </w:r>
            <w:proofErr w:type="gramEnd"/>
            <w:r w:rsidRPr="005C32B8">
              <w:rPr>
                <w:rFonts w:ascii="Times New Roman" w:eastAsia="Times New Roman" w:hAnsi="Times New Roman"/>
                <w:b/>
                <w:bCs/>
                <w:color w:val="000000"/>
                <w:sz w:val="20"/>
                <w:szCs w:val="20"/>
                <w:vertAlign w:val="subscript"/>
                <w:lang w:eastAsia="ru-RU"/>
              </w:rPr>
              <w:t>пред</w:t>
            </w:r>
            <w:proofErr w:type="spellEnd"/>
          </w:p>
        </w:tc>
      </w:tr>
      <w:tr w:rsidR="00FB1853" w:rsidRPr="005C32B8" w:rsidTr="00992891">
        <w:trPr>
          <w:trHeight w:val="20"/>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DA546E" w:rsidRPr="005C32B8" w:rsidRDefault="00DA546E" w:rsidP="00DA546E">
            <w:pPr>
              <w:spacing w:before="0" w:after="0"/>
              <w:ind w:firstLine="0"/>
              <w:jc w:val="center"/>
              <w:rPr>
                <w:rFonts w:ascii="Times New Roman" w:eastAsia="Times New Roman" w:hAnsi="Times New Roman"/>
                <w:b/>
                <w:bCs/>
                <w:color w:val="000000"/>
                <w:sz w:val="20"/>
                <w:szCs w:val="20"/>
                <w:lang w:eastAsia="ru-RU"/>
              </w:rPr>
            </w:pPr>
            <w:r w:rsidRPr="005C32B8">
              <w:rPr>
                <w:rFonts w:ascii="Times New Roman" w:eastAsia="Times New Roman" w:hAnsi="Times New Roman"/>
                <w:b/>
                <w:bCs/>
                <w:color w:val="000000"/>
                <w:sz w:val="20"/>
                <w:szCs w:val="20"/>
                <w:lang w:eastAsia="ru-RU"/>
              </w:rPr>
              <w:t> </w:t>
            </w:r>
          </w:p>
        </w:tc>
        <w:tc>
          <w:tcPr>
            <w:tcW w:w="2064" w:type="dxa"/>
            <w:tcBorders>
              <w:top w:val="nil"/>
              <w:left w:val="nil"/>
              <w:bottom w:val="single" w:sz="4" w:space="0" w:color="auto"/>
              <w:right w:val="single" w:sz="4" w:space="0" w:color="auto"/>
            </w:tcBorders>
            <w:shd w:val="clear" w:color="auto" w:fill="auto"/>
            <w:vAlign w:val="center"/>
            <w:hideMark/>
          </w:tcPr>
          <w:p w:rsidR="00DA546E" w:rsidRPr="005C32B8" w:rsidRDefault="00DA546E" w:rsidP="00F443CE">
            <w:pPr>
              <w:spacing w:before="0" w:after="0"/>
              <w:ind w:firstLine="0"/>
              <w:jc w:val="center"/>
              <w:rPr>
                <w:rFonts w:ascii="Times New Roman" w:eastAsia="Times New Roman" w:hAnsi="Times New Roman"/>
                <w:b/>
                <w:bCs/>
                <w:color w:val="000000"/>
                <w:sz w:val="20"/>
                <w:szCs w:val="20"/>
                <w:lang w:eastAsia="ru-RU"/>
              </w:rPr>
            </w:pPr>
            <w:r w:rsidRPr="005C32B8">
              <w:rPr>
                <w:rFonts w:ascii="Times New Roman" w:eastAsia="Times New Roman" w:hAnsi="Times New Roman"/>
                <w:b/>
                <w:bCs/>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A546E" w:rsidRPr="005C32B8" w:rsidRDefault="00DA546E" w:rsidP="00F443CE">
            <w:pPr>
              <w:spacing w:before="0" w:after="0"/>
              <w:ind w:firstLine="0"/>
              <w:jc w:val="center"/>
              <w:rPr>
                <w:rFonts w:ascii="Times New Roman" w:eastAsia="Times New Roman" w:hAnsi="Times New Roman"/>
                <w:b/>
                <w:bCs/>
                <w:color w:val="000000"/>
                <w:sz w:val="20"/>
                <w:szCs w:val="20"/>
                <w:lang w:eastAsia="ru-RU"/>
              </w:rPr>
            </w:pPr>
            <w:r w:rsidRPr="005C32B8">
              <w:rPr>
                <w:rFonts w:ascii="Times New Roman" w:eastAsia="Times New Roman" w:hAnsi="Times New Roman"/>
                <w:b/>
                <w:bCs/>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DA546E" w:rsidRPr="005C32B8" w:rsidRDefault="00DA546E" w:rsidP="00F443CE">
            <w:pPr>
              <w:spacing w:before="0" w:after="0"/>
              <w:ind w:firstLine="0"/>
              <w:jc w:val="center"/>
              <w:rPr>
                <w:rFonts w:ascii="Times New Roman" w:eastAsia="Times New Roman" w:hAnsi="Times New Roman"/>
                <w:b/>
                <w:bCs/>
                <w:color w:val="000000"/>
                <w:sz w:val="20"/>
                <w:szCs w:val="20"/>
                <w:lang w:eastAsia="ru-RU"/>
              </w:rPr>
            </w:pPr>
            <w:r w:rsidRPr="005C32B8">
              <w:rPr>
                <w:rFonts w:ascii="Times New Roman" w:eastAsia="Times New Roman" w:hAnsi="Times New Roman"/>
                <w:b/>
                <w:bCs/>
                <w:color w:val="000000"/>
                <w:sz w:val="20"/>
                <w:szCs w:val="20"/>
                <w:lang w:eastAsia="ru-RU"/>
              </w:rPr>
              <w:t>км</w:t>
            </w:r>
            <w:proofErr w:type="gramStart"/>
            <w:r w:rsidRPr="005C32B8">
              <w:rPr>
                <w:rFonts w:ascii="Times New Roman" w:eastAsia="Times New Roman" w:hAnsi="Times New Roman"/>
                <w:b/>
                <w:bCs/>
                <w:color w:val="000000"/>
                <w:sz w:val="20"/>
                <w:szCs w:val="20"/>
                <w:vertAlign w:val="superscript"/>
                <w:lang w:eastAsia="ru-RU"/>
              </w:rPr>
              <w:t>2</w:t>
            </w:r>
            <w:proofErr w:type="gramEnd"/>
          </w:p>
        </w:tc>
        <w:tc>
          <w:tcPr>
            <w:tcW w:w="1559" w:type="dxa"/>
            <w:tcBorders>
              <w:top w:val="nil"/>
              <w:left w:val="nil"/>
              <w:bottom w:val="single" w:sz="4" w:space="0" w:color="auto"/>
              <w:right w:val="single" w:sz="4" w:space="0" w:color="auto"/>
            </w:tcBorders>
            <w:shd w:val="clear" w:color="000000" w:fill="FFFFFF"/>
            <w:vAlign w:val="center"/>
            <w:hideMark/>
          </w:tcPr>
          <w:p w:rsidR="00DA546E" w:rsidRPr="005C32B8" w:rsidRDefault="00DA546E" w:rsidP="00F443CE">
            <w:pPr>
              <w:spacing w:before="0" w:after="0"/>
              <w:ind w:firstLine="0"/>
              <w:jc w:val="center"/>
              <w:rPr>
                <w:rFonts w:ascii="Times New Roman" w:eastAsia="Times New Roman" w:hAnsi="Times New Roman"/>
                <w:b/>
                <w:bCs/>
                <w:color w:val="000000"/>
                <w:sz w:val="20"/>
                <w:szCs w:val="20"/>
                <w:lang w:eastAsia="ru-RU"/>
              </w:rPr>
            </w:pPr>
            <w:r w:rsidRPr="005C32B8">
              <w:rPr>
                <w:rFonts w:ascii="Times New Roman" w:eastAsia="Times New Roman" w:hAnsi="Times New Roman"/>
                <w:b/>
                <w:bCs/>
                <w:color w:val="000000"/>
                <w:sz w:val="20"/>
                <w:szCs w:val="20"/>
                <w:lang w:eastAsia="ru-RU"/>
              </w:rPr>
              <w:t>Гкал/</w:t>
            </w:r>
            <w:proofErr w:type="gramStart"/>
            <w:r w:rsidRPr="005C32B8">
              <w:rPr>
                <w:rFonts w:ascii="Times New Roman" w:eastAsia="Times New Roman" w:hAnsi="Times New Roman"/>
                <w:b/>
                <w:bCs/>
                <w:color w:val="000000"/>
                <w:sz w:val="20"/>
                <w:szCs w:val="20"/>
                <w:lang w:eastAsia="ru-RU"/>
              </w:rPr>
              <w:t>ч</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DA546E" w:rsidRPr="005C32B8" w:rsidRDefault="00DA546E" w:rsidP="00F443CE">
            <w:pPr>
              <w:spacing w:before="0" w:after="0"/>
              <w:ind w:firstLine="0"/>
              <w:jc w:val="center"/>
              <w:rPr>
                <w:rFonts w:ascii="Times New Roman" w:eastAsia="Times New Roman" w:hAnsi="Times New Roman"/>
                <w:b/>
                <w:bCs/>
                <w:color w:val="000000"/>
                <w:sz w:val="20"/>
                <w:szCs w:val="20"/>
                <w:lang w:eastAsia="ru-RU"/>
              </w:rPr>
            </w:pPr>
            <w:r w:rsidRPr="005C32B8">
              <w:rPr>
                <w:rFonts w:ascii="Times New Roman" w:eastAsia="Times New Roman" w:hAnsi="Times New Roman"/>
                <w:b/>
                <w:bCs/>
                <w:color w:val="000000"/>
                <w:sz w:val="20"/>
                <w:szCs w:val="20"/>
                <w:lang w:eastAsia="ru-RU"/>
              </w:rPr>
              <w:t>шт./км</w:t>
            </w:r>
            <w:proofErr w:type="gramStart"/>
            <w:r w:rsidRPr="005C32B8">
              <w:rPr>
                <w:rFonts w:ascii="Times New Roman" w:eastAsia="Times New Roman" w:hAnsi="Times New Roman"/>
                <w:b/>
                <w:bCs/>
                <w:color w:val="000000"/>
                <w:sz w:val="20"/>
                <w:szCs w:val="20"/>
                <w:vertAlign w:val="superscript"/>
                <w:lang w:eastAsia="ru-RU"/>
              </w:rPr>
              <w:t>2</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DA546E" w:rsidRPr="005C32B8" w:rsidRDefault="00DA546E" w:rsidP="00F443CE">
            <w:pPr>
              <w:spacing w:before="0" w:after="0"/>
              <w:ind w:firstLine="0"/>
              <w:jc w:val="center"/>
              <w:rPr>
                <w:rFonts w:ascii="Times New Roman" w:eastAsia="Times New Roman" w:hAnsi="Times New Roman"/>
                <w:b/>
                <w:bCs/>
                <w:color w:val="000000"/>
                <w:sz w:val="20"/>
                <w:szCs w:val="20"/>
                <w:lang w:eastAsia="ru-RU"/>
              </w:rPr>
            </w:pPr>
            <w:r w:rsidRPr="005C32B8">
              <w:rPr>
                <w:rFonts w:ascii="Times New Roman" w:eastAsia="Times New Roman" w:hAnsi="Times New Roman"/>
                <w:b/>
                <w:bCs/>
                <w:color w:val="000000"/>
                <w:sz w:val="20"/>
                <w:szCs w:val="20"/>
                <w:lang w:eastAsia="ru-RU"/>
              </w:rPr>
              <w:t>°С</w:t>
            </w:r>
          </w:p>
        </w:tc>
        <w:tc>
          <w:tcPr>
            <w:tcW w:w="1560" w:type="dxa"/>
            <w:tcBorders>
              <w:top w:val="nil"/>
              <w:left w:val="nil"/>
              <w:bottom w:val="single" w:sz="4" w:space="0" w:color="auto"/>
              <w:right w:val="single" w:sz="4" w:space="0" w:color="auto"/>
            </w:tcBorders>
            <w:shd w:val="clear" w:color="auto" w:fill="auto"/>
            <w:vAlign w:val="center"/>
            <w:hideMark/>
          </w:tcPr>
          <w:p w:rsidR="00DA546E" w:rsidRPr="005C32B8" w:rsidRDefault="00DA546E" w:rsidP="00F443CE">
            <w:pPr>
              <w:spacing w:before="0" w:after="0"/>
              <w:ind w:firstLine="0"/>
              <w:jc w:val="center"/>
              <w:rPr>
                <w:rFonts w:ascii="Times New Roman" w:eastAsia="Times New Roman" w:hAnsi="Times New Roman"/>
                <w:b/>
                <w:bCs/>
                <w:color w:val="000000"/>
                <w:sz w:val="20"/>
                <w:szCs w:val="20"/>
                <w:lang w:eastAsia="ru-RU"/>
              </w:rPr>
            </w:pPr>
            <w:r w:rsidRPr="005C32B8">
              <w:rPr>
                <w:rFonts w:ascii="Times New Roman" w:eastAsia="Times New Roman" w:hAnsi="Times New Roman"/>
                <w:b/>
                <w:bCs/>
                <w:color w:val="000000"/>
                <w:sz w:val="20"/>
                <w:szCs w:val="20"/>
                <w:lang w:eastAsia="ru-RU"/>
              </w:rPr>
              <w:t>Гкал/ч·км</w:t>
            </w:r>
            <w:proofErr w:type="gramStart"/>
            <w:r w:rsidRPr="005C32B8">
              <w:rPr>
                <w:rFonts w:ascii="Times New Roman" w:eastAsia="Times New Roman" w:hAnsi="Times New Roman"/>
                <w:b/>
                <w:bCs/>
                <w:color w:val="000000"/>
                <w:sz w:val="20"/>
                <w:szCs w:val="20"/>
                <w:vertAlign w:val="superscript"/>
                <w:lang w:eastAsia="ru-RU"/>
              </w:rPr>
              <w:t>2</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DA546E" w:rsidRPr="005C32B8" w:rsidRDefault="00DA546E" w:rsidP="00F443CE">
            <w:pPr>
              <w:spacing w:before="0" w:after="0"/>
              <w:ind w:firstLine="0"/>
              <w:jc w:val="center"/>
              <w:rPr>
                <w:rFonts w:ascii="Times New Roman" w:eastAsia="Times New Roman" w:hAnsi="Times New Roman"/>
                <w:b/>
                <w:bCs/>
                <w:color w:val="000000"/>
                <w:sz w:val="20"/>
                <w:szCs w:val="20"/>
                <w:lang w:eastAsia="ru-RU"/>
              </w:rPr>
            </w:pPr>
            <w:r w:rsidRPr="005C32B8">
              <w:rPr>
                <w:rFonts w:ascii="Times New Roman" w:eastAsia="Times New Roman" w:hAnsi="Times New Roman"/>
                <w:b/>
                <w:bCs/>
                <w:color w:val="000000"/>
                <w:sz w:val="20"/>
                <w:szCs w:val="20"/>
                <w:lang w:eastAsia="ru-RU"/>
              </w:rPr>
              <w:t>км</w:t>
            </w:r>
          </w:p>
        </w:tc>
        <w:tc>
          <w:tcPr>
            <w:tcW w:w="1779" w:type="dxa"/>
            <w:tcBorders>
              <w:top w:val="nil"/>
              <w:left w:val="nil"/>
              <w:bottom w:val="single" w:sz="4" w:space="0" w:color="auto"/>
              <w:right w:val="single" w:sz="4" w:space="0" w:color="auto"/>
            </w:tcBorders>
            <w:shd w:val="clear" w:color="auto" w:fill="auto"/>
            <w:vAlign w:val="center"/>
            <w:hideMark/>
          </w:tcPr>
          <w:p w:rsidR="00DA546E" w:rsidRPr="005C32B8" w:rsidRDefault="00DA546E" w:rsidP="00F443CE">
            <w:pPr>
              <w:spacing w:before="0" w:after="0"/>
              <w:ind w:firstLine="0"/>
              <w:jc w:val="center"/>
              <w:rPr>
                <w:rFonts w:ascii="Times New Roman" w:eastAsia="Times New Roman" w:hAnsi="Times New Roman"/>
                <w:b/>
                <w:bCs/>
                <w:color w:val="000000"/>
                <w:sz w:val="20"/>
                <w:szCs w:val="20"/>
                <w:lang w:eastAsia="ru-RU"/>
              </w:rPr>
            </w:pPr>
            <w:r w:rsidRPr="005C32B8">
              <w:rPr>
                <w:rFonts w:ascii="Times New Roman" w:eastAsia="Times New Roman" w:hAnsi="Times New Roman"/>
                <w:b/>
                <w:bCs/>
                <w:color w:val="000000"/>
                <w:sz w:val="20"/>
                <w:szCs w:val="20"/>
                <w:lang w:eastAsia="ru-RU"/>
              </w:rPr>
              <w:t>км</w:t>
            </w:r>
          </w:p>
        </w:tc>
      </w:tr>
      <w:tr w:rsidR="00924A55" w:rsidRPr="00E338B4" w:rsidTr="00924A55">
        <w:trPr>
          <w:trHeight w:val="119"/>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924A55" w:rsidRPr="00924A55" w:rsidRDefault="00924A55" w:rsidP="00924A55">
            <w:pPr>
              <w:spacing w:before="0" w:after="0" w:line="360" w:lineRule="auto"/>
              <w:ind w:firstLine="0"/>
              <w:jc w:val="center"/>
              <w:rPr>
                <w:rFonts w:ascii="Times New Roman" w:eastAsia="Times New Roman" w:hAnsi="Times New Roman"/>
                <w:color w:val="000000"/>
                <w:lang w:eastAsia="ru-RU"/>
              </w:rPr>
            </w:pPr>
            <w:r w:rsidRPr="00924A55">
              <w:rPr>
                <w:rFonts w:ascii="Times New Roman" w:eastAsia="Times New Roman" w:hAnsi="Times New Roman"/>
                <w:color w:val="000000"/>
                <w:lang w:eastAsia="ru-RU"/>
              </w:rPr>
              <w:t>1</w:t>
            </w:r>
          </w:p>
        </w:tc>
        <w:tc>
          <w:tcPr>
            <w:tcW w:w="2064" w:type="dxa"/>
            <w:tcBorders>
              <w:top w:val="single" w:sz="4" w:space="0" w:color="auto"/>
              <w:left w:val="nil"/>
              <w:bottom w:val="single" w:sz="4" w:space="0" w:color="auto"/>
              <w:right w:val="single" w:sz="4" w:space="0" w:color="auto"/>
            </w:tcBorders>
            <w:shd w:val="clear" w:color="000000" w:fill="FFFFFF"/>
            <w:vAlign w:val="center"/>
          </w:tcPr>
          <w:p w:rsidR="00924A55" w:rsidRPr="00924A55" w:rsidRDefault="00924A55" w:rsidP="00924A55">
            <w:pPr>
              <w:spacing w:before="0" w:after="0"/>
              <w:ind w:firstLine="0"/>
              <w:jc w:val="left"/>
              <w:rPr>
                <w:rFonts w:ascii="Times New Roman" w:eastAsia="Times New Roman" w:hAnsi="Times New Roman"/>
                <w:color w:val="000000"/>
                <w:lang w:eastAsia="ru-RU"/>
              </w:rPr>
            </w:pPr>
            <w:r w:rsidRPr="00924A55">
              <w:rPr>
                <w:rFonts w:ascii="Times New Roman" w:eastAsia="Times New Roman" w:hAnsi="Times New Roman"/>
                <w:color w:val="000000"/>
                <w:lang w:eastAsia="ru-RU"/>
              </w:rPr>
              <w:t xml:space="preserve">Котельная </w:t>
            </w:r>
            <w:proofErr w:type="spellStart"/>
            <w:r>
              <w:rPr>
                <w:rFonts w:ascii="Times New Roman" w:eastAsia="Times New Roman" w:hAnsi="Times New Roman"/>
                <w:color w:val="000000"/>
                <w:lang w:eastAsia="ru-RU"/>
              </w:rPr>
              <w:t>пгт</w:t>
            </w:r>
            <w:proofErr w:type="spellEnd"/>
            <w:r>
              <w:rPr>
                <w:rFonts w:ascii="Times New Roman" w:eastAsia="Times New Roman" w:hAnsi="Times New Roman"/>
                <w:color w:val="000000"/>
                <w:lang w:eastAsia="ru-RU"/>
              </w:rPr>
              <w:t>. Локомотивный</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924A55" w:rsidRPr="00924A55" w:rsidRDefault="00924A55" w:rsidP="00924A55">
            <w:pPr>
              <w:spacing w:before="0" w:after="0"/>
              <w:ind w:firstLine="0"/>
              <w:jc w:val="center"/>
              <w:rPr>
                <w:rFonts w:ascii="Times New Roman" w:eastAsia="Times New Roman" w:hAnsi="Times New Roman"/>
                <w:color w:val="000000"/>
                <w:lang w:eastAsia="ru-RU"/>
              </w:rPr>
            </w:pPr>
            <w:r w:rsidRPr="00924A55">
              <w:rPr>
                <w:rFonts w:ascii="Times New Roman" w:eastAsia="Times New Roman" w:hAnsi="Times New Roman"/>
                <w:color w:val="000000"/>
                <w:lang w:eastAsia="ru-RU"/>
              </w:rPr>
              <w:t>66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24A55" w:rsidRPr="00924A55" w:rsidRDefault="00924A55" w:rsidP="00924A55">
            <w:pPr>
              <w:spacing w:before="0" w:after="0"/>
              <w:ind w:firstLine="0"/>
              <w:jc w:val="center"/>
              <w:rPr>
                <w:rFonts w:ascii="Times New Roman" w:eastAsia="Times New Roman" w:hAnsi="Times New Roman"/>
                <w:color w:val="000000"/>
                <w:lang w:eastAsia="ru-RU"/>
              </w:rPr>
            </w:pPr>
            <w:r w:rsidRPr="00924A55">
              <w:rPr>
                <w:rFonts w:ascii="Times New Roman" w:eastAsia="Times New Roman" w:hAnsi="Times New Roman"/>
                <w:color w:val="000000"/>
                <w:lang w:eastAsia="ru-RU"/>
              </w:rPr>
              <w:t>10,34</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924A55" w:rsidRPr="00924A55" w:rsidRDefault="00924A55" w:rsidP="00924A55">
            <w:pPr>
              <w:spacing w:before="0" w:after="0"/>
              <w:ind w:firstLine="0"/>
              <w:jc w:val="center"/>
              <w:rPr>
                <w:rFonts w:ascii="Times New Roman" w:eastAsia="Times New Roman" w:hAnsi="Times New Roman"/>
                <w:color w:val="000000"/>
                <w:lang w:eastAsia="ru-RU"/>
              </w:rPr>
            </w:pPr>
            <w:r w:rsidRPr="00924A55">
              <w:rPr>
                <w:rFonts w:ascii="Times New Roman" w:eastAsia="Times New Roman" w:hAnsi="Times New Roman"/>
                <w:color w:val="000000"/>
                <w:lang w:eastAsia="ru-RU"/>
              </w:rPr>
              <w:t>16,86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924A55" w:rsidRPr="00924A55" w:rsidRDefault="00924A55" w:rsidP="00924A55">
            <w:pPr>
              <w:spacing w:before="0" w:after="0"/>
              <w:ind w:firstLine="0"/>
              <w:jc w:val="center"/>
              <w:rPr>
                <w:rFonts w:ascii="Times New Roman" w:eastAsia="Times New Roman" w:hAnsi="Times New Roman"/>
                <w:color w:val="000000"/>
                <w:lang w:eastAsia="ru-RU"/>
              </w:rPr>
            </w:pPr>
            <w:r w:rsidRPr="00924A55">
              <w:rPr>
                <w:rFonts w:ascii="Times New Roman" w:eastAsia="Times New Roman" w:hAnsi="Times New Roman"/>
                <w:color w:val="000000"/>
                <w:lang w:eastAsia="ru-RU"/>
              </w:rPr>
              <w:t>817,2</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924A55" w:rsidRPr="00924A55" w:rsidRDefault="00924A55" w:rsidP="00924A55">
            <w:pPr>
              <w:spacing w:before="0" w:after="0"/>
              <w:ind w:firstLine="0"/>
              <w:jc w:val="center"/>
              <w:rPr>
                <w:rFonts w:ascii="Times New Roman" w:eastAsia="Times New Roman" w:hAnsi="Times New Roman"/>
                <w:color w:val="000000"/>
                <w:lang w:eastAsia="ru-RU"/>
              </w:rPr>
            </w:pPr>
            <w:r w:rsidRPr="00924A55">
              <w:rPr>
                <w:rFonts w:ascii="Times New Roman" w:eastAsia="Times New Roman" w:hAnsi="Times New Roman"/>
                <w:color w:val="000000"/>
                <w:lang w:eastAsia="ru-RU"/>
              </w:rPr>
              <w:t>25</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924A55" w:rsidRPr="00924A55" w:rsidRDefault="00924A55" w:rsidP="00924A55">
            <w:pPr>
              <w:spacing w:before="0" w:after="0"/>
              <w:ind w:firstLine="0"/>
              <w:jc w:val="center"/>
              <w:rPr>
                <w:rFonts w:ascii="Times New Roman" w:eastAsia="Times New Roman" w:hAnsi="Times New Roman"/>
                <w:color w:val="000000"/>
                <w:lang w:eastAsia="ru-RU"/>
              </w:rPr>
            </w:pPr>
            <w:r w:rsidRPr="00924A55">
              <w:rPr>
                <w:rFonts w:ascii="Times New Roman" w:eastAsia="Times New Roman" w:hAnsi="Times New Roman"/>
                <w:color w:val="000000"/>
                <w:lang w:eastAsia="ru-RU"/>
              </w:rPr>
              <w:t>19,6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24A55" w:rsidRPr="00924A55" w:rsidRDefault="00924A55" w:rsidP="00924A55">
            <w:pPr>
              <w:spacing w:before="0" w:after="0"/>
              <w:ind w:firstLine="0"/>
              <w:jc w:val="center"/>
              <w:rPr>
                <w:rFonts w:ascii="Times New Roman" w:eastAsia="Times New Roman" w:hAnsi="Times New Roman"/>
                <w:color w:val="000000"/>
                <w:lang w:eastAsia="ru-RU"/>
              </w:rPr>
            </w:pPr>
            <w:r w:rsidRPr="00924A55">
              <w:rPr>
                <w:rFonts w:ascii="Times New Roman" w:eastAsia="Times New Roman" w:hAnsi="Times New Roman"/>
                <w:color w:val="000000"/>
                <w:lang w:eastAsia="ru-RU"/>
              </w:rPr>
              <w:t>3,8</w:t>
            </w:r>
          </w:p>
        </w:tc>
        <w:tc>
          <w:tcPr>
            <w:tcW w:w="1779" w:type="dxa"/>
            <w:tcBorders>
              <w:top w:val="single" w:sz="4" w:space="0" w:color="auto"/>
              <w:left w:val="nil"/>
              <w:bottom w:val="single" w:sz="4" w:space="0" w:color="auto"/>
              <w:right w:val="single" w:sz="4" w:space="0" w:color="auto"/>
            </w:tcBorders>
            <w:shd w:val="clear" w:color="000000" w:fill="FFFFFF"/>
            <w:vAlign w:val="center"/>
          </w:tcPr>
          <w:p w:rsidR="00924A55" w:rsidRPr="00924A55" w:rsidRDefault="00924A55" w:rsidP="00924A55">
            <w:pPr>
              <w:spacing w:before="0" w:after="0"/>
              <w:ind w:firstLine="0"/>
              <w:jc w:val="center"/>
              <w:rPr>
                <w:rFonts w:ascii="Times New Roman" w:eastAsia="Times New Roman" w:hAnsi="Times New Roman"/>
                <w:color w:val="000000"/>
                <w:lang w:eastAsia="ru-RU"/>
              </w:rPr>
            </w:pPr>
            <w:r w:rsidRPr="00924A55">
              <w:rPr>
                <w:rFonts w:ascii="Times New Roman" w:eastAsia="Times New Roman" w:hAnsi="Times New Roman"/>
                <w:color w:val="000000"/>
                <w:lang w:eastAsia="ru-RU"/>
              </w:rPr>
              <w:t>4,6</w:t>
            </w:r>
          </w:p>
        </w:tc>
      </w:tr>
    </w:tbl>
    <w:p w:rsidR="00EB682D" w:rsidRDefault="00924A55" w:rsidP="00CC5E03">
      <w:pPr>
        <w:tabs>
          <w:tab w:val="left" w:pos="3570"/>
        </w:tabs>
        <w:spacing w:after="0"/>
        <w:jc w:val="center"/>
        <w:rPr>
          <w:rFonts w:ascii="Times New Roman" w:hAnsi="Times New Roman"/>
          <w:sz w:val="24"/>
          <w:szCs w:val="24"/>
        </w:rPr>
        <w:sectPr w:rsidR="00EB682D" w:rsidSect="00EB682D">
          <w:pgSz w:w="16839" w:h="11907" w:orient="landscape" w:code="9"/>
          <w:pgMar w:top="851" w:right="567" w:bottom="567" w:left="567" w:header="284" w:footer="284" w:gutter="0"/>
          <w:cols w:space="708"/>
          <w:docGrid w:linePitch="360"/>
        </w:sectPr>
      </w:pPr>
      <w:r>
        <w:rPr>
          <w:rFonts w:ascii="Times New Roman" w:eastAsia="Times New Roman" w:hAnsi="Times New Roman"/>
          <w:b/>
          <w:noProof/>
          <w:color w:val="C00000"/>
          <w:sz w:val="24"/>
          <w:szCs w:val="24"/>
          <w:lang w:eastAsia="ru-RU"/>
        </w:rPr>
        <w:drawing>
          <wp:inline distT="0" distB="0" distL="0" distR="0" wp14:anchorId="7CCF394D" wp14:editId="34D62B05">
            <wp:extent cx="8412480" cy="4428876"/>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ны_1.png"/>
                    <pic:cNvPicPr/>
                  </pic:nvPicPr>
                  <pic:blipFill rotWithShape="1">
                    <a:blip r:embed="rId19" cstate="print">
                      <a:extLst>
                        <a:ext uri="{28A0092B-C50C-407E-A947-70E740481C1C}">
                          <a14:useLocalDpi xmlns:a14="http://schemas.microsoft.com/office/drawing/2010/main" val="0"/>
                        </a:ext>
                      </a:extLst>
                    </a:blip>
                    <a:srcRect l="17856" t="4183" r="14779" b="4322"/>
                    <a:stretch/>
                  </pic:blipFill>
                  <pic:spPr bwMode="auto">
                    <a:xfrm>
                      <a:off x="0" y="0"/>
                      <a:ext cx="8410919" cy="4428054"/>
                    </a:xfrm>
                    <a:prstGeom prst="rect">
                      <a:avLst/>
                    </a:prstGeom>
                    <a:ln>
                      <a:noFill/>
                    </a:ln>
                    <a:extLst>
                      <a:ext uri="{53640926-AAD7-44D8-BBD7-CCE9431645EC}">
                        <a14:shadowObscured xmlns:a14="http://schemas.microsoft.com/office/drawing/2010/main"/>
                      </a:ext>
                    </a:extLst>
                  </pic:spPr>
                </pic:pic>
              </a:graphicData>
            </a:graphic>
          </wp:inline>
        </w:drawing>
      </w:r>
    </w:p>
    <w:p w:rsidR="00AC1E92" w:rsidRDefault="00A41643" w:rsidP="00B60332">
      <w:pPr>
        <w:widowControl/>
        <w:adjustRightInd/>
        <w:spacing w:before="200" w:after="0" w:line="271" w:lineRule="auto"/>
        <w:ind w:firstLine="0"/>
        <w:textAlignment w:val="auto"/>
        <w:outlineLvl w:val="1"/>
        <w:rPr>
          <w:rFonts w:ascii="Times New Roman" w:eastAsiaTheme="majorEastAsia" w:hAnsi="Times New Roman"/>
          <w:smallCaps/>
          <w:spacing w:val="0"/>
          <w:sz w:val="24"/>
          <w:szCs w:val="24"/>
          <w:lang w:bidi="en-US"/>
        </w:rPr>
      </w:pPr>
      <w:bookmarkStart w:id="26" w:name="_Toc489603001"/>
      <w:bookmarkStart w:id="27" w:name="_Toc515824305"/>
      <w:bookmarkStart w:id="28" w:name="_Toc25521647"/>
      <w:r>
        <w:rPr>
          <w:rFonts w:ascii="Times New Roman" w:eastAsiaTheme="majorEastAsia" w:hAnsi="Times New Roman"/>
          <w:smallCaps/>
          <w:spacing w:val="0"/>
          <w:sz w:val="24"/>
          <w:szCs w:val="24"/>
          <w:lang w:bidi="en-US"/>
        </w:rPr>
        <w:lastRenderedPageBreak/>
        <w:t xml:space="preserve"> </w:t>
      </w:r>
      <w:r w:rsidR="001D7AD0">
        <w:rPr>
          <w:rFonts w:ascii="Times New Roman" w:eastAsiaTheme="majorEastAsia" w:hAnsi="Times New Roman"/>
          <w:smallCaps/>
          <w:spacing w:val="0"/>
          <w:sz w:val="24"/>
          <w:szCs w:val="24"/>
          <w:lang w:bidi="en-US"/>
        </w:rPr>
        <w:tab/>
      </w:r>
      <w:r w:rsidR="001D7AD0">
        <w:rPr>
          <w:rFonts w:ascii="Times New Roman" w:eastAsiaTheme="majorEastAsia" w:hAnsi="Times New Roman"/>
          <w:smallCaps/>
          <w:spacing w:val="0"/>
          <w:sz w:val="24"/>
          <w:szCs w:val="24"/>
          <w:lang w:bidi="en-US"/>
        </w:rPr>
        <w:tab/>
        <w:t xml:space="preserve">         </w:t>
      </w:r>
      <w:r w:rsidR="00B60332">
        <w:rPr>
          <w:rFonts w:ascii="Times New Roman" w:eastAsiaTheme="majorEastAsia" w:hAnsi="Times New Roman"/>
          <w:smallCaps/>
          <w:spacing w:val="0"/>
          <w:sz w:val="24"/>
          <w:szCs w:val="24"/>
          <w:lang w:bidi="en-US"/>
        </w:rPr>
        <w:t xml:space="preserve"> </w:t>
      </w:r>
      <w:r w:rsidR="00AC1E92" w:rsidRPr="005C32B8">
        <w:rPr>
          <w:rFonts w:ascii="Times New Roman" w:eastAsiaTheme="majorEastAsia" w:hAnsi="Times New Roman"/>
          <w:smallCaps/>
          <w:spacing w:val="0"/>
          <w:sz w:val="24"/>
          <w:szCs w:val="24"/>
          <w:lang w:bidi="en-US"/>
        </w:rPr>
        <w:t xml:space="preserve">Приложение 1. </w:t>
      </w:r>
      <w:bookmarkEnd w:id="26"/>
      <w:r w:rsidR="00947EE7" w:rsidRPr="005C32B8">
        <w:rPr>
          <w:rFonts w:ascii="Times New Roman" w:eastAsiaTheme="majorEastAsia" w:hAnsi="Times New Roman"/>
          <w:smallCaps/>
          <w:spacing w:val="0"/>
          <w:sz w:val="24"/>
          <w:szCs w:val="24"/>
          <w:lang w:bidi="en-US"/>
        </w:rPr>
        <w:t>Существующие и перспективные</w:t>
      </w:r>
      <w:r w:rsidR="00AC1E92" w:rsidRPr="005C32B8">
        <w:rPr>
          <w:rFonts w:ascii="Times New Roman" w:eastAsiaTheme="majorEastAsia" w:hAnsi="Times New Roman"/>
          <w:smallCaps/>
          <w:spacing w:val="0"/>
          <w:sz w:val="24"/>
          <w:szCs w:val="24"/>
          <w:lang w:bidi="en-US"/>
        </w:rPr>
        <w:t xml:space="preserve"> балансы тепловой мощности по источникам теплоснабжения в течени</w:t>
      </w:r>
      <w:proofErr w:type="gramStart"/>
      <w:r w:rsidR="00CF0090">
        <w:rPr>
          <w:rFonts w:ascii="Times New Roman" w:eastAsiaTheme="majorEastAsia" w:hAnsi="Times New Roman"/>
          <w:smallCaps/>
          <w:spacing w:val="0"/>
          <w:sz w:val="24"/>
          <w:szCs w:val="24"/>
          <w:lang w:bidi="en-US"/>
        </w:rPr>
        <w:t>и</w:t>
      </w:r>
      <w:proofErr w:type="gramEnd"/>
      <w:r w:rsidR="00AC1E92" w:rsidRPr="005C32B8">
        <w:rPr>
          <w:rFonts w:ascii="Times New Roman" w:eastAsiaTheme="majorEastAsia" w:hAnsi="Times New Roman"/>
          <w:smallCaps/>
          <w:spacing w:val="0"/>
          <w:sz w:val="24"/>
          <w:szCs w:val="24"/>
          <w:lang w:bidi="en-US"/>
        </w:rPr>
        <w:t xml:space="preserve"> расчетного периода актуализации Схемы теплоснабжения</w:t>
      </w:r>
      <w:bookmarkEnd w:id="27"/>
      <w:bookmarkEnd w:id="28"/>
    </w:p>
    <w:p w:rsidR="003751F4" w:rsidRPr="00DC434A" w:rsidRDefault="003751F4" w:rsidP="009F25EE">
      <w:pPr>
        <w:widowControl/>
        <w:adjustRightInd/>
        <w:spacing w:before="0" w:after="0" w:line="271" w:lineRule="auto"/>
        <w:ind w:firstLine="0"/>
        <w:textAlignment w:val="auto"/>
        <w:outlineLvl w:val="1"/>
        <w:rPr>
          <w:rFonts w:ascii="Times New Roman" w:eastAsiaTheme="majorEastAsia" w:hAnsi="Times New Roman"/>
          <w:smallCaps/>
          <w:spacing w:val="0"/>
          <w:sz w:val="10"/>
          <w:szCs w:val="10"/>
          <w:lang w:bidi="en-US"/>
        </w:rPr>
      </w:pPr>
    </w:p>
    <w:tbl>
      <w:tblPr>
        <w:tblW w:w="15180" w:type="dxa"/>
        <w:tblInd w:w="665" w:type="dxa"/>
        <w:tblLayout w:type="fixed"/>
        <w:tblLook w:val="04A0" w:firstRow="1" w:lastRow="0" w:firstColumn="1" w:lastColumn="0" w:noHBand="0" w:noVBand="1"/>
      </w:tblPr>
      <w:tblGrid>
        <w:gridCol w:w="7514"/>
        <w:gridCol w:w="9"/>
        <w:gridCol w:w="988"/>
        <w:gridCol w:w="1422"/>
        <w:gridCol w:w="1417"/>
        <w:gridCol w:w="1276"/>
        <w:gridCol w:w="1418"/>
        <w:gridCol w:w="1136"/>
      </w:tblGrid>
      <w:tr w:rsidR="00924A55" w:rsidTr="00924A55">
        <w:trPr>
          <w:trHeight w:val="300"/>
        </w:trPr>
        <w:tc>
          <w:tcPr>
            <w:tcW w:w="75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4A55" w:rsidRPr="001D02D5" w:rsidRDefault="00924A55" w:rsidP="004447F9">
            <w:pPr>
              <w:spacing w:before="0" w:after="0"/>
              <w:rPr>
                <w:rFonts w:ascii="Times New Roman" w:eastAsia="Times New Roman" w:hAnsi="Times New Roman"/>
                <w:b/>
                <w:bCs/>
                <w:color w:val="000000"/>
                <w:sz w:val="24"/>
                <w:szCs w:val="24"/>
                <w:lang w:eastAsia="ru-RU"/>
              </w:rPr>
            </w:pPr>
            <w:r w:rsidRPr="001D02D5">
              <w:rPr>
                <w:rFonts w:ascii="Times New Roman" w:eastAsia="Times New Roman" w:hAnsi="Times New Roman"/>
                <w:b/>
                <w:bCs/>
                <w:color w:val="000000"/>
                <w:sz w:val="24"/>
                <w:szCs w:val="24"/>
                <w:lang w:eastAsia="ru-RU"/>
              </w:rPr>
              <w:t>Показатель</w:t>
            </w:r>
          </w:p>
        </w:tc>
        <w:tc>
          <w:tcPr>
            <w:tcW w:w="997" w:type="dxa"/>
            <w:gridSpan w:val="2"/>
            <w:tcBorders>
              <w:top w:val="single" w:sz="4" w:space="0" w:color="auto"/>
              <w:left w:val="nil"/>
              <w:bottom w:val="single" w:sz="4" w:space="0" w:color="auto"/>
              <w:right w:val="single" w:sz="4" w:space="0" w:color="auto"/>
            </w:tcBorders>
            <w:shd w:val="clear" w:color="auto" w:fill="FFFFFF"/>
            <w:vAlign w:val="center"/>
            <w:hideMark/>
          </w:tcPr>
          <w:p w:rsidR="00924A55" w:rsidRPr="001D02D5" w:rsidRDefault="00924A55" w:rsidP="004447F9">
            <w:pPr>
              <w:spacing w:before="0" w:after="0"/>
              <w:ind w:firstLine="0"/>
              <w:rPr>
                <w:rFonts w:ascii="Times New Roman" w:eastAsia="Times New Roman" w:hAnsi="Times New Roman"/>
                <w:b/>
                <w:bCs/>
                <w:color w:val="000000"/>
                <w:sz w:val="24"/>
                <w:szCs w:val="24"/>
                <w:lang w:eastAsia="ru-RU"/>
              </w:rPr>
            </w:pPr>
            <w:r w:rsidRPr="001D02D5">
              <w:rPr>
                <w:rFonts w:ascii="Times New Roman" w:eastAsia="Times New Roman" w:hAnsi="Times New Roman"/>
                <w:b/>
                <w:bCs/>
                <w:color w:val="000000"/>
                <w:sz w:val="24"/>
                <w:szCs w:val="24"/>
                <w:lang w:eastAsia="ru-RU"/>
              </w:rPr>
              <w:t>Ед. изм.</w:t>
            </w:r>
          </w:p>
        </w:tc>
        <w:tc>
          <w:tcPr>
            <w:tcW w:w="1422" w:type="dxa"/>
            <w:tcBorders>
              <w:top w:val="single" w:sz="4" w:space="0" w:color="auto"/>
              <w:left w:val="nil"/>
              <w:bottom w:val="single" w:sz="4" w:space="0" w:color="auto"/>
              <w:right w:val="single" w:sz="4" w:space="0" w:color="auto"/>
            </w:tcBorders>
            <w:shd w:val="clear" w:color="auto" w:fill="FFFFFF"/>
            <w:vAlign w:val="center"/>
            <w:hideMark/>
          </w:tcPr>
          <w:p w:rsidR="00924A55" w:rsidRPr="001D02D5" w:rsidRDefault="00924A55" w:rsidP="004447F9">
            <w:pPr>
              <w:spacing w:before="0" w:after="0"/>
              <w:rPr>
                <w:rFonts w:ascii="Times New Roman" w:eastAsia="Times New Roman" w:hAnsi="Times New Roman"/>
                <w:b/>
                <w:bCs/>
                <w:color w:val="000000"/>
                <w:sz w:val="24"/>
                <w:szCs w:val="24"/>
                <w:lang w:eastAsia="ru-RU"/>
              </w:rPr>
            </w:pPr>
            <w:r w:rsidRPr="001D02D5">
              <w:rPr>
                <w:rFonts w:ascii="Times New Roman" w:eastAsia="Times New Roman" w:hAnsi="Times New Roman"/>
                <w:b/>
                <w:bCs/>
                <w:color w:val="000000"/>
                <w:sz w:val="24"/>
                <w:szCs w:val="24"/>
                <w:lang w:eastAsia="ru-RU"/>
              </w:rPr>
              <w:t>2023</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924A55" w:rsidRPr="001D02D5" w:rsidRDefault="00924A55" w:rsidP="004447F9">
            <w:pPr>
              <w:spacing w:before="0" w:after="0"/>
              <w:rPr>
                <w:rFonts w:ascii="Times New Roman" w:eastAsia="Times New Roman" w:hAnsi="Times New Roman"/>
                <w:b/>
                <w:bCs/>
                <w:color w:val="000000"/>
                <w:sz w:val="24"/>
                <w:szCs w:val="24"/>
                <w:lang w:eastAsia="ru-RU"/>
              </w:rPr>
            </w:pPr>
            <w:r w:rsidRPr="001D02D5">
              <w:rPr>
                <w:rFonts w:ascii="Times New Roman" w:eastAsia="Times New Roman" w:hAnsi="Times New Roman"/>
                <w:b/>
                <w:bCs/>
                <w:color w:val="000000"/>
                <w:sz w:val="24"/>
                <w:szCs w:val="24"/>
                <w:lang w:eastAsia="ru-RU"/>
              </w:rPr>
              <w:t>2024</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924A55" w:rsidRPr="001D02D5" w:rsidRDefault="00924A55" w:rsidP="004447F9">
            <w:pPr>
              <w:spacing w:before="0" w:after="0"/>
              <w:rPr>
                <w:rFonts w:ascii="Times New Roman" w:eastAsia="Times New Roman" w:hAnsi="Times New Roman"/>
                <w:b/>
                <w:bCs/>
                <w:color w:val="000000"/>
                <w:sz w:val="24"/>
                <w:szCs w:val="24"/>
                <w:lang w:eastAsia="ru-RU"/>
              </w:rPr>
            </w:pPr>
            <w:r w:rsidRPr="001D02D5">
              <w:rPr>
                <w:rFonts w:ascii="Times New Roman" w:eastAsia="Times New Roman" w:hAnsi="Times New Roman"/>
                <w:b/>
                <w:bCs/>
                <w:color w:val="000000"/>
                <w:sz w:val="24"/>
                <w:szCs w:val="24"/>
                <w:lang w:eastAsia="ru-RU"/>
              </w:rPr>
              <w:t>2025</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924A55" w:rsidRPr="001D02D5" w:rsidRDefault="00924A55" w:rsidP="004447F9">
            <w:pPr>
              <w:spacing w:before="0" w:after="0"/>
              <w:rPr>
                <w:rFonts w:ascii="Times New Roman" w:eastAsia="Times New Roman" w:hAnsi="Times New Roman"/>
                <w:b/>
                <w:bCs/>
                <w:color w:val="000000"/>
                <w:sz w:val="24"/>
                <w:szCs w:val="24"/>
                <w:lang w:eastAsia="ru-RU"/>
              </w:rPr>
            </w:pPr>
            <w:r w:rsidRPr="001D02D5">
              <w:rPr>
                <w:rFonts w:ascii="Times New Roman" w:eastAsia="Times New Roman" w:hAnsi="Times New Roman"/>
                <w:b/>
                <w:bCs/>
                <w:color w:val="000000"/>
                <w:sz w:val="24"/>
                <w:szCs w:val="24"/>
                <w:lang w:eastAsia="ru-RU"/>
              </w:rPr>
              <w:t xml:space="preserve">2026 </w:t>
            </w:r>
          </w:p>
        </w:tc>
        <w:tc>
          <w:tcPr>
            <w:tcW w:w="1136" w:type="dxa"/>
            <w:tcBorders>
              <w:top w:val="single" w:sz="4" w:space="0" w:color="auto"/>
              <w:left w:val="nil"/>
              <w:bottom w:val="single" w:sz="4" w:space="0" w:color="auto"/>
              <w:right w:val="single" w:sz="4" w:space="0" w:color="auto"/>
            </w:tcBorders>
            <w:shd w:val="clear" w:color="auto" w:fill="FFFFFF"/>
            <w:vAlign w:val="center"/>
            <w:hideMark/>
          </w:tcPr>
          <w:p w:rsidR="00924A55" w:rsidRPr="001D02D5" w:rsidRDefault="00924A55" w:rsidP="004447F9">
            <w:pPr>
              <w:spacing w:before="0" w:after="0"/>
              <w:ind w:firstLine="33"/>
              <w:jc w:val="center"/>
              <w:rPr>
                <w:rFonts w:ascii="Times New Roman" w:eastAsia="Times New Roman" w:hAnsi="Times New Roman"/>
                <w:b/>
                <w:bCs/>
                <w:color w:val="000000"/>
                <w:sz w:val="24"/>
                <w:szCs w:val="24"/>
                <w:lang w:eastAsia="ru-RU"/>
              </w:rPr>
            </w:pPr>
            <w:r w:rsidRPr="001D02D5">
              <w:rPr>
                <w:rFonts w:ascii="Times New Roman" w:eastAsia="Times New Roman" w:hAnsi="Times New Roman"/>
                <w:b/>
                <w:bCs/>
                <w:color w:val="000000"/>
                <w:sz w:val="24"/>
                <w:szCs w:val="24"/>
                <w:lang w:eastAsia="ru-RU"/>
              </w:rPr>
              <w:t>2027</w:t>
            </w:r>
          </w:p>
        </w:tc>
      </w:tr>
      <w:tr w:rsidR="00924A55" w:rsidTr="00924A55">
        <w:trPr>
          <w:trHeight w:val="300"/>
        </w:trPr>
        <w:tc>
          <w:tcPr>
            <w:tcW w:w="7514" w:type="dxa"/>
            <w:tcBorders>
              <w:top w:val="nil"/>
              <w:left w:val="single" w:sz="4" w:space="0" w:color="auto"/>
              <w:bottom w:val="single" w:sz="4" w:space="0" w:color="auto"/>
              <w:right w:val="single" w:sz="4" w:space="0" w:color="auto"/>
            </w:tcBorders>
            <w:vAlign w:val="center"/>
            <w:hideMark/>
          </w:tcPr>
          <w:p w:rsidR="00924A55" w:rsidRPr="001D02D5" w:rsidRDefault="00924A55" w:rsidP="004447F9">
            <w:pPr>
              <w:spacing w:before="0" w:after="0" w:line="276" w:lineRule="auto"/>
              <w:jc w:val="right"/>
              <w:rPr>
                <w:rFonts w:ascii="Times New Roman" w:eastAsia="Times New Roman" w:hAnsi="Times New Roman"/>
                <w:b/>
                <w:bCs/>
                <w:color w:val="C00000"/>
                <w:sz w:val="24"/>
                <w:szCs w:val="24"/>
                <w:lang w:eastAsia="ru-RU"/>
              </w:rPr>
            </w:pPr>
            <w:r w:rsidRPr="001D02D5">
              <w:rPr>
                <w:rFonts w:ascii="Times New Roman" w:eastAsia="Times New Roman" w:hAnsi="Times New Roman"/>
                <w:b/>
                <w:bCs/>
                <w:color w:val="C00000"/>
                <w:sz w:val="24"/>
                <w:szCs w:val="24"/>
                <w:lang w:eastAsia="ru-RU"/>
              </w:rPr>
              <w:t>Теплоисточник №</w:t>
            </w:r>
          </w:p>
        </w:tc>
        <w:tc>
          <w:tcPr>
            <w:tcW w:w="997" w:type="dxa"/>
            <w:gridSpan w:val="2"/>
            <w:tcBorders>
              <w:top w:val="nil"/>
              <w:left w:val="nil"/>
              <w:bottom w:val="single" w:sz="4" w:space="0" w:color="auto"/>
              <w:right w:val="single" w:sz="4" w:space="0" w:color="auto"/>
            </w:tcBorders>
            <w:vAlign w:val="center"/>
            <w:hideMark/>
          </w:tcPr>
          <w:p w:rsidR="00924A55" w:rsidRPr="001D02D5" w:rsidRDefault="00924A55" w:rsidP="004447F9">
            <w:pPr>
              <w:spacing w:before="0" w:after="0" w:line="276" w:lineRule="auto"/>
              <w:rPr>
                <w:rFonts w:ascii="Times New Roman" w:eastAsia="Times New Roman" w:hAnsi="Times New Roman"/>
                <w:b/>
                <w:bCs/>
                <w:color w:val="C00000"/>
                <w:sz w:val="24"/>
                <w:szCs w:val="24"/>
                <w:lang w:eastAsia="ru-RU"/>
              </w:rPr>
            </w:pPr>
            <w:r w:rsidRPr="001D02D5">
              <w:rPr>
                <w:rFonts w:ascii="Times New Roman" w:eastAsia="Times New Roman" w:hAnsi="Times New Roman"/>
                <w:b/>
                <w:bCs/>
                <w:color w:val="C00000"/>
                <w:sz w:val="24"/>
                <w:szCs w:val="24"/>
                <w:lang w:eastAsia="ru-RU"/>
              </w:rPr>
              <w:t>1</w:t>
            </w:r>
          </w:p>
        </w:tc>
        <w:tc>
          <w:tcPr>
            <w:tcW w:w="6669" w:type="dxa"/>
            <w:gridSpan w:val="5"/>
            <w:tcBorders>
              <w:top w:val="single" w:sz="4" w:space="0" w:color="auto"/>
              <w:left w:val="nil"/>
              <w:bottom w:val="single" w:sz="4" w:space="0" w:color="auto"/>
              <w:right w:val="single" w:sz="4" w:space="0" w:color="auto"/>
            </w:tcBorders>
            <w:vAlign w:val="center"/>
            <w:hideMark/>
          </w:tcPr>
          <w:p w:rsidR="00924A55" w:rsidRPr="001D02D5" w:rsidRDefault="00924A55" w:rsidP="00C045D3">
            <w:pPr>
              <w:spacing w:before="0" w:after="0" w:line="276" w:lineRule="auto"/>
              <w:jc w:val="left"/>
              <w:rPr>
                <w:rFonts w:ascii="Times New Roman" w:eastAsia="Times New Roman" w:hAnsi="Times New Roman"/>
                <w:b/>
                <w:bCs/>
                <w:color w:val="C00000"/>
                <w:sz w:val="24"/>
                <w:szCs w:val="24"/>
                <w:lang w:eastAsia="ru-RU"/>
              </w:rPr>
            </w:pPr>
            <w:r w:rsidRPr="001D02D5">
              <w:rPr>
                <w:rFonts w:ascii="Times New Roman" w:eastAsia="Times New Roman" w:hAnsi="Times New Roman"/>
                <w:b/>
                <w:bCs/>
                <w:color w:val="C00000"/>
                <w:sz w:val="24"/>
                <w:szCs w:val="24"/>
                <w:lang w:eastAsia="ru-RU"/>
              </w:rPr>
              <w:t xml:space="preserve">Котельная </w:t>
            </w:r>
          </w:p>
        </w:tc>
      </w:tr>
      <w:tr w:rsidR="00924A55" w:rsidRPr="00D97EF6" w:rsidTr="00924A55">
        <w:trPr>
          <w:trHeight w:val="300"/>
        </w:trPr>
        <w:tc>
          <w:tcPr>
            <w:tcW w:w="15180" w:type="dxa"/>
            <w:gridSpan w:val="8"/>
            <w:tcBorders>
              <w:top w:val="single" w:sz="4" w:space="0" w:color="auto"/>
              <w:left w:val="single" w:sz="4" w:space="0" w:color="auto"/>
              <w:bottom w:val="single" w:sz="4" w:space="0" w:color="auto"/>
              <w:right w:val="single" w:sz="4" w:space="0" w:color="auto"/>
            </w:tcBorders>
            <w:vAlign w:val="center"/>
            <w:hideMark/>
          </w:tcPr>
          <w:p w:rsidR="00924A55" w:rsidRPr="001D02D5" w:rsidRDefault="00924A55" w:rsidP="004447F9">
            <w:pPr>
              <w:spacing w:before="0" w:after="0" w:line="276" w:lineRule="auto"/>
              <w:rPr>
                <w:rFonts w:ascii="Times New Roman" w:hAnsi="Times New Roman"/>
                <w:b/>
                <w:sz w:val="24"/>
                <w:szCs w:val="24"/>
              </w:rPr>
            </w:pPr>
            <w:r w:rsidRPr="001D02D5">
              <w:rPr>
                <w:rFonts w:ascii="Times New Roman" w:hAnsi="Times New Roman"/>
                <w:b/>
                <w:color w:val="FF0000"/>
                <w:sz w:val="24"/>
                <w:szCs w:val="24"/>
              </w:rPr>
              <w:t>Баланс</w:t>
            </w:r>
          </w:p>
        </w:tc>
      </w:tr>
      <w:tr w:rsidR="00924A55" w:rsidRPr="00D97EF6" w:rsidTr="00924A55">
        <w:trPr>
          <w:trHeight w:val="234"/>
        </w:trPr>
        <w:tc>
          <w:tcPr>
            <w:tcW w:w="7523" w:type="dxa"/>
            <w:gridSpan w:val="2"/>
            <w:tcBorders>
              <w:top w:val="nil"/>
              <w:left w:val="single" w:sz="4" w:space="0" w:color="auto"/>
              <w:bottom w:val="single" w:sz="4" w:space="0" w:color="auto"/>
              <w:right w:val="single" w:sz="4" w:space="0" w:color="auto"/>
            </w:tcBorders>
            <w:vAlign w:val="center"/>
            <w:hideMark/>
          </w:tcPr>
          <w:p w:rsidR="00924A55" w:rsidRPr="001D02D5" w:rsidRDefault="00924A55" w:rsidP="004447F9">
            <w:pPr>
              <w:spacing w:before="0" w:after="0" w:line="360" w:lineRule="auto"/>
              <w:jc w:val="left"/>
              <w:rPr>
                <w:rFonts w:ascii="Times New Roman" w:hAnsi="Times New Roman"/>
                <w:sz w:val="24"/>
                <w:szCs w:val="24"/>
              </w:rPr>
            </w:pPr>
            <w:r w:rsidRPr="001D02D5">
              <w:rPr>
                <w:rFonts w:ascii="Times New Roman" w:hAnsi="Times New Roman"/>
                <w:sz w:val="24"/>
                <w:szCs w:val="24"/>
              </w:rPr>
              <w:t>Установленная мощность теплоисточника</w:t>
            </w:r>
          </w:p>
        </w:tc>
        <w:tc>
          <w:tcPr>
            <w:tcW w:w="988" w:type="dxa"/>
            <w:tcBorders>
              <w:top w:val="nil"/>
              <w:left w:val="nil"/>
              <w:bottom w:val="single" w:sz="4" w:space="0" w:color="auto"/>
              <w:right w:val="single" w:sz="4" w:space="0" w:color="auto"/>
            </w:tcBorders>
            <w:vAlign w:val="center"/>
            <w:hideMark/>
          </w:tcPr>
          <w:p w:rsidR="00924A55" w:rsidRPr="001D02D5" w:rsidRDefault="00924A55" w:rsidP="004447F9">
            <w:pPr>
              <w:spacing w:before="0" w:after="0" w:line="360" w:lineRule="auto"/>
              <w:ind w:firstLine="0"/>
              <w:rPr>
                <w:rFonts w:ascii="Times New Roman" w:hAnsi="Times New Roman"/>
                <w:sz w:val="24"/>
                <w:szCs w:val="24"/>
              </w:rPr>
            </w:pPr>
            <w:r w:rsidRPr="001D02D5">
              <w:rPr>
                <w:rFonts w:ascii="Times New Roman" w:hAnsi="Times New Roman"/>
                <w:sz w:val="24"/>
                <w:szCs w:val="24"/>
              </w:rPr>
              <w:t>Гкал/</w:t>
            </w:r>
            <w:proofErr w:type="gramStart"/>
            <w:r w:rsidRPr="001D02D5">
              <w:rPr>
                <w:rFonts w:ascii="Times New Roman" w:hAnsi="Times New Roman"/>
                <w:sz w:val="24"/>
                <w:szCs w:val="24"/>
              </w:rPr>
              <w:t>ч</w:t>
            </w:r>
            <w:proofErr w:type="gramEnd"/>
          </w:p>
        </w:tc>
        <w:tc>
          <w:tcPr>
            <w:tcW w:w="1422"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rPr>
                <w:rFonts w:ascii="Times New Roman" w:hAnsi="Times New Roman"/>
                <w:sz w:val="24"/>
                <w:szCs w:val="24"/>
                <w:highlight w:val="green"/>
              </w:rPr>
            </w:pPr>
            <w:r>
              <w:rPr>
                <w:rFonts w:ascii="Times New Roman" w:hAnsi="Times New Roman"/>
                <w:sz w:val="24"/>
                <w:szCs w:val="24"/>
              </w:rPr>
              <w:t>18,95</w:t>
            </w:r>
          </w:p>
        </w:tc>
        <w:tc>
          <w:tcPr>
            <w:tcW w:w="1417"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rPr>
                <w:rFonts w:ascii="Times New Roman" w:hAnsi="Times New Roman"/>
                <w:sz w:val="24"/>
                <w:szCs w:val="24"/>
                <w:highlight w:val="green"/>
              </w:rPr>
            </w:pPr>
            <w:r>
              <w:rPr>
                <w:rFonts w:ascii="Times New Roman" w:hAnsi="Times New Roman"/>
                <w:sz w:val="24"/>
                <w:szCs w:val="24"/>
              </w:rPr>
              <w:t>18,95</w:t>
            </w:r>
          </w:p>
        </w:tc>
        <w:tc>
          <w:tcPr>
            <w:tcW w:w="1276"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ind w:firstLine="0"/>
              <w:rPr>
                <w:rFonts w:ascii="Times New Roman" w:hAnsi="Times New Roman"/>
                <w:sz w:val="24"/>
                <w:szCs w:val="24"/>
                <w:highlight w:val="green"/>
              </w:rPr>
            </w:pPr>
            <w:r>
              <w:rPr>
                <w:rFonts w:ascii="Times New Roman" w:hAnsi="Times New Roman"/>
                <w:sz w:val="24"/>
                <w:szCs w:val="24"/>
              </w:rPr>
              <w:t>18,95</w:t>
            </w:r>
          </w:p>
        </w:tc>
        <w:tc>
          <w:tcPr>
            <w:tcW w:w="1418"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ind w:firstLine="0"/>
              <w:rPr>
                <w:rFonts w:ascii="Times New Roman" w:hAnsi="Times New Roman"/>
                <w:sz w:val="24"/>
                <w:szCs w:val="24"/>
                <w:highlight w:val="green"/>
              </w:rPr>
            </w:pPr>
            <w:r>
              <w:rPr>
                <w:rFonts w:ascii="Times New Roman" w:hAnsi="Times New Roman"/>
                <w:sz w:val="24"/>
                <w:szCs w:val="24"/>
              </w:rPr>
              <w:t>18,95</w:t>
            </w:r>
          </w:p>
        </w:tc>
        <w:tc>
          <w:tcPr>
            <w:tcW w:w="1136"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ind w:firstLine="0"/>
              <w:rPr>
                <w:rFonts w:ascii="Times New Roman" w:hAnsi="Times New Roman"/>
                <w:sz w:val="24"/>
                <w:szCs w:val="24"/>
                <w:highlight w:val="green"/>
              </w:rPr>
            </w:pPr>
            <w:r>
              <w:rPr>
                <w:rFonts w:ascii="Times New Roman" w:hAnsi="Times New Roman"/>
                <w:sz w:val="24"/>
                <w:szCs w:val="24"/>
              </w:rPr>
              <w:t>18,95</w:t>
            </w:r>
          </w:p>
        </w:tc>
      </w:tr>
      <w:tr w:rsidR="00924A55" w:rsidRPr="00D97EF6" w:rsidTr="00924A55">
        <w:trPr>
          <w:trHeight w:val="265"/>
        </w:trPr>
        <w:tc>
          <w:tcPr>
            <w:tcW w:w="7523" w:type="dxa"/>
            <w:gridSpan w:val="2"/>
            <w:tcBorders>
              <w:top w:val="nil"/>
              <w:left w:val="single" w:sz="4" w:space="0" w:color="auto"/>
              <w:bottom w:val="single" w:sz="4" w:space="0" w:color="auto"/>
              <w:right w:val="single" w:sz="4" w:space="0" w:color="auto"/>
            </w:tcBorders>
            <w:vAlign w:val="center"/>
            <w:hideMark/>
          </w:tcPr>
          <w:p w:rsidR="00924A55" w:rsidRPr="001D02D5" w:rsidRDefault="00924A55" w:rsidP="004447F9">
            <w:pPr>
              <w:spacing w:before="0" w:after="0" w:line="360" w:lineRule="auto"/>
              <w:jc w:val="left"/>
              <w:rPr>
                <w:rFonts w:ascii="Times New Roman" w:hAnsi="Times New Roman"/>
                <w:sz w:val="24"/>
                <w:szCs w:val="24"/>
              </w:rPr>
            </w:pPr>
            <w:r w:rsidRPr="001D02D5">
              <w:rPr>
                <w:rFonts w:ascii="Times New Roman" w:hAnsi="Times New Roman"/>
                <w:sz w:val="24"/>
                <w:szCs w:val="24"/>
              </w:rPr>
              <w:t>Располагаемая мощность теплоисточника</w:t>
            </w:r>
          </w:p>
        </w:tc>
        <w:tc>
          <w:tcPr>
            <w:tcW w:w="988" w:type="dxa"/>
            <w:tcBorders>
              <w:top w:val="nil"/>
              <w:left w:val="nil"/>
              <w:bottom w:val="single" w:sz="4" w:space="0" w:color="auto"/>
              <w:right w:val="single" w:sz="4" w:space="0" w:color="auto"/>
            </w:tcBorders>
            <w:vAlign w:val="center"/>
            <w:hideMark/>
          </w:tcPr>
          <w:p w:rsidR="00924A55" w:rsidRPr="001D02D5" w:rsidRDefault="00924A55" w:rsidP="004447F9">
            <w:pPr>
              <w:spacing w:before="0" w:after="0" w:line="360" w:lineRule="auto"/>
              <w:ind w:firstLine="0"/>
              <w:rPr>
                <w:rFonts w:ascii="Times New Roman" w:hAnsi="Times New Roman"/>
                <w:sz w:val="24"/>
                <w:szCs w:val="24"/>
              </w:rPr>
            </w:pPr>
            <w:r w:rsidRPr="001D02D5">
              <w:rPr>
                <w:rFonts w:ascii="Times New Roman" w:hAnsi="Times New Roman"/>
                <w:sz w:val="24"/>
                <w:szCs w:val="24"/>
              </w:rPr>
              <w:t>Гкал/</w:t>
            </w:r>
            <w:proofErr w:type="gramStart"/>
            <w:r w:rsidRPr="001D02D5">
              <w:rPr>
                <w:rFonts w:ascii="Times New Roman" w:hAnsi="Times New Roman"/>
                <w:sz w:val="24"/>
                <w:szCs w:val="24"/>
              </w:rPr>
              <w:t>ч</w:t>
            </w:r>
            <w:proofErr w:type="gramEnd"/>
          </w:p>
        </w:tc>
        <w:tc>
          <w:tcPr>
            <w:tcW w:w="1422"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rPr>
                <w:rFonts w:ascii="Times New Roman" w:hAnsi="Times New Roman"/>
                <w:sz w:val="24"/>
                <w:szCs w:val="24"/>
                <w:highlight w:val="green"/>
              </w:rPr>
            </w:pPr>
            <w:r w:rsidRPr="001D02D5">
              <w:rPr>
                <w:rFonts w:ascii="Times New Roman" w:hAnsi="Times New Roman"/>
                <w:sz w:val="24"/>
                <w:szCs w:val="24"/>
              </w:rPr>
              <w:t>18,</w:t>
            </w:r>
            <w:r>
              <w:rPr>
                <w:rFonts w:ascii="Times New Roman" w:hAnsi="Times New Roman"/>
                <w:sz w:val="24"/>
                <w:szCs w:val="24"/>
              </w:rPr>
              <w:t>9</w:t>
            </w:r>
            <w:r w:rsidRPr="001D02D5">
              <w:rPr>
                <w:rFonts w:ascii="Times New Roman" w:hAnsi="Times New Roman"/>
                <w:sz w:val="24"/>
                <w:szCs w:val="24"/>
              </w:rPr>
              <w:t>5</w:t>
            </w:r>
          </w:p>
        </w:tc>
        <w:tc>
          <w:tcPr>
            <w:tcW w:w="1417"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rPr>
                <w:rFonts w:ascii="Times New Roman" w:hAnsi="Times New Roman"/>
                <w:sz w:val="24"/>
                <w:szCs w:val="24"/>
                <w:highlight w:val="green"/>
              </w:rPr>
            </w:pPr>
            <w:r w:rsidRPr="001D02D5">
              <w:rPr>
                <w:rFonts w:ascii="Times New Roman" w:hAnsi="Times New Roman"/>
                <w:sz w:val="24"/>
                <w:szCs w:val="24"/>
              </w:rPr>
              <w:t>18,</w:t>
            </w:r>
            <w:r>
              <w:rPr>
                <w:rFonts w:ascii="Times New Roman" w:hAnsi="Times New Roman"/>
                <w:sz w:val="24"/>
                <w:szCs w:val="24"/>
              </w:rPr>
              <w:t>9</w:t>
            </w:r>
            <w:r w:rsidRPr="001D02D5">
              <w:rPr>
                <w:rFonts w:ascii="Times New Roman" w:hAnsi="Times New Roman"/>
                <w:sz w:val="24"/>
                <w:szCs w:val="24"/>
              </w:rPr>
              <w:t>5</w:t>
            </w:r>
          </w:p>
        </w:tc>
        <w:tc>
          <w:tcPr>
            <w:tcW w:w="1276"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ind w:firstLine="0"/>
              <w:rPr>
                <w:rFonts w:ascii="Times New Roman" w:hAnsi="Times New Roman"/>
                <w:sz w:val="24"/>
                <w:szCs w:val="24"/>
                <w:highlight w:val="green"/>
              </w:rPr>
            </w:pPr>
            <w:r w:rsidRPr="001D02D5">
              <w:rPr>
                <w:rFonts w:ascii="Times New Roman" w:hAnsi="Times New Roman"/>
                <w:sz w:val="24"/>
                <w:szCs w:val="24"/>
              </w:rPr>
              <w:t>18,</w:t>
            </w:r>
            <w:r>
              <w:rPr>
                <w:rFonts w:ascii="Times New Roman" w:hAnsi="Times New Roman"/>
                <w:sz w:val="24"/>
                <w:szCs w:val="24"/>
              </w:rPr>
              <w:t>9</w:t>
            </w:r>
            <w:r w:rsidRPr="001D02D5">
              <w:rPr>
                <w:rFonts w:ascii="Times New Roman" w:hAnsi="Times New Roman"/>
                <w:sz w:val="24"/>
                <w:szCs w:val="24"/>
              </w:rPr>
              <w:t>5</w:t>
            </w:r>
          </w:p>
        </w:tc>
        <w:tc>
          <w:tcPr>
            <w:tcW w:w="1418"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ind w:firstLine="0"/>
              <w:rPr>
                <w:rFonts w:ascii="Times New Roman" w:hAnsi="Times New Roman"/>
                <w:sz w:val="24"/>
                <w:szCs w:val="24"/>
                <w:highlight w:val="green"/>
              </w:rPr>
            </w:pPr>
            <w:r w:rsidRPr="001D02D5">
              <w:rPr>
                <w:rFonts w:ascii="Times New Roman" w:hAnsi="Times New Roman"/>
                <w:sz w:val="24"/>
                <w:szCs w:val="24"/>
              </w:rPr>
              <w:t>18,</w:t>
            </w:r>
            <w:r>
              <w:rPr>
                <w:rFonts w:ascii="Times New Roman" w:hAnsi="Times New Roman"/>
                <w:sz w:val="24"/>
                <w:szCs w:val="24"/>
              </w:rPr>
              <w:t>9</w:t>
            </w:r>
            <w:r w:rsidRPr="001D02D5">
              <w:rPr>
                <w:rFonts w:ascii="Times New Roman" w:hAnsi="Times New Roman"/>
                <w:sz w:val="24"/>
                <w:szCs w:val="24"/>
              </w:rPr>
              <w:t>5</w:t>
            </w:r>
          </w:p>
        </w:tc>
        <w:tc>
          <w:tcPr>
            <w:tcW w:w="1136"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ind w:firstLine="0"/>
              <w:rPr>
                <w:rFonts w:ascii="Times New Roman" w:hAnsi="Times New Roman"/>
                <w:sz w:val="24"/>
                <w:szCs w:val="24"/>
                <w:highlight w:val="green"/>
              </w:rPr>
            </w:pPr>
            <w:r w:rsidRPr="001D02D5">
              <w:rPr>
                <w:rFonts w:ascii="Times New Roman" w:hAnsi="Times New Roman"/>
                <w:sz w:val="24"/>
                <w:szCs w:val="24"/>
              </w:rPr>
              <w:t>18,</w:t>
            </w:r>
            <w:r>
              <w:rPr>
                <w:rFonts w:ascii="Times New Roman" w:hAnsi="Times New Roman"/>
                <w:sz w:val="24"/>
                <w:szCs w:val="24"/>
              </w:rPr>
              <w:t>9</w:t>
            </w:r>
            <w:r w:rsidRPr="001D02D5">
              <w:rPr>
                <w:rFonts w:ascii="Times New Roman" w:hAnsi="Times New Roman"/>
                <w:sz w:val="24"/>
                <w:szCs w:val="24"/>
              </w:rPr>
              <w:t>5</w:t>
            </w:r>
          </w:p>
        </w:tc>
      </w:tr>
      <w:tr w:rsidR="00924A55" w:rsidRPr="00D97EF6" w:rsidTr="00924A55">
        <w:trPr>
          <w:trHeight w:val="644"/>
        </w:trPr>
        <w:tc>
          <w:tcPr>
            <w:tcW w:w="7523" w:type="dxa"/>
            <w:gridSpan w:val="2"/>
            <w:tcBorders>
              <w:top w:val="nil"/>
              <w:left w:val="single" w:sz="4" w:space="0" w:color="auto"/>
              <w:bottom w:val="single" w:sz="4" w:space="0" w:color="auto"/>
              <w:right w:val="single" w:sz="4" w:space="0" w:color="auto"/>
            </w:tcBorders>
            <w:vAlign w:val="center"/>
            <w:hideMark/>
          </w:tcPr>
          <w:p w:rsidR="00924A55" w:rsidRPr="001D02D5" w:rsidRDefault="00924A55" w:rsidP="004447F9">
            <w:pPr>
              <w:spacing w:before="0" w:after="0" w:line="360" w:lineRule="auto"/>
              <w:jc w:val="left"/>
              <w:rPr>
                <w:rFonts w:ascii="Times New Roman" w:hAnsi="Times New Roman"/>
                <w:sz w:val="24"/>
                <w:szCs w:val="24"/>
              </w:rPr>
            </w:pPr>
            <w:proofErr w:type="gramStart"/>
            <w:r w:rsidRPr="001D02D5">
              <w:rPr>
                <w:rFonts w:ascii="Times New Roman" w:hAnsi="Times New Roman"/>
                <w:sz w:val="24"/>
                <w:szCs w:val="24"/>
              </w:rPr>
              <w:t xml:space="preserve">Технические ограничения </w:t>
            </w:r>
            <w:r>
              <w:rPr>
                <w:rFonts w:ascii="Times New Roman" w:hAnsi="Times New Roman"/>
                <w:sz w:val="24"/>
                <w:szCs w:val="24"/>
              </w:rPr>
              <w:t xml:space="preserve"> </w:t>
            </w:r>
            <w:r w:rsidRPr="001D02D5">
              <w:rPr>
                <w:rFonts w:ascii="Times New Roman" w:hAnsi="Times New Roman"/>
                <w:sz w:val="24"/>
                <w:szCs w:val="24"/>
              </w:rPr>
              <w:t xml:space="preserve">на использование установленной тепловой </w:t>
            </w:r>
            <w:proofErr w:type="gramEnd"/>
          </w:p>
        </w:tc>
        <w:tc>
          <w:tcPr>
            <w:tcW w:w="988" w:type="dxa"/>
            <w:tcBorders>
              <w:top w:val="nil"/>
              <w:left w:val="nil"/>
              <w:bottom w:val="single" w:sz="4" w:space="0" w:color="auto"/>
              <w:right w:val="single" w:sz="4" w:space="0" w:color="auto"/>
            </w:tcBorders>
            <w:vAlign w:val="center"/>
            <w:hideMark/>
          </w:tcPr>
          <w:p w:rsidR="00924A55" w:rsidRPr="001D02D5" w:rsidRDefault="00924A55" w:rsidP="004447F9">
            <w:pPr>
              <w:spacing w:before="0" w:after="0" w:line="360" w:lineRule="auto"/>
              <w:ind w:firstLine="0"/>
              <w:rPr>
                <w:rFonts w:ascii="Times New Roman" w:hAnsi="Times New Roman"/>
                <w:sz w:val="24"/>
                <w:szCs w:val="24"/>
              </w:rPr>
            </w:pPr>
            <w:r w:rsidRPr="001D02D5">
              <w:rPr>
                <w:rFonts w:ascii="Times New Roman" w:hAnsi="Times New Roman"/>
                <w:sz w:val="24"/>
                <w:szCs w:val="24"/>
              </w:rPr>
              <w:t>%</w:t>
            </w:r>
          </w:p>
        </w:tc>
        <w:tc>
          <w:tcPr>
            <w:tcW w:w="1422"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rPr>
                <w:rFonts w:ascii="Times New Roman" w:hAnsi="Times New Roman"/>
                <w:sz w:val="24"/>
                <w:szCs w:val="24"/>
              </w:rPr>
            </w:pPr>
            <w:r>
              <w:rPr>
                <w:rFonts w:ascii="Times New Roman" w:hAnsi="Times New Roman"/>
                <w:sz w:val="24"/>
                <w:szCs w:val="24"/>
              </w:rPr>
              <w:t>0,00</w:t>
            </w:r>
          </w:p>
        </w:tc>
        <w:tc>
          <w:tcPr>
            <w:tcW w:w="1417"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rPr>
                <w:rFonts w:ascii="Times New Roman" w:hAnsi="Times New Roman"/>
                <w:sz w:val="24"/>
                <w:szCs w:val="24"/>
              </w:rPr>
            </w:pPr>
            <w:r>
              <w:rPr>
                <w:rFonts w:ascii="Times New Roman" w:hAnsi="Times New Roman"/>
                <w:sz w:val="24"/>
                <w:szCs w:val="24"/>
              </w:rPr>
              <w:t>0,00</w:t>
            </w:r>
          </w:p>
        </w:tc>
        <w:tc>
          <w:tcPr>
            <w:tcW w:w="1276"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ind w:firstLine="0"/>
              <w:rPr>
                <w:rFonts w:ascii="Times New Roman" w:hAnsi="Times New Roman"/>
                <w:sz w:val="24"/>
                <w:szCs w:val="24"/>
              </w:rPr>
            </w:pPr>
            <w:r>
              <w:rPr>
                <w:rFonts w:ascii="Times New Roman" w:hAnsi="Times New Roman"/>
                <w:sz w:val="24"/>
                <w:szCs w:val="24"/>
              </w:rPr>
              <w:t>0,00</w:t>
            </w:r>
          </w:p>
        </w:tc>
        <w:tc>
          <w:tcPr>
            <w:tcW w:w="1418"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ind w:firstLine="0"/>
              <w:rPr>
                <w:rFonts w:ascii="Times New Roman" w:hAnsi="Times New Roman"/>
                <w:sz w:val="24"/>
                <w:szCs w:val="24"/>
              </w:rPr>
            </w:pPr>
            <w:r>
              <w:rPr>
                <w:rFonts w:ascii="Times New Roman" w:hAnsi="Times New Roman"/>
                <w:sz w:val="24"/>
                <w:szCs w:val="24"/>
              </w:rPr>
              <w:t>0,00</w:t>
            </w:r>
          </w:p>
        </w:tc>
        <w:tc>
          <w:tcPr>
            <w:tcW w:w="1136"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ind w:firstLine="0"/>
              <w:rPr>
                <w:rFonts w:ascii="Times New Roman" w:hAnsi="Times New Roman"/>
                <w:sz w:val="24"/>
                <w:szCs w:val="24"/>
              </w:rPr>
            </w:pPr>
            <w:r>
              <w:rPr>
                <w:rFonts w:ascii="Times New Roman" w:hAnsi="Times New Roman"/>
                <w:sz w:val="24"/>
                <w:szCs w:val="24"/>
              </w:rPr>
              <w:t>0,00</w:t>
            </w:r>
          </w:p>
        </w:tc>
      </w:tr>
      <w:tr w:rsidR="00924A55" w:rsidRPr="00D97EF6" w:rsidTr="00924A55">
        <w:trPr>
          <w:trHeight w:val="56"/>
        </w:trPr>
        <w:tc>
          <w:tcPr>
            <w:tcW w:w="7523" w:type="dxa"/>
            <w:gridSpan w:val="2"/>
            <w:tcBorders>
              <w:top w:val="nil"/>
              <w:left w:val="single" w:sz="4" w:space="0" w:color="auto"/>
              <w:bottom w:val="single" w:sz="4" w:space="0" w:color="auto"/>
              <w:right w:val="single" w:sz="4" w:space="0" w:color="auto"/>
            </w:tcBorders>
            <w:vAlign w:val="center"/>
            <w:hideMark/>
          </w:tcPr>
          <w:p w:rsidR="00924A55" w:rsidRPr="001D02D5" w:rsidRDefault="00924A55" w:rsidP="004447F9">
            <w:pPr>
              <w:spacing w:before="0" w:after="0" w:line="360" w:lineRule="auto"/>
              <w:jc w:val="left"/>
              <w:rPr>
                <w:rFonts w:ascii="Times New Roman" w:hAnsi="Times New Roman"/>
                <w:sz w:val="24"/>
                <w:szCs w:val="24"/>
              </w:rPr>
            </w:pPr>
            <w:r w:rsidRPr="001D02D5">
              <w:rPr>
                <w:rFonts w:ascii="Times New Roman" w:hAnsi="Times New Roman"/>
                <w:sz w:val="24"/>
                <w:szCs w:val="24"/>
              </w:rPr>
              <w:t>Собственные и хозяйственные нужды теплоисточника</w:t>
            </w:r>
          </w:p>
        </w:tc>
        <w:tc>
          <w:tcPr>
            <w:tcW w:w="988" w:type="dxa"/>
            <w:tcBorders>
              <w:top w:val="nil"/>
              <w:left w:val="nil"/>
              <w:bottom w:val="single" w:sz="4" w:space="0" w:color="auto"/>
              <w:right w:val="single" w:sz="4" w:space="0" w:color="auto"/>
            </w:tcBorders>
            <w:vAlign w:val="center"/>
            <w:hideMark/>
          </w:tcPr>
          <w:p w:rsidR="00924A55" w:rsidRPr="001D02D5" w:rsidRDefault="00924A55" w:rsidP="004447F9">
            <w:pPr>
              <w:spacing w:before="0" w:after="0" w:line="360" w:lineRule="auto"/>
              <w:ind w:firstLine="0"/>
              <w:rPr>
                <w:rFonts w:ascii="Times New Roman" w:hAnsi="Times New Roman"/>
                <w:sz w:val="24"/>
                <w:szCs w:val="24"/>
              </w:rPr>
            </w:pPr>
            <w:r w:rsidRPr="001D02D5">
              <w:rPr>
                <w:rFonts w:ascii="Times New Roman" w:hAnsi="Times New Roman"/>
                <w:sz w:val="24"/>
                <w:szCs w:val="24"/>
              </w:rPr>
              <w:t>Гкал/</w:t>
            </w:r>
            <w:proofErr w:type="gramStart"/>
            <w:r w:rsidRPr="001D02D5">
              <w:rPr>
                <w:rFonts w:ascii="Times New Roman" w:hAnsi="Times New Roman"/>
                <w:sz w:val="24"/>
                <w:szCs w:val="24"/>
              </w:rPr>
              <w:t>ч</w:t>
            </w:r>
            <w:proofErr w:type="gramEnd"/>
          </w:p>
        </w:tc>
        <w:tc>
          <w:tcPr>
            <w:tcW w:w="1422"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rPr>
                <w:rFonts w:ascii="Times New Roman" w:hAnsi="Times New Roman"/>
                <w:sz w:val="24"/>
                <w:szCs w:val="24"/>
                <w:highlight w:val="yellow"/>
              </w:rPr>
            </w:pPr>
            <w:r w:rsidRPr="00597A64">
              <w:rPr>
                <w:rFonts w:ascii="Times New Roman" w:hAnsi="Times New Roman"/>
                <w:sz w:val="24"/>
                <w:szCs w:val="24"/>
              </w:rPr>
              <w:t>0,34</w:t>
            </w:r>
          </w:p>
        </w:tc>
        <w:tc>
          <w:tcPr>
            <w:tcW w:w="1417"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rPr>
                <w:rFonts w:ascii="Times New Roman" w:hAnsi="Times New Roman"/>
                <w:sz w:val="24"/>
                <w:szCs w:val="24"/>
              </w:rPr>
            </w:pPr>
            <w:r w:rsidRPr="00597A64">
              <w:rPr>
                <w:rFonts w:ascii="Times New Roman" w:hAnsi="Times New Roman"/>
                <w:sz w:val="24"/>
                <w:szCs w:val="24"/>
              </w:rPr>
              <w:t>0,34</w:t>
            </w:r>
          </w:p>
        </w:tc>
        <w:tc>
          <w:tcPr>
            <w:tcW w:w="1276"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ind w:firstLine="0"/>
              <w:rPr>
                <w:rFonts w:ascii="Times New Roman" w:hAnsi="Times New Roman"/>
                <w:sz w:val="24"/>
                <w:szCs w:val="24"/>
              </w:rPr>
            </w:pPr>
            <w:r w:rsidRPr="00597A64">
              <w:rPr>
                <w:rFonts w:ascii="Times New Roman" w:hAnsi="Times New Roman"/>
                <w:sz w:val="24"/>
                <w:szCs w:val="24"/>
              </w:rPr>
              <w:t>0,34</w:t>
            </w:r>
          </w:p>
        </w:tc>
        <w:tc>
          <w:tcPr>
            <w:tcW w:w="1418"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ind w:firstLine="0"/>
              <w:rPr>
                <w:rFonts w:ascii="Times New Roman" w:hAnsi="Times New Roman"/>
                <w:sz w:val="24"/>
                <w:szCs w:val="24"/>
              </w:rPr>
            </w:pPr>
            <w:r w:rsidRPr="00597A64">
              <w:rPr>
                <w:rFonts w:ascii="Times New Roman" w:hAnsi="Times New Roman"/>
                <w:sz w:val="24"/>
                <w:szCs w:val="24"/>
              </w:rPr>
              <w:t>0,34</w:t>
            </w:r>
          </w:p>
        </w:tc>
        <w:tc>
          <w:tcPr>
            <w:tcW w:w="1136"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ind w:firstLine="0"/>
              <w:rPr>
                <w:rFonts w:ascii="Times New Roman" w:hAnsi="Times New Roman"/>
                <w:sz w:val="24"/>
                <w:szCs w:val="24"/>
              </w:rPr>
            </w:pPr>
            <w:r w:rsidRPr="00597A64">
              <w:rPr>
                <w:rFonts w:ascii="Times New Roman" w:hAnsi="Times New Roman"/>
                <w:sz w:val="24"/>
                <w:szCs w:val="24"/>
              </w:rPr>
              <w:t>0,34</w:t>
            </w:r>
          </w:p>
        </w:tc>
      </w:tr>
      <w:tr w:rsidR="00924A55" w:rsidRPr="00D97EF6" w:rsidTr="00924A55">
        <w:trPr>
          <w:trHeight w:val="137"/>
        </w:trPr>
        <w:tc>
          <w:tcPr>
            <w:tcW w:w="7523" w:type="dxa"/>
            <w:gridSpan w:val="2"/>
            <w:tcBorders>
              <w:top w:val="nil"/>
              <w:left w:val="single" w:sz="4" w:space="0" w:color="auto"/>
              <w:bottom w:val="single" w:sz="4" w:space="0" w:color="auto"/>
              <w:right w:val="single" w:sz="4" w:space="0" w:color="auto"/>
            </w:tcBorders>
            <w:vAlign w:val="center"/>
            <w:hideMark/>
          </w:tcPr>
          <w:p w:rsidR="00924A55" w:rsidRPr="001D02D5" w:rsidRDefault="00924A55" w:rsidP="004447F9">
            <w:pPr>
              <w:spacing w:before="0" w:after="0" w:line="360" w:lineRule="auto"/>
              <w:jc w:val="left"/>
              <w:rPr>
                <w:rFonts w:ascii="Times New Roman" w:hAnsi="Times New Roman"/>
                <w:sz w:val="24"/>
                <w:szCs w:val="24"/>
              </w:rPr>
            </w:pPr>
            <w:r w:rsidRPr="001D02D5">
              <w:rPr>
                <w:rFonts w:ascii="Times New Roman" w:hAnsi="Times New Roman"/>
                <w:sz w:val="24"/>
                <w:szCs w:val="24"/>
              </w:rPr>
              <w:t>Тепловая мощность «нетто» теплоисточника</w:t>
            </w:r>
          </w:p>
        </w:tc>
        <w:tc>
          <w:tcPr>
            <w:tcW w:w="988" w:type="dxa"/>
            <w:tcBorders>
              <w:top w:val="nil"/>
              <w:left w:val="nil"/>
              <w:bottom w:val="single" w:sz="4" w:space="0" w:color="auto"/>
              <w:right w:val="single" w:sz="4" w:space="0" w:color="auto"/>
            </w:tcBorders>
            <w:vAlign w:val="center"/>
            <w:hideMark/>
          </w:tcPr>
          <w:p w:rsidR="00924A55" w:rsidRPr="001D02D5" w:rsidRDefault="00924A55" w:rsidP="004447F9">
            <w:pPr>
              <w:spacing w:before="0" w:after="0" w:line="360" w:lineRule="auto"/>
              <w:ind w:firstLine="0"/>
              <w:rPr>
                <w:rFonts w:ascii="Times New Roman" w:hAnsi="Times New Roman"/>
                <w:sz w:val="24"/>
                <w:szCs w:val="24"/>
              </w:rPr>
            </w:pPr>
            <w:r w:rsidRPr="001D02D5">
              <w:rPr>
                <w:rFonts w:ascii="Times New Roman" w:hAnsi="Times New Roman"/>
                <w:sz w:val="24"/>
                <w:szCs w:val="24"/>
              </w:rPr>
              <w:t>Гкал/</w:t>
            </w:r>
            <w:proofErr w:type="gramStart"/>
            <w:r w:rsidRPr="001D02D5">
              <w:rPr>
                <w:rFonts w:ascii="Times New Roman" w:hAnsi="Times New Roman"/>
                <w:sz w:val="24"/>
                <w:szCs w:val="24"/>
              </w:rPr>
              <w:t>ч</w:t>
            </w:r>
            <w:proofErr w:type="gramEnd"/>
          </w:p>
        </w:tc>
        <w:tc>
          <w:tcPr>
            <w:tcW w:w="1422"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rPr>
                <w:rFonts w:ascii="Times New Roman" w:hAnsi="Times New Roman"/>
                <w:sz w:val="24"/>
                <w:szCs w:val="24"/>
              </w:rPr>
            </w:pPr>
            <w:r>
              <w:rPr>
                <w:rFonts w:ascii="Times New Roman" w:hAnsi="Times New Roman"/>
                <w:sz w:val="24"/>
                <w:szCs w:val="24"/>
              </w:rPr>
              <w:t>18,61</w:t>
            </w:r>
          </w:p>
        </w:tc>
        <w:tc>
          <w:tcPr>
            <w:tcW w:w="1417"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rPr>
                <w:rFonts w:ascii="Times New Roman" w:hAnsi="Times New Roman"/>
                <w:sz w:val="24"/>
                <w:szCs w:val="24"/>
              </w:rPr>
            </w:pPr>
            <w:r>
              <w:rPr>
                <w:rFonts w:ascii="Times New Roman" w:hAnsi="Times New Roman"/>
                <w:sz w:val="24"/>
                <w:szCs w:val="24"/>
              </w:rPr>
              <w:t>18,61</w:t>
            </w:r>
          </w:p>
        </w:tc>
        <w:tc>
          <w:tcPr>
            <w:tcW w:w="1276"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ind w:firstLine="0"/>
              <w:rPr>
                <w:rFonts w:ascii="Times New Roman" w:hAnsi="Times New Roman"/>
                <w:sz w:val="24"/>
                <w:szCs w:val="24"/>
              </w:rPr>
            </w:pPr>
            <w:r>
              <w:rPr>
                <w:rFonts w:ascii="Times New Roman" w:hAnsi="Times New Roman"/>
                <w:sz w:val="24"/>
                <w:szCs w:val="24"/>
              </w:rPr>
              <w:t>18,61</w:t>
            </w:r>
          </w:p>
        </w:tc>
        <w:tc>
          <w:tcPr>
            <w:tcW w:w="1418"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ind w:firstLine="0"/>
              <w:rPr>
                <w:rFonts w:ascii="Times New Roman" w:hAnsi="Times New Roman"/>
                <w:sz w:val="24"/>
                <w:szCs w:val="24"/>
              </w:rPr>
            </w:pPr>
            <w:r>
              <w:rPr>
                <w:rFonts w:ascii="Times New Roman" w:hAnsi="Times New Roman"/>
                <w:sz w:val="24"/>
                <w:szCs w:val="24"/>
              </w:rPr>
              <w:t>18,61</w:t>
            </w:r>
          </w:p>
        </w:tc>
        <w:tc>
          <w:tcPr>
            <w:tcW w:w="1136"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ind w:firstLine="0"/>
              <w:rPr>
                <w:rFonts w:ascii="Times New Roman" w:hAnsi="Times New Roman"/>
                <w:sz w:val="24"/>
                <w:szCs w:val="24"/>
              </w:rPr>
            </w:pPr>
            <w:r>
              <w:rPr>
                <w:rFonts w:ascii="Times New Roman" w:hAnsi="Times New Roman"/>
                <w:sz w:val="24"/>
                <w:szCs w:val="24"/>
              </w:rPr>
              <w:t>18,61</w:t>
            </w:r>
          </w:p>
        </w:tc>
      </w:tr>
      <w:tr w:rsidR="00924A55" w:rsidRPr="00D97EF6" w:rsidTr="00924A55">
        <w:trPr>
          <w:trHeight w:val="183"/>
        </w:trPr>
        <w:tc>
          <w:tcPr>
            <w:tcW w:w="7523" w:type="dxa"/>
            <w:gridSpan w:val="2"/>
            <w:tcBorders>
              <w:top w:val="nil"/>
              <w:left w:val="single" w:sz="4" w:space="0" w:color="auto"/>
              <w:bottom w:val="single" w:sz="4" w:space="0" w:color="auto"/>
              <w:right w:val="single" w:sz="4" w:space="0" w:color="auto"/>
            </w:tcBorders>
            <w:vAlign w:val="center"/>
            <w:hideMark/>
          </w:tcPr>
          <w:p w:rsidR="00924A55" w:rsidRPr="001D02D5" w:rsidRDefault="00924A55" w:rsidP="004447F9">
            <w:pPr>
              <w:spacing w:before="0" w:after="0" w:line="360" w:lineRule="auto"/>
              <w:jc w:val="left"/>
              <w:rPr>
                <w:rFonts w:ascii="Times New Roman" w:hAnsi="Times New Roman"/>
                <w:sz w:val="24"/>
                <w:szCs w:val="24"/>
              </w:rPr>
            </w:pPr>
            <w:r w:rsidRPr="001D02D5">
              <w:rPr>
                <w:rFonts w:ascii="Times New Roman" w:hAnsi="Times New Roman"/>
                <w:sz w:val="24"/>
                <w:szCs w:val="24"/>
              </w:rPr>
              <w:t>Потери мощности в тепловой сети</w:t>
            </w:r>
            <w:r>
              <w:rPr>
                <w:rFonts w:ascii="Times New Roman" w:hAnsi="Times New Roman"/>
                <w:sz w:val="24"/>
                <w:szCs w:val="24"/>
              </w:rPr>
              <w:t xml:space="preserve"> и сети ГВС</w:t>
            </w:r>
          </w:p>
        </w:tc>
        <w:tc>
          <w:tcPr>
            <w:tcW w:w="988" w:type="dxa"/>
            <w:tcBorders>
              <w:top w:val="nil"/>
              <w:left w:val="nil"/>
              <w:bottom w:val="single" w:sz="4" w:space="0" w:color="auto"/>
              <w:right w:val="single" w:sz="4" w:space="0" w:color="auto"/>
            </w:tcBorders>
            <w:vAlign w:val="center"/>
            <w:hideMark/>
          </w:tcPr>
          <w:p w:rsidR="00924A55" w:rsidRPr="001D02D5" w:rsidRDefault="00924A55" w:rsidP="004447F9">
            <w:pPr>
              <w:spacing w:before="0" w:after="0" w:line="360" w:lineRule="auto"/>
              <w:ind w:firstLine="0"/>
              <w:rPr>
                <w:rFonts w:ascii="Times New Roman" w:hAnsi="Times New Roman"/>
                <w:sz w:val="24"/>
                <w:szCs w:val="24"/>
              </w:rPr>
            </w:pPr>
            <w:r w:rsidRPr="001D02D5">
              <w:rPr>
                <w:rFonts w:ascii="Times New Roman" w:hAnsi="Times New Roman"/>
                <w:sz w:val="24"/>
                <w:szCs w:val="24"/>
              </w:rPr>
              <w:t>Гкал/</w:t>
            </w:r>
            <w:proofErr w:type="gramStart"/>
            <w:r w:rsidRPr="001D02D5">
              <w:rPr>
                <w:rFonts w:ascii="Times New Roman" w:hAnsi="Times New Roman"/>
                <w:sz w:val="24"/>
                <w:szCs w:val="24"/>
              </w:rPr>
              <w:t>ч</w:t>
            </w:r>
            <w:proofErr w:type="gramEnd"/>
          </w:p>
        </w:tc>
        <w:tc>
          <w:tcPr>
            <w:tcW w:w="1422"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rPr>
                <w:rFonts w:ascii="Times New Roman" w:hAnsi="Times New Roman"/>
                <w:sz w:val="24"/>
                <w:szCs w:val="24"/>
              </w:rPr>
            </w:pPr>
            <w:r>
              <w:rPr>
                <w:rFonts w:ascii="Times New Roman" w:hAnsi="Times New Roman"/>
                <w:sz w:val="24"/>
                <w:szCs w:val="24"/>
              </w:rPr>
              <w:t>0,842</w:t>
            </w:r>
          </w:p>
        </w:tc>
        <w:tc>
          <w:tcPr>
            <w:tcW w:w="1417"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rPr>
                <w:rFonts w:ascii="Times New Roman" w:hAnsi="Times New Roman"/>
                <w:sz w:val="24"/>
                <w:szCs w:val="24"/>
              </w:rPr>
            </w:pPr>
            <w:r>
              <w:rPr>
                <w:rFonts w:ascii="Times New Roman" w:hAnsi="Times New Roman"/>
                <w:sz w:val="24"/>
                <w:szCs w:val="24"/>
              </w:rPr>
              <w:t>0,842</w:t>
            </w:r>
          </w:p>
        </w:tc>
        <w:tc>
          <w:tcPr>
            <w:tcW w:w="1276"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ind w:firstLine="0"/>
              <w:rPr>
                <w:rFonts w:ascii="Times New Roman" w:hAnsi="Times New Roman"/>
                <w:sz w:val="24"/>
                <w:szCs w:val="24"/>
              </w:rPr>
            </w:pPr>
            <w:r>
              <w:rPr>
                <w:rFonts w:ascii="Times New Roman" w:hAnsi="Times New Roman"/>
                <w:sz w:val="24"/>
                <w:szCs w:val="24"/>
              </w:rPr>
              <w:t>0,842</w:t>
            </w:r>
          </w:p>
        </w:tc>
        <w:tc>
          <w:tcPr>
            <w:tcW w:w="1418"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ind w:firstLine="0"/>
              <w:rPr>
                <w:rFonts w:ascii="Times New Roman" w:hAnsi="Times New Roman"/>
                <w:sz w:val="24"/>
                <w:szCs w:val="24"/>
              </w:rPr>
            </w:pPr>
            <w:r>
              <w:rPr>
                <w:rFonts w:ascii="Times New Roman" w:hAnsi="Times New Roman"/>
                <w:sz w:val="24"/>
                <w:szCs w:val="24"/>
              </w:rPr>
              <w:t>0,842</w:t>
            </w:r>
          </w:p>
        </w:tc>
        <w:tc>
          <w:tcPr>
            <w:tcW w:w="1136"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ind w:firstLine="0"/>
              <w:rPr>
                <w:rFonts w:ascii="Times New Roman" w:hAnsi="Times New Roman"/>
                <w:sz w:val="24"/>
                <w:szCs w:val="24"/>
              </w:rPr>
            </w:pPr>
            <w:r>
              <w:rPr>
                <w:rFonts w:ascii="Times New Roman" w:hAnsi="Times New Roman"/>
                <w:sz w:val="24"/>
                <w:szCs w:val="24"/>
              </w:rPr>
              <w:t>0,842</w:t>
            </w:r>
          </w:p>
        </w:tc>
      </w:tr>
      <w:tr w:rsidR="00924A55" w:rsidRPr="00D97EF6" w:rsidTr="00924A55">
        <w:trPr>
          <w:trHeight w:val="119"/>
        </w:trPr>
        <w:tc>
          <w:tcPr>
            <w:tcW w:w="7523" w:type="dxa"/>
            <w:gridSpan w:val="2"/>
            <w:tcBorders>
              <w:top w:val="nil"/>
              <w:left w:val="single" w:sz="4" w:space="0" w:color="auto"/>
              <w:bottom w:val="single" w:sz="4" w:space="0" w:color="auto"/>
              <w:right w:val="single" w:sz="4" w:space="0" w:color="auto"/>
            </w:tcBorders>
            <w:vAlign w:val="center"/>
            <w:hideMark/>
          </w:tcPr>
          <w:p w:rsidR="00924A55" w:rsidRPr="001D02D5" w:rsidRDefault="00924A55" w:rsidP="004447F9">
            <w:pPr>
              <w:spacing w:before="0" w:after="0" w:line="360" w:lineRule="auto"/>
              <w:jc w:val="left"/>
              <w:rPr>
                <w:rFonts w:ascii="Times New Roman" w:hAnsi="Times New Roman"/>
                <w:sz w:val="24"/>
                <w:szCs w:val="24"/>
              </w:rPr>
            </w:pPr>
            <w:r w:rsidRPr="001D02D5">
              <w:rPr>
                <w:rFonts w:ascii="Times New Roman" w:hAnsi="Times New Roman"/>
                <w:sz w:val="24"/>
                <w:szCs w:val="24"/>
              </w:rPr>
              <w:t>Хозяйственные нужды тепловых сетей</w:t>
            </w:r>
          </w:p>
        </w:tc>
        <w:tc>
          <w:tcPr>
            <w:tcW w:w="988" w:type="dxa"/>
            <w:tcBorders>
              <w:top w:val="nil"/>
              <w:left w:val="nil"/>
              <w:bottom w:val="single" w:sz="4" w:space="0" w:color="auto"/>
              <w:right w:val="single" w:sz="4" w:space="0" w:color="auto"/>
            </w:tcBorders>
            <w:vAlign w:val="center"/>
            <w:hideMark/>
          </w:tcPr>
          <w:p w:rsidR="00924A55" w:rsidRPr="001D02D5" w:rsidRDefault="00924A55" w:rsidP="004447F9">
            <w:pPr>
              <w:spacing w:before="0" w:after="0" w:line="360" w:lineRule="auto"/>
              <w:ind w:firstLine="0"/>
              <w:rPr>
                <w:rFonts w:ascii="Times New Roman" w:hAnsi="Times New Roman"/>
                <w:sz w:val="24"/>
                <w:szCs w:val="24"/>
              </w:rPr>
            </w:pPr>
            <w:r w:rsidRPr="001D02D5">
              <w:rPr>
                <w:rFonts w:ascii="Times New Roman" w:hAnsi="Times New Roman"/>
                <w:sz w:val="24"/>
                <w:szCs w:val="24"/>
              </w:rPr>
              <w:t>Гкал/</w:t>
            </w:r>
            <w:proofErr w:type="gramStart"/>
            <w:r w:rsidRPr="001D02D5">
              <w:rPr>
                <w:rFonts w:ascii="Times New Roman" w:hAnsi="Times New Roman"/>
                <w:sz w:val="24"/>
                <w:szCs w:val="24"/>
              </w:rPr>
              <w:t>ч</w:t>
            </w:r>
            <w:proofErr w:type="gramEnd"/>
          </w:p>
        </w:tc>
        <w:tc>
          <w:tcPr>
            <w:tcW w:w="1422"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rPr>
                <w:rFonts w:ascii="Times New Roman" w:hAnsi="Times New Roman"/>
                <w:sz w:val="24"/>
                <w:szCs w:val="24"/>
              </w:rPr>
            </w:pPr>
            <w:r w:rsidRPr="001D02D5">
              <w:rPr>
                <w:rFonts w:ascii="Times New Roman" w:hAnsi="Times New Roman"/>
                <w:sz w:val="24"/>
                <w:szCs w:val="24"/>
              </w:rPr>
              <w:t>0,00</w:t>
            </w:r>
          </w:p>
        </w:tc>
        <w:tc>
          <w:tcPr>
            <w:tcW w:w="1417"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rPr>
                <w:rFonts w:ascii="Times New Roman" w:hAnsi="Times New Roman"/>
                <w:sz w:val="24"/>
                <w:szCs w:val="24"/>
              </w:rPr>
            </w:pPr>
            <w:r w:rsidRPr="001D02D5">
              <w:rPr>
                <w:rFonts w:ascii="Times New Roman" w:hAnsi="Times New Roman"/>
                <w:sz w:val="24"/>
                <w:szCs w:val="24"/>
              </w:rPr>
              <w:t>0,00</w:t>
            </w:r>
          </w:p>
        </w:tc>
        <w:tc>
          <w:tcPr>
            <w:tcW w:w="1276"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ind w:firstLine="0"/>
              <w:rPr>
                <w:rFonts w:ascii="Times New Roman" w:hAnsi="Times New Roman"/>
                <w:sz w:val="24"/>
                <w:szCs w:val="24"/>
              </w:rPr>
            </w:pPr>
            <w:r w:rsidRPr="001D02D5">
              <w:rPr>
                <w:rFonts w:ascii="Times New Roman" w:hAnsi="Times New Roman"/>
                <w:sz w:val="24"/>
                <w:szCs w:val="24"/>
              </w:rPr>
              <w:t>0,00</w:t>
            </w:r>
          </w:p>
        </w:tc>
        <w:tc>
          <w:tcPr>
            <w:tcW w:w="1418"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ind w:firstLine="0"/>
              <w:rPr>
                <w:rFonts w:ascii="Times New Roman" w:hAnsi="Times New Roman"/>
                <w:sz w:val="24"/>
                <w:szCs w:val="24"/>
              </w:rPr>
            </w:pPr>
            <w:r w:rsidRPr="001D02D5">
              <w:rPr>
                <w:rFonts w:ascii="Times New Roman" w:hAnsi="Times New Roman"/>
                <w:sz w:val="24"/>
                <w:szCs w:val="24"/>
              </w:rPr>
              <w:t>0,00</w:t>
            </w:r>
          </w:p>
        </w:tc>
        <w:tc>
          <w:tcPr>
            <w:tcW w:w="1136" w:type="dxa"/>
            <w:tcBorders>
              <w:top w:val="nil"/>
              <w:left w:val="nil"/>
              <w:bottom w:val="single" w:sz="4" w:space="0" w:color="auto"/>
              <w:right w:val="single" w:sz="4" w:space="0" w:color="auto"/>
            </w:tcBorders>
            <w:vAlign w:val="center"/>
          </w:tcPr>
          <w:p w:rsidR="00924A55" w:rsidRPr="001D02D5" w:rsidRDefault="00924A55" w:rsidP="004447F9">
            <w:pPr>
              <w:spacing w:before="0" w:after="0" w:line="360" w:lineRule="auto"/>
              <w:ind w:firstLine="0"/>
              <w:rPr>
                <w:rFonts w:ascii="Times New Roman" w:hAnsi="Times New Roman"/>
                <w:sz w:val="24"/>
                <w:szCs w:val="24"/>
              </w:rPr>
            </w:pPr>
            <w:r w:rsidRPr="001D02D5">
              <w:rPr>
                <w:rFonts w:ascii="Times New Roman" w:hAnsi="Times New Roman"/>
                <w:sz w:val="24"/>
                <w:szCs w:val="24"/>
              </w:rPr>
              <w:t>0,00</w:t>
            </w:r>
          </w:p>
        </w:tc>
      </w:tr>
      <w:tr w:rsidR="00924A55" w:rsidRPr="00D97EF6" w:rsidTr="00924A55">
        <w:trPr>
          <w:trHeight w:val="56"/>
        </w:trPr>
        <w:tc>
          <w:tcPr>
            <w:tcW w:w="7523" w:type="dxa"/>
            <w:gridSpan w:val="2"/>
            <w:tcBorders>
              <w:top w:val="nil"/>
              <w:left w:val="single" w:sz="4" w:space="0" w:color="auto"/>
              <w:bottom w:val="single" w:sz="4" w:space="0" w:color="auto"/>
              <w:right w:val="single" w:sz="4" w:space="0" w:color="auto"/>
            </w:tcBorders>
            <w:vAlign w:val="center"/>
            <w:hideMark/>
          </w:tcPr>
          <w:p w:rsidR="00924A55" w:rsidRPr="001D02D5" w:rsidRDefault="00924A55" w:rsidP="004447F9">
            <w:pPr>
              <w:spacing w:before="0" w:after="0" w:line="360" w:lineRule="auto"/>
              <w:jc w:val="left"/>
              <w:rPr>
                <w:rFonts w:ascii="Times New Roman" w:hAnsi="Times New Roman"/>
                <w:sz w:val="24"/>
                <w:szCs w:val="24"/>
              </w:rPr>
            </w:pPr>
            <w:r w:rsidRPr="001D02D5">
              <w:rPr>
                <w:rFonts w:ascii="Times New Roman" w:hAnsi="Times New Roman"/>
                <w:sz w:val="24"/>
                <w:szCs w:val="24"/>
              </w:rPr>
              <w:t>Договорная нагрузка потребителей</w:t>
            </w:r>
          </w:p>
        </w:tc>
        <w:tc>
          <w:tcPr>
            <w:tcW w:w="988" w:type="dxa"/>
            <w:tcBorders>
              <w:top w:val="nil"/>
              <w:left w:val="nil"/>
              <w:bottom w:val="single" w:sz="4" w:space="0" w:color="auto"/>
              <w:right w:val="single" w:sz="4" w:space="0" w:color="auto"/>
            </w:tcBorders>
            <w:vAlign w:val="center"/>
            <w:hideMark/>
          </w:tcPr>
          <w:p w:rsidR="00924A55" w:rsidRPr="001D02D5" w:rsidRDefault="00924A55" w:rsidP="004447F9">
            <w:pPr>
              <w:spacing w:before="0" w:after="0" w:line="360" w:lineRule="auto"/>
              <w:ind w:firstLine="0"/>
              <w:rPr>
                <w:rFonts w:ascii="Times New Roman" w:hAnsi="Times New Roman"/>
                <w:sz w:val="24"/>
                <w:szCs w:val="24"/>
              </w:rPr>
            </w:pPr>
            <w:r w:rsidRPr="001D02D5">
              <w:rPr>
                <w:rFonts w:ascii="Times New Roman" w:hAnsi="Times New Roman"/>
                <w:sz w:val="24"/>
                <w:szCs w:val="24"/>
              </w:rPr>
              <w:t>Гкал/</w:t>
            </w:r>
            <w:proofErr w:type="gramStart"/>
            <w:r w:rsidRPr="001D02D5">
              <w:rPr>
                <w:rFonts w:ascii="Times New Roman" w:hAnsi="Times New Roman"/>
                <w:sz w:val="24"/>
                <w:szCs w:val="24"/>
              </w:rPr>
              <w:t>ч</w:t>
            </w:r>
            <w:proofErr w:type="gramEnd"/>
          </w:p>
        </w:tc>
        <w:tc>
          <w:tcPr>
            <w:tcW w:w="1422"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rPr>
                <w:rFonts w:ascii="Times New Roman" w:hAnsi="Times New Roman"/>
                <w:sz w:val="24"/>
                <w:szCs w:val="24"/>
              </w:rPr>
            </w:pPr>
            <w:r w:rsidRPr="00401145">
              <w:rPr>
                <w:rFonts w:ascii="Times New Roman" w:hAnsi="Times New Roman"/>
                <w:sz w:val="24"/>
                <w:szCs w:val="24"/>
              </w:rPr>
              <w:t>16,986</w:t>
            </w:r>
          </w:p>
        </w:tc>
        <w:tc>
          <w:tcPr>
            <w:tcW w:w="1417"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rPr>
                <w:rFonts w:ascii="Times New Roman" w:hAnsi="Times New Roman"/>
                <w:sz w:val="24"/>
                <w:szCs w:val="24"/>
              </w:rPr>
            </w:pPr>
            <w:r w:rsidRPr="00401145">
              <w:rPr>
                <w:rFonts w:ascii="Times New Roman" w:hAnsi="Times New Roman"/>
                <w:sz w:val="24"/>
                <w:szCs w:val="24"/>
              </w:rPr>
              <w:t>16,986</w:t>
            </w:r>
          </w:p>
        </w:tc>
        <w:tc>
          <w:tcPr>
            <w:tcW w:w="1276"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ind w:firstLine="0"/>
              <w:rPr>
                <w:rFonts w:ascii="Times New Roman" w:hAnsi="Times New Roman"/>
                <w:sz w:val="24"/>
                <w:szCs w:val="24"/>
              </w:rPr>
            </w:pPr>
            <w:r w:rsidRPr="00401145">
              <w:rPr>
                <w:rFonts w:ascii="Times New Roman" w:hAnsi="Times New Roman"/>
                <w:sz w:val="24"/>
                <w:szCs w:val="24"/>
              </w:rPr>
              <w:t>16,986</w:t>
            </w:r>
          </w:p>
        </w:tc>
        <w:tc>
          <w:tcPr>
            <w:tcW w:w="1418"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ind w:firstLine="0"/>
              <w:rPr>
                <w:rFonts w:ascii="Times New Roman" w:hAnsi="Times New Roman"/>
                <w:sz w:val="24"/>
                <w:szCs w:val="24"/>
              </w:rPr>
            </w:pPr>
            <w:r w:rsidRPr="00401145">
              <w:rPr>
                <w:rFonts w:ascii="Times New Roman" w:hAnsi="Times New Roman"/>
                <w:sz w:val="24"/>
                <w:szCs w:val="24"/>
              </w:rPr>
              <w:t>16,986</w:t>
            </w:r>
          </w:p>
        </w:tc>
        <w:tc>
          <w:tcPr>
            <w:tcW w:w="1136"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ind w:firstLine="0"/>
              <w:rPr>
                <w:rFonts w:ascii="Times New Roman" w:hAnsi="Times New Roman"/>
                <w:sz w:val="24"/>
                <w:szCs w:val="24"/>
              </w:rPr>
            </w:pPr>
            <w:r w:rsidRPr="00401145">
              <w:rPr>
                <w:rFonts w:ascii="Times New Roman" w:hAnsi="Times New Roman"/>
                <w:sz w:val="24"/>
                <w:szCs w:val="24"/>
              </w:rPr>
              <w:t>16,986</w:t>
            </w:r>
          </w:p>
        </w:tc>
      </w:tr>
      <w:tr w:rsidR="00924A55" w:rsidRPr="00D97EF6" w:rsidTr="00924A55">
        <w:trPr>
          <w:trHeight w:val="239"/>
        </w:trPr>
        <w:tc>
          <w:tcPr>
            <w:tcW w:w="7523" w:type="dxa"/>
            <w:gridSpan w:val="2"/>
            <w:tcBorders>
              <w:top w:val="nil"/>
              <w:left w:val="single" w:sz="4" w:space="0" w:color="auto"/>
              <w:bottom w:val="single" w:sz="4" w:space="0" w:color="auto"/>
              <w:right w:val="single" w:sz="4" w:space="0" w:color="auto"/>
            </w:tcBorders>
            <w:vAlign w:val="center"/>
            <w:hideMark/>
          </w:tcPr>
          <w:p w:rsidR="00924A55" w:rsidRPr="001D02D5" w:rsidRDefault="00924A55" w:rsidP="004447F9">
            <w:pPr>
              <w:spacing w:before="0" w:after="0" w:line="360" w:lineRule="auto"/>
              <w:jc w:val="left"/>
              <w:rPr>
                <w:rFonts w:ascii="Times New Roman" w:hAnsi="Times New Roman"/>
                <w:sz w:val="24"/>
                <w:szCs w:val="24"/>
              </w:rPr>
            </w:pPr>
            <w:r w:rsidRPr="001D02D5">
              <w:rPr>
                <w:rFonts w:ascii="Times New Roman" w:hAnsi="Times New Roman"/>
                <w:sz w:val="24"/>
                <w:szCs w:val="24"/>
              </w:rPr>
              <w:t>Расчетная нагрузка на коллекторах</w:t>
            </w:r>
          </w:p>
        </w:tc>
        <w:tc>
          <w:tcPr>
            <w:tcW w:w="988" w:type="dxa"/>
            <w:tcBorders>
              <w:top w:val="nil"/>
              <w:left w:val="nil"/>
              <w:bottom w:val="single" w:sz="4" w:space="0" w:color="auto"/>
              <w:right w:val="single" w:sz="4" w:space="0" w:color="auto"/>
            </w:tcBorders>
            <w:vAlign w:val="center"/>
            <w:hideMark/>
          </w:tcPr>
          <w:p w:rsidR="00924A55" w:rsidRPr="001D02D5" w:rsidRDefault="00924A55" w:rsidP="004447F9">
            <w:pPr>
              <w:spacing w:before="0" w:after="0" w:line="360" w:lineRule="auto"/>
              <w:ind w:firstLine="0"/>
              <w:rPr>
                <w:rFonts w:ascii="Times New Roman" w:hAnsi="Times New Roman"/>
                <w:sz w:val="24"/>
                <w:szCs w:val="24"/>
              </w:rPr>
            </w:pPr>
            <w:r w:rsidRPr="001D02D5">
              <w:rPr>
                <w:rFonts w:ascii="Times New Roman" w:hAnsi="Times New Roman"/>
                <w:sz w:val="24"/>
                <w:szCs w:val="24"/>
              </w:rPr>
              <w:t>Гкал/</w:t>
            </w:r>
            <w:proofErr w:type="gramStart"/>
            <w:r w:rsidRPr="001D02D5">
              <w:rPr>
                <w:rFonts w:ascii="Times New Roman" w:hAnsi="Times New Roman"/>
                <w:sz w:val="24"/>
                <w:szCs w:val="24"/>
              </w:rPr>
              <w:t>ч</w:t>
            </w:r>
            <w:proofErr w:type="gramEnd"/>
          </w:p>
        </w:tc>
        <w:tc>
          <w:tcPr>
            <w:tcW w:w="1422"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rPr>
                <w:rFonts w:ascii="Times New Roman" w:hAnsi="Times New Roman"/>
                <w:sz w:val="24"/>
                <w:szCs w:val="24"/>
              </w:rPr>
            </w:pPr>
            <w:r w:rsidRPr="00401145">
              <w:rPr>
                <w:rFonts w:ascii="Times New Roman" w:hAnsi="Times New Roman"/>
                <w:sz w:val="24"/>
                <w:szCs w:val="24"/>
              </w:rPr>
              <w:t>17,768</w:t>
            </w:r>
          </w:p>
        </w:tc>
        <w:tc>
          <w:tcPr>
            <w:tcW w:w="1417"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rPr>
                <w:rFonts w:ascii="Times New Roman" w:hAnsi="Times New Roman"/>
                <w:sz w:val="24"/>
                <w:szCs w:val="24"/>
              </w:rPr>
            </w:pPr>
            <w:r w:rsidRPr="00401145">
              <w:rPr>
                <w:rFonts w:ascii="Times New Roman" w:hAnsi="Times New Roman"/>
                <w:sz w:val="24"/>
                <w:szCs w:val="24"/>
              </w:rPr>
              <w:t>17,768</w:t>
            </w:r>
          </w:p>
        </w:tc>
        <w:tc>
          <w:tcPr>
            <w:tcW w:w="1276"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ind w:firstLine="0"/>
              <w:rPr>
                <w:rFonts w:ascii="Times New Roman" w:hAnsi="Times New Roman"/>
                <w:sz w:val="24"/>
                <w:szCs w:val="24"/>
              </w:rPr>
            </w:pPr>
            <w:r w:rsidRPr="00401145">
              <w:rPr>
                <w:rFonts w:ascii="Times New Roman" w:hAnsi="Times New Roman"/>
                <w:sz w:val="24"/>
                <w:szCs w:val="24"/>
              </w:rPr>
              <w:t>17,768</w:t>
            </w:r>
          </w:p>
        </w:tc>
        <w:tc>
          <w:tcPr>
            <w:tcW w:w="1418"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ind w:firstLine="0"/>
              <w:rPr>
                <w:rFonts w:ascii="Times New Roman" w:hAnsi="Times New Roman"/>
                <w:sz w:val="24"/>
                <w:szCs w:val="24"/>
              </w:rPr>
            </w:pPr>
            <w:r w:rsidRPr="00401145">
              <w:rPr>
                <w:rFonts w:ascii="Times New Roman" w:hAnsi="Times New Roman"/>
                <w:sz w:val="24"/>
                <w:szCs w:val="24"/>
              </w:rPr>
              <w:t>17,768</w:t>
            </w:r>
          </w:p>
        </w:tc>
        <w:tc>
          <w:tcPr>
            <w:tcW w:w="1136"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ind w:firstLine="0"/>
              <w:rPr>
                <w:rFonts w:ascii="Times New Roman" w:hAnsi="Times New Roman"/>
                <w:sz w:val="24"/>
                <w:szCs w:val="24"/>
              </w:rPr>
            </w:pPr>
            <w:r w:rsidRPr="00401145">
              <w:rPr>
                <w:rFonts w:ascii="Times New Roman" w:hAnsi="Times New Roman"/>
                <w:sz w:val="24"/>
                <w:szCs w:val="24"/>
              </w:rPr>
              <w:t>17,768</w:t>
            </w:r>
          </w:p>
        </w:tc>
      </w:tr>
      <w:tr w:rsidR="00924A55" w:rsidRPr="00D97EF6" w:rsidTr="00924A55">
        <w:trPr>
          <w:trHeight w:val="101"/>
        </w:trPr>
        <w:tc>
          <w:tcPr>
            <w:tcW w:w="7523" w:type="dxa"/>
            <w:gridSpan w:val="2"/>
            <w:tcBorders>
              <w:top w:val="nil"/>
              <w:left w:val="single" w:sz="4" w:space="0" w:color="auto"/>
              <w:bottom w:val="single" w:sz="4" w:space="0" w:color="auto"/>
              <w:right w:val="single" w:sz="4" w:space="0" w:color="auto"/>
            </w:tcBorders>
            <w:vAlign w:val="center"/>
            <w:hideMark/>
          </w:tcPr>
          <w:p w:rsidR="00924A55" w:rsidRPr="001D02D5" w:rsidRDefault="00924A55" w:rsidP="004447F9">
            <w:pPr>
              <w:spacing w:before="0" w:after="0" w:line="360" w:lineRule="auto"/>
              <w:jc w:val="left"/>
              <w:rPr>
                <w:rFonts w:ascii="Times New Roman" w:hAnsi="Times New Roman"/>
                <w:sz w:val="24"/>
                <w:szCs w:val="24"/>
              </w:rPr>
            </w:pPr>
            <w:r w:rsidRPr="001D02D5">
              <w:rPr>
                <w:rFonts w:ascii="Times New Roman" w:hAnsi="Times New Roman"/>
                <w:sz w:val="24"/>
                <w:szCs w:val="24"/>
              </w:rPr>
              <w:t>Резерв</w:t>
            </w:r>
            <w:proofErr w:type="gramStart"/>
            <w:r w:rsidRPr="001D02D5">
              <w:rPr>
                <w:rFonts w:ascii="Times New Roman" w:hAnsi="Times New Roman"/>
                <w:sz w:val="24"/>
                <w:szCs w:val="24"/>
              </w:rPr>
              <w:t xml:space="preserve"> (+)/ </w:t>
            </w:r>
            <w:proofErr w:type="gramEnd"/>
            <w:r w:rsidRPr="001D02D5">
              <w:rPr>
                <w:rFonts w:ascii="Times New Roman" w:hAnsi="Times New Roman"/>
                <w:sz w:val="24"/>
                <w:szCs w:val="24"/>
              </w:rPr>
              <w:t>дефицит (-) по договорной нагрузке</w:t>
            </w:r>
          </w:p>
        </w:tc>
        <w:tc>
          <w:tcPr>
            <w:tcW w:w="988" w:type="dxa"/>
            <w:tcBorders>
              <w:top w:val="nil"/>
              <w:left w:val="nil"/>
              <w:bottom w:val="single" w:sz="4" w:space="0" w:color="auto"/>
              <w:right w:val="single" w:sz="4" w:space="0" w:color="auto"/>
            </w:tcBorders>
            <w:vAlign w:val="center"/>
            <w:hideMark/>
          </w:tcPr>
          <w:p w:rsidR="00924A55" w:rsidRPr="001D02D5" w:rsidRDefault="00924A55" w:rsidP="004447F9">
            <w:pPr>
              <w:spacing w:before="0" w:after="0" w:line="360" w:lineRule="auto"/>
              <w:ind w:firstLine="0"/>
              <w:rPr>
                <w:rFonts w:ascii="Times New Roman" w:hAnsi="Times New Roman"/>
                <w:sz w:val="24"/>
                <w:szCs w:val="24"/>
              </w:rPr>
            </w:pPr>
            <w:r w:rsidRPr="001D02D5">
              <w:rPr>
                <w:rFonts w:ascii="Times New Roman" w:hAnsi="Times New Roman"/>
                <w:sz w:val="24"/>
                <w:szCs w:val="24"/>
              </w:rPr>
              <w:t>Гкал/</w:t>
            </w:r>
            <w:proofErr w:type="gramStart"/>
            <w:r w:rsidRPr="001D02D5">
              <w:rPr>
                <w:rFonts w:ascii="Times New Roman" w:hAnsi="Times New Roman"/>
                <w:sz w:val="24"/>
                <w:szCs w:val="24"/>
              </w:rPr>
              <w:t>ч</w:t>
            </w:r>
            <w:proofErr w:type="gramEnd"/>
          </w:p>
        </w:tc>
        <w:tc>
          <w:tcPr>
            <w:tcW w:w="1422"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rPr>
                <w:rFonts w:ascii="Times New Roman" w:hAnsi="Times New Roman"/>
                <w:sz w:val="24"/>
                <w:szCs w:val="24"/>
              </w:rPr>
            </w:pPr>
            <w:r w:rsidRPr="00401145">
              <w:rPr>
                <w:rFonts w:ascii="Times New Roman" w:hAnsi="Times New Roman"/>
                <w:sz w:val="24"/>
                <w:szCs w:val="24"/>
              </w:rPr>
              <w:t>1,96</w:t>
            </w:r>
          </w:p>
        </w:tc>
        <w:tc>
          <w:tcPr>
            <w:tcW w:w="1417"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rPr>
                <w:rFonts w:ascii="Times New Roman" w:hAnsi="Times New Roman"/>
                <w:sz w:val="24"/>
                <w:szCs w:val="24"/>
              </w:rPr>
            </w:pPr>
            <w:r w:rsidRPr="00401145">
              <w:rPr>
                <w:rFonts w:ascii="Times New Roman" w:hAnsi="Times New Roman"/>
                <w:sz w:val="24"/>
                <w:szCs w:val="24"/>
              </w:rPr>
              <w:t>1,96</w:t>
            </w:r>
          </w:p>
        </w:tc>
        <w:tc>
          <w:tcPr>
            <w:tcW w:w="1276"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ind w:firstLine="0"/>
              <w:rPr>
                <w:rFonts w:ascii="Times New Roman" w:hAnsi="Times New Roman"/>
                <w:sz w:val="24"/>
                <w:szCs w:val="24"/>
              </w:rPr>
            </w:pPr>
            <w:r w:rsidRPr="00401145">
              <w:rPr>
                <w:rFonts w:ascii="Times New Roman" w:hAnsi="Times New Roman"/>
                <w:sz w:val="24"/>
                <w:szCs w:val="24"/>
              </w:rPr>
              <w:t>1,96</w:t>
            </w:r>
          </w:p>
        </w:tc>
        <w:tc>
          <w:tcPr>
            <w:tcW w:w="1418"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ind w:firstLine="0"/>
              <w:rPr>
                <w:rFonts w:ascii="Times New Roman" w:hAnsi="Times New Roman"/>
                <w:sz w:val="24"/>
                <w:szCs w:val="24"/>
              </w:rPr>
            </w:pPr>
            <w:r w:rsidRPr="00401145">
              <w:rPr>
                <w:rFonts w:ascii="Times New Roman" w:hAnsi="Times New Roman"/>
                <w:sz w:val="24"/>
                <w:szCs w:val="24"/>
              </w:rPr>
              <w:t>1,96</w:t>
            </w:r>
          </w:p>
        </w:tc>
        <w:tc>
          <w:tcPr>
            <w:tcW w:w="1136"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ind w:firstLine="0"/>
              <w:rPr>
                <w:rFonts w:ascii="Times New Roman" w:hAnsi="Times New Roman"/>
                <w:sz w:val="24"/>
                <w:szCs w:val="24"/>
              </w:rPr>
            </w:pPr>
            <w:r w:rsidRPr="00401145">
              <w:rPr>
                <w:rFonts w:ascii="Times New Roman" w:hAnsi="Times New Roman"/>
                <w:sz w:val="24"/>
                <w:szCs w:val="24"/>
              </w:rPr>
              <w:t>1,96</w:t>
            </w:r>
          </w:p>
        </w:tc>
      </w:tr>
      <w:tr w:rsidR="00924A55" w:rsidRPr="00D97EF6" w:rsidTr="00924A55">
        <w:trPr>
          <w:trHeight w:val="77"/>
        </w:trPr>
        <w:tc>
          <w:tcPr>
            <w:tcW w:w="7523" w:type="dxa"/>
            <w:gridSpan w:val="2"/>
            <w:tcBorders>
              <w:top w:val="nil"/>
              <w:left w:val="single" w:sz="4" w:space="0" w:color="auto"/>
              <w:bottom w:val="single" w:sz="4" w:space="0" w:color="auto"/>
              <w:right w:val="single" w:sz="4" w:space="0" w:color="auto"/>
            </w:tcBorders>
            <w:vAlign w:val="center"/>
            <w:hideMark/>
          </w:tcPr>
          <w:p w:rsidR="00924A55" w:rsidRPr="001D02D5" w:rsidRDefault="00924A55" w:rsidP="004447F9">
            <w:pPr>
              <w:spacing w:before="0" w:after="0" w:line="360" w:lineRule="auto"/>
              <w:jc w:val="left"/>
              <w:rPr>
                <w:rFonts w:ascii="Times New Roman" w:hAnsi="Times New Roman"/>
                <w:sz w:val="24"/>
                <w:szCs w:val="24"/>
              </w:rPr>
            </w:pPr>
            <w:r w:rsidRPr="001D02D5">
              <w:rPr>
                <w:rFonts w:ascii="Times New Roman" w:hAnsi="Times New Roman"/>
                <w:sz w:val="24"/>
                <w:szCs w:val="24"/>
              </w:rPr>
              <w:t>Доля резерва</w:t>
            </w:r>
            <w:proofErr w:type="gramStart"/>
            <w:r w:rsidRPr="001D02D5">
              <w:rPr>
                <w:rFonts w:ascii="Times New Roman" w:hAnsi="Times New Roman"/>
                <w:sz w:val="24"/>
                <w:szCs w:val="24"/>
              </w:rPr>
              <w:t xml:space="preserve"> (+)/ </w:t>
            </w:r>
            <w:proofErr w:type="gramEnd"/>
            <w:r w:rsidRPr="001D02D5">
              <w:rPr>
                <w:rFonts w:ascii="Times New Roman" w:hAnsi="Times New Roman"/>
                <w:sz w:val="24"/>
                <w:szCs w:val="24"/>
              </w:rPr>
              <w:t>дефицита (-) по договорной нагрузке</w:t>
            </w:r>
          </w:p>
        </w:tc>
        <w:tc>
          <w:tcPr>
            <w:tcW w:w="988" w:type="dxa"/>
            <w:tcBorders>
              <w:top w:val="nil"/>
              <w:left w:val="nil"/>
              <w:bottom w:val="single" w:sz="4" w:space="0" w:color="auto"/>
              <w:right w:val="single" w:sz="4" w:space="0" w:color="auto"/>
            </w:tcBorders>
            <w:vAlign w:val="center"/>
            <w:hideMark/>
          </w:tcPr>
          <w:p w:rsidR="00924A55" w:rsidRPr="001D02D5" w:rsidRDefault="00924A55" w:rsidP="004447F9">
            <w:pPr>
              <w:spacing w:before="0" w:after="0" w:line="360" w:lineRule="auto"/>
              <w:ind w:firstLine="0"/>
              <w:rPr>
                <w:rFonts w:ascii="Times New Roman" w:hAnsi="Times New Roman"/>
                <w:sz w:val="24"/>
                <w:szCs w:val="24"/>
              </w:rPr>
            </w:pPr>
            <w:r w:rsidRPr="001D02D5">
              <w:rPr>
                <w:rFonts w:ascii="Times New Roman" w:hAnsi="Times New Roman"/>
                <w:sz w:val="24"/>
                <w:szCs w:val="24"/>
              </w:rPr>
              <w:t>%</w:t>
            </w:r>
          </w:p>
        </w:tc>
        <w:tc>
          <w:tcPr>
            <w:tcW w:w="1422"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rPr>
                <w:rFonts w:ascii="Times New Roman" w:hAnsi="Times New Roman"/>
                <w:sz w:val="24"/>
                <w:szCs w:val="24"/>
              </w:rPr>
            </w:pPr>
            <w:r w:rsidRPr="00401145">
              <w:rPr>
                <w:rFonts w:ascii="Times New Roman" w:hAnsi="Times New Roman"/>
                <w:sz w:val="24"/>
                <w:szCs w:val="24"/>
              </w:rPr>
              <w:t>11,1</w:t>
            </w:r>
          </w:p>
        </w:tc>
        <w:tc>
          <w:tcPr>
            <w:tcW w:w="1417"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rPr>
                <w:rFonts w:ascii="Times New Roman" w:hAnsi="Times New Roman"/>
                <w:sz w:val="24"/>
                <w:szCs w:val="24"/>
              </w:rPr>
            </w:pPr>
            <w:r w:rsidRPr="00401145">
              <w:rPr>
                <w:rFonts w:ascii="Times New Roman" w:hAnsi="Times New Roman"/>
                <w:sz w:val="24"/>
                <w:szCs w:val="24"/>
              </w:rPr>
              <w:t>11,1</w:t>
            </w:r>
          </w:p>
        </w:tc>
        <w:tc>
          <w:tcPr>
            <w:tcW w:w="1276"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ind w:firstLine="0"/>
              <w:rPr>
                <w:rFonts w:ascii="Times New Roman" w:hAnsi="Times New Roman"/>
                <w:sz w:val="24"/>
                <w:szCs w:val="24"/>
              </w:rPr>
            </w:pPr>
            <w:r w:rsidRPr="00401145">
              <w:rPr>
                <w:rFonts w:ascii="Times New Roman" w:hAnsi="Times New Roman"/>
                <w:sz w:val="24"/>
                <w:szCs w:val="24"/>
              </w:rPr>
              <w:t>11,1</w:t>
            </w:r>
          </w:p>
        </w:tc>
        <w:tc>
          <w:tcPr>
            <w:tcW w:w="1418"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ind w:firstLine="0"/>
              <w:rPr>
                <w:rFonts w:ascii="Times New Roman" w:hAnsi="Times New Roman"/>
                <w:sz w:val="24"/>
                <w:szCs w:val="24"/>
              </w:rPr>
            </w:pPr>
            <w:r w:rsidRPr="00401145">
              <w:rPr>
                <w:rFonts w:ascii="Times New Roman" w:hAnsi="Times New Roman"/>
                <w:sz w:val="24"/>
                <w:szCs w:val="24"/>
              </w:rPr>
              <w:t>11,1</w:t>
            </w:r>
          </w:p>
        </w:tc>
        <w:tc>
          <w:tcPr>
            <w:tcW w:w="1136"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ind w:firstLine="0"/>
              <w:rPr>
                <w:rFonts w:ascii="Times New Roman" w:hAnsi="Times New Roman"/>
                <w:sz w:val="24"/>
                <w:szCs w:val="24"/>
              </w:rPr>
            </w:pPr>
            <w:r w:rsidRPr="00401145">
              <w:rPr>
                <w:rFonts w:ascii="Times New Roman" w:hAnsi="Times New Roman"/>
                <w:sz w:val="24"/>
                <w:szCs w:val="24"/>
              </w:rPr>
              <w:t>11,1</w:t>
            </w:r>
          </w:p>
        </w:tc>
      </w:tr>
      <w:tr w:rsidR="00924A55" w:rsidRPr="00D97EF6" w:rsidTr="00924A55">
        <w:trPr>
          <w:trHeight w:val="56"/>
        </w:trPr>
        <w:tc>
          <w:tcPr>
            <w:tcW w:w="7523" w:type="dxa"/>
            <w:gridSpan w:val="2"/>
            <w:tcBorders>
              <w:top w:val="nil"/>
              <w:left w:val="single" w:sz="4" w:space="0" w:color="auto"/>
              <w:bottom w:val="single" w:sz="4" w:space="0" w:color="auto"/>
              <w:right w:val="single" w:sz="4" w:space="0" w:color="auto"/>
            </w:tcBorders>
            <w:vAlign w:val="center"/>
            <w:hideMark/>
          </w:tcPr>
          <w:p w:rsidR="00924A55" w:rsidRPr="001D02D5" w:rsidRDefault="00924A55" w:rsidP="004447F9">
            <w:pPr>
              <w:spacing w:before="0" w:after="0" w:line="360" w:lineRule="auto"/>
              <w:jc w:val="left"/>
              <w:rPr>
                <w:rFonts w:ascii="Times New Roman" w:hAnsi="Times New Roman"/>
                <w:sz w:val="24"/>
                <w:szCs w:val="24"/>
              </w:rPr>
            </w:pPr>
            <w:r w:rsidRPr="001D02D5">
              <w:rPr>
                <w:rFonts w:ascii="Times New Roman" w:hAnsi="Times New Roman"/>
                <w:sz w:val="24"/>
                <w:szCs w:val="24"/>
              </w:rPr>
              <w:t>Резерв</w:t>
            </w:r>
            <w:proofErr w:type="gramStart"/>
            <w:r w:rsidRPr="001D02D5">
              <w:rPr>
                <w:rFonts w:ascii="Times New Roman" w:hAnsi="Times New Roman"/>
                <w:sz w:val="24"/>
                <w:szCs w:val="24"/>
              </w:rPr>
              <w:t xml:space="preserve"> (+)/ </w:t>
            </w:r>
            <w:proofErr w:type="gramEnd"/>
            <w:r w:rsidRPr="001D02D5">
              <w:rPr>
                <w:rFonts w:ascii="Times New Roman" w:hAnsi="Times New Roman"/>
                <w:sz w:val="24"/>
                <w:szCs w:val="24"/>
              </w:rPr>
              <w:t>дефицит (-) к нагрузке на коллекторах</w:t>
            </w:r>
          </w:p>
        </w:tc>
        <w:tc>
          <w:tcPr>
            <w:tcW w:w="988" w:type="dxa"/>
            <w:tcBorders>
              <w:top w:val="nil"/>
              <w:left w:val="nil"/>
              <w:bottom w:val="single" w:sz="4" w:space="0" w:color="auto"/>
              <w:right w:val="single" w:sz="4" w:space="0" w:color="auto"/>
            </w:tcBorders>
            <w:vAlign w:val="center"/>
            <w:hideMark/>
          </w:tcPr>
          <w:p w:rsidR="00924A55" w:rsidRPr="001D02D5" w:rsidRDefault="00924A55" w:rsidP="004447F9">
            <w:pPr>
              <w:spacing w:before="0" w:after="0" w:line="360" w:lineRule="auto"/>
              <w:ind w:firstLine="0"/>
              <w:rPr>
                <w:rFonts w:ascii="Times New Roman" w:hAnsi="Times New Roman"/>
                <w:sz w:val="24"/>
                <w:szCs w:val="24"/>
              </w:rPr>
            </w:pPr>
            <w:r w:rsidRPr="001D02D5">
              <w:rPr>
                <w:rFonts w:ascii="Times New Roman" w:hAnsi="Times New Roman"/>
                <w:sz w:val="24"/>
                <w:szCs w:val="24"/>
              </w:rPr>
              <w:t>Гкал/</w:t>
            </w:r>
            <w:proofErr w:type="gramStart"/>
            <w:r w:rsidRPr="001D02D5">
              <w:rPr>
                <w:rFonts w:ascii="Times New Roman" w:hAnsi="Times New Roman"/>
                <w:sz w:val="24"/>
                <w:szCs w:val="24"/>
              </w:rPr>
              <w:t>ч</w:t>
            </w:r>
            <w:proofErr w:type="gramEnd"/>
          </w:p>
        </w:tc>
        <w:tc>
          <w:tcPr>
            <w:tcW w:w="1422"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rPr>
                <w:rFonts w:ascii="Times New Roman" w:hAnsi="Times New Roman"/>
                <w:sz w:val="24"/>
                <w:szCs w:val="24"/>
              </w:rPr>
            </w:pPr>
            <w:r w:rsidRPr="00401145">
              <w:rPr>
                <w:rFonts w:ascii="Times New Roman" w:hAnsi="Times New Roman"/>
                <w:sz w:val="24"/>
                <w:szCs w:val="24"/>
              </w:rPr>
              <w:t>1,18</w:t>
            </w:r>
          </w:p>
        </w:tc>
        <w:tc>
          <w:tcPr>
            <w:tcW w:w="1417"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rPr>
                <w:rFonts w:ascii="Times New Roman" w:hAnsi="Times New Roman"/>
                <w:sz w:val="24"/>
                <w:szCs w:val="24"/>
              </w:rPr>
            </w:pPr>
            <w:r w:rsidRPr="00401145">
              <w:rPr>
                <w:rFonts w:ascii="Times New Roman" w:hAnsi="Times New Roman"/>
                <w:sz w:val="24"/>
                <w:szCs w:val="24"/>
              </w:rPr>
              <w:t>1,18</w:t>
            </w:r>
          </w:p>
        </w:tc>
        <w:tc>
          <w:tcPr>
            <w:tcW w:w="1276"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ind w:firstLine="0"/>
              <w:rPr>
                <w:rFonts w:ascii="Times New Roman" w:hAnsi="Times New Roman"/>
                <w:sz w:val="24"/>
                <w:szCs w:val="24"/>
              </w:rPr>
            </w:pPr>
            <w:r w:rsidRPr="00401145">
              <w:rPr>
                <w:rFonts w:ascii="Times New Roman" w:hAnsi="Times New Roman"/>
                <w:sz w:val="24"/>
                <w:szCs w:val="24"/>
              </w:rPr>
              <w:t>1,18</w:t>
            </w:r>
          </w:p>
        </w:tc>
        <w:tc>
          <w:tcPr>
            <w:tcW w:w="1418"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ind w:firstLine="0"/>
              <w:rPr>
                <w:rFonts w:ascii="Times New Roman" w:hAnsi="Times New Roman"/>
                <w:sz w:val="24"/>
                <w:szCs w:val="24"/>
              </w:rPr>
            </w:pPr>
            <w:r w:rsidRPr="00401145">
              <w:rPr>
                <w:rFonts w:ascii="Times New Roman" w:hAnsi="Times New Roman"/>
                <w:sz w:val="24"/>
                <w:szCs w:val="24"/>
              </w:rPr>
              <w:t>1,18</w:t>
            </w:r>
          </w:p>
        </w:tc>
        <w:tc>
          <w:tcPr>
            <w:tcW w:w="1136"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ind w:firstLine="0"/>
              <w:rPr>
                <w:rFonts w:ascii="Times New Roman" w:hAnsi="Times New Roman"/>
                <w:sz w:val="24"/>
                <w:szCs w:val="24"/>
              </w:rPr>
            </w:pPr>
            <w:r w:rsidRPr="00401145">
              <w:rPr>
                <w:rFonts w:ascii="Times New Roman" w:hAnsi="Times New Roman"/>
                <w:sz w:val="24"/>
                <w:szCs w:val="24"/>
              </w:rPr>
              <w:t>1,18</w:t>
            </w:r>
          </w:p>
        </w:tc>
      </w:tr>
      <w:tr w:rsidR="00924A55" w:rsidRPr="00D97EF6" w:rsidTr="00924A55">
        <w:trPr>
          <w:trHeight w:val="240"/>
        </w:trPr>
        <w:tc>
          <w:tcPr>
            <w:tcW w:w="7523" w:type="dxa"/>
            <w:gridSpan w:val="2"/>
            <w:tcBorders>
              <w:top w:val="nil"/>
              <w:left w:val="single" w:sz="4" w:space="0" w:color="auto"/>
              <w:bottom w:val="single" w:sz="4" w:space="0" w:color="auto"/>
              <w:right w:val="single" w:sz="4" w:space="0" w:color="auto"/>
            </w:tcBorders>
            <w:vAlign w:val="center"/>
            <w:hideMark/>
          </w:tcPr>
          <w:p w:rsidR="00924A55" w:rsidRPr="001D02D5" w:rsidRDefault="00924A55" w:rsidP="004447F9">
            <w:pPr>
              <w:spacing w:before="0" w:after="0" w:line="360" w:lineRule="auto"/>
              <w:jc w:val="left"/>
              <w:rPr>
                <w:rFonts w:ascii="Times New Roman" w:hAnsi="Times New Roman"/>
                <w:sz w:val="24"/>
                <w:szCs w:val="24"/>
              </w:rPr>
            </w:pPr>
            <w:r w:rsidRPr="001D02D5">
              <w:rPr>
                <w:rFonts w:ascii="Times New Roman" w:hAnsi="Times New Roman"/>
                <w:sz w:val="24"/>
                <w:szCs w:val="24"/>
              </w:rPr>
              <w:t>Доля резерва</w:t>
            </w:r>
            <w:proofErr w:type="gramStart"/>
            <w:r w:rsidRPr="001D02D5">
              <w:rPr>
                <w:rFonts w:ascii="Times New Roman" w:hAnsi="Times New Roman"/>
                <w:sz w:val="24"/>
                <w:szCs w:val="24"/>
              </w:rPr>
              <w:t xml:space="preserve"> (+)/ </w:t>
            </w:r>
            <w:proofErr w:type="gramEnd"/>
            <w:r w:rsidRPr="001D02D5">
              <w:rPr>
                <w:rFonts w:ascii="Times New Roman" w:hAnsi="Times New Roman"/>
                <w:sz w:val="24"/>
                <w:szCs w:val="24"/>
              </w:rPr>
              <w:t>дефицита (-)к нагрузке на коллекторах</w:t>
            </w:r>
          </w:p>
        </w:tc>
        <w:tc>
          <w:tcPr>
            <w:tcW w:w="988" w:type="dxa"/>
            <w:tcBorders>
              <w:top w:val="nil"/>
              <w:left w:val="nil"/>
              <w:bottom w:val="single" w:sz="4" w:space="0" w:color="auto"/>
              <w:right w:val="single" w:sz="4" w:space="0" w:color="auto"/>
            </w:tcBorders>
            <w:vAlign w:val="center"/>
            <w:hideMark/>
          </w:tcPr>
          <w:p w:rsidR="00924A55" w:rsidRPr="001D02D5" w:rsidRDefault="00924A55" w:rsidP="004447F9">
            <w:pPr>
              <w:spacing w:before="0" w:after="0" w:line="360" w:lineRule="auto"/>
              <w:ind w:firstLine="0"/>
              <w:rPr>
                <w:rFonts w:ascii="Times New Roman" w:hAnsi="Times New Roman"/>
                <w:sz w:val="24"/>
                <w:szCs w:val="24"/>
              </w:rPr>
            </w:pPr>
            <w:r w:rsidRPr="001D02D5">
              <w:rPr>
                <w:rFonts w:ascii="Times New Roman" w:hAnsi="Times New Roman"/>
                <w:sz w:val="24"/>
                <w:szCs w:val="24"/>
              </w:rPr>
              <w:t>%</w:t>
            </w:r>
          </w:p>
        </w:tc>
        <w:tc>
          <w:tcPr>
            <w:tcW w:w="1422"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rPr>
                <w:rFonts w:ascii="Times New Roman" w:hAnsi="Times New Roman"/>
                <w:sz w:val="24"/>
                <w:szCs w:val="24"/>
              </w:rPr>
            </w:pPr>
            <w:r w:rsidRPr="00401145">
              <w:rPr>
                <w:rFonts w:ascii="Times New Roman" w:hAnsi="Times New Roman"/>
                <w:sz w:val="24"/>
                <w:szCs w:val="24"/>
              </w:rPr>
              <w:t>5,4</w:t>
            </w:r>
          </w:p>
        </w:tc>
        <w:tc>
          <w:tcPr>
            <w:tcW w:w="1417"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rPr>
                <w:rFonts w:ascii="Times New Roman" w:hAnsi="Times New Roman"/>
                <w:sz w:val="24"/>
                <w:szCs w:val="24"/>
              </w:rPr>
            </w:pPr>
            <w:r w:rsidRPr="00401145">
              <w:rPr>
                <w:rFonts w:ascii="Times New Roman" w:hAnsi="Times New Roman"/>
                <w:sz w:val="24"/>
                <w:szCs w:val="24"/>
              </w:rPr>
              <w:t>5,4</w:t>
            </w:r>
          </w:p>
        </w:tc>
        <w:tc>
          <w:tcPr>
            <w:tcW w:w="1276"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ind w:firstLine="0"/>
              <w:rPr>
                <w:rFonts w:ascii="Times New Roman" w:hAnsi="Times New Roman"/>
                <w:sz w:val="24"/>
                <w:szCs w:val="24"/>
              </w:rPr>
            </w:pPr>
            <w:r w:rsidRPr="00401145">
              <w:rPr>
                <w:rFonts w:ascii="Times New Roman" w:hAnsi="Times New Roman"/>
                <w:sz w:val="24"/>
                <w:szCs w:val="24"/>
              </w:rPr>
              <w:t>5,4</w:t>
            </w:r>
          </w:p>
        </w:tc>
        <w:tc>
          <w:tcPr>
            <w:tcW w:w="1418"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ind w:firstLine="0"/>
              <w:rPr>
                <w:rFonts w:ascii="Times New Roman" w:hAnsi="Times New Roman"/>
                <w:sz w:val="24"/>
                <w:szCs w:val="24"/>
              </w:rPr>
            </w:pPr>
            <w:r w:rsidRPr="00401145">
              <w:rPr>
                <w:rFonts w:ascii="Times New Roman" w:hAnsi="Times New Roman"/>
                <w:sz w:val="24"/>
                <w:szCs w:val="24"/>
              </w:rPr>
              <w:t>5,4</w:t>
            </w:r>
          </w:p>
        </w:tc>
        <w:tc>
          <w:tcPr>
            <w:tcW w:w="1136" w:type="dxa"/>
            <w:tcBorders>
              <w:top w:val="nil"/>
              <w:left w:val="nil"/>
              <w:bottom w:val="single" w:sz="4" w:space="0" w:color="auto"/>
              <w:right w:val="single" w:sz="4" w:space="0" w:color="auto"/>
            </w:tcBorders>
            <w:vAlign w:val="center"/>
          </w:tcPr>
          <w:p w:rsidR="00924A55" w:rsidRPr="00401145" w:rsidRDefault="00924A55" w:rsidP="004447F9">
            <w:pPr>
              <w:spacing w:before="0" w:after="0" w:line="360" w:lineRule="auto"/>
              <w:ind w:firstLine="0"/>
              <w:rPr>
                <w:rFonts w:ascii="Times New Roman" w:hAnsi="Times New Roman"/>
                <w:sz w:val="24"/>
                <w:szCs w:val="24"/>
              </w:rPr>
            </w:pPr>
            <w:r w:rsidRPr="00401145">
              <w:rPr>
                <w:rFonts w:ascii="Times New Roman" w:hAnsi="Times New Roman"/>
                <w:sz w:val="24"/>
                <w:szCs w:val="24"/>
              </w:rPr>
              <w:t>5,4</w:t>
            </w:r>
          </w:p>
        </w:tc>
      </w:tr>
      <w:tr w:rsidR="00924A55" w:rsidRPr="00D97EF6" w:rsidTr="00924A55">
        <w:trPr>
          <w:trHeight w:val="300"/>
        </w:trPr>
        <w:tc>
          <w:tcPr>
            <w:tcW w:w="7523" w:type="dxa"/>
            <w:gridSpan w:val="2"/>
            <w:tcBorders>
              <w:top w:val="nil"/>
              <w:left w:val="single" w:sz="4" w:space="0" w:color="auto"/>
              <w:bottom w:val="single" w:sz="4" w:space="0" w:color="auto"/>
              <w:right w:val="single" w:sz="4" w:space="0" w:color="auto"/>
            </w:tcBorders>
            <w:vAlign w:val="center"/>
            <w:hideMark/>
          </w:tcPr>
          <w:p w:rsidR="00924A55" w:rsidRPr="001D02D5" w:rsidRDefault="00924A55" w:rsidP="004447F9">
            <w:pPr>
              <w:spacing w:before="0" w:after="0" w:line="276" w:lineRule="auto"/>
              <w:jc w:val="right"/>
              <w:rPr>
                <w:rFonts w:ascii="Times New Roman" w:hAnsi="Times New Roman"/>
                <w:b/>
                <w:color w:val="C00000"/>
                <w:sz w:val="24"/>
                <w:szCs w:val="24"/>
              </w:rPr>
            </w:pPr>
            <w:r w:rsidRPr="001D02D5">
              <w:rPr>
                <w:rFonts w:ascii="Times New Roman" w:hAnsi="Times New Roman"/>
                <w:b/>
                <w:color w:val="C00000"/>
                <w:sz w:val="24"/>
                <w:szCs w:val="24"/>
              </w:rPr>
              <w:t>Теплоисточники №</w:t>
            </w:r>
          </w:p>
        </w:tc>
        <w:tc>
          <w:tcPr>
            <w:tcW w:w="988" w:type="dxa"/>
            <w:tcBorders>
              <w:top w:val="nil"/>
              <w:left w:val="nil"/>
              <w:bottom w:val="single" w:sz="4" w:space="0" w:color="auto"/>
              <w:right w:val="single" w:sz="4" w:space="0" w:color="auto"/>
            </w:tcBorders>
            <w:vAlign w:val="center"/>
            <w:hideMark/>
          </w:tcPr>
          <w:p w:rsidR="00924A55" w:rsidRPr="001D02D5" w:rsidRDefault="00924A55" w:rsidP="004447F9">
            <w:pPr>
              <w:spacing w:before="0" w:after="0" w:line="276" w:lineRule="auto"/>
              <w:ind w:firstLine="0"/>
              <w:rPr>
                <w:rFonts w:ascii="Times New Roman" w:hAnsi="Times New Roman"/>
                <w:b/>
                <w:color w:val="C00000"/>
                <w:sz w:val="24"/>
                <w:szCs w:val="24"/>
              </w:rPr>
            </w:pPr>
            <w:r w:rsidRPr="001D02D5">
              <w:rPr>
                <w:rFonts w:ascii="Times New Roman" w:hAnsi="Times New Roman"/>
                <w:b/>
                <w:color w:val="C00000"/>
                <w:sz w:val="24"/>
                <w:szCs w:val="24"/>
              </w:rPr>
              <w:t>2</w:t>
            </w:r>
          </w:p>
        </w:tc>
        <w:tc>
          <w:tcPr>
            <w:tcW w:w="6669" w:type="dxa"/>
            <w:gridSpan w:val="5"/>
            <w:tcBorders>
              <w:top w:val="single" w:sz="4" w:space="0" w:color="auto"/>
              <w:left w:val="nil"/>
              <w:bottom w:val="single" w:sz="4" w:space="0" w:color="auto"/>
              <w:right w:val="single" w:sz="4" w:space="0" w:color="auto"/>
            </w:tcBorders>
            <w:vAlign w:val="center"/>
            <w:hideMark/>
          </w:tcPr>
          <w:p w:rsidR="00924A55" w:rsidRPr="001D02D5" w:rsidRDefault="00924A55" w:rsidP="004447F9">
            <w:pPr>
              <w:spacing w:before="0" w:after="0" w:line="276" w:lineRule="auto"/>
              <w:rPr>
                <w:rFonts w:ascii="Times New Roman" w:hAnsi="Times New Roman"/>
                <w:b/>
                <w:color w:val="C00000"/>
                <w:sz w:val="24"/>
                <w:szCs w:val="24"/>
              </w:rPr>
            </w:pPr>
            <w:r w:rsidRPr="001D02D5">
              <w:rPr>
                <w:rFonts w:ascii="Times New Roman" w:hAnsi="Times New Roman"/>
                <w:b/>
                <w:color w:val="C00000"/>
                <w:sz w:val="24"/>
                <w:szCs w:val="24"/>
              </w:rPr>
              <w:t xml:space="preserve">Индивидуальные газовые котельные: гостиница «Люкс», Таможня и поисково-спасательная служба, магазин «Пятерочка», Автомойка. </w:t>
            </w:r>
          </w:p>
          <w:p w:rsidR="00924A55" w:rsidRPr="001D02D5" w:rsidRDefault="00924A55" w:rsidP="004447F9">
            <w:pPr>
              <w:spacing w:before="0" w:after="0" w:line="276" w:lineRule="auto"/>
              <w:rPr>
                <w:rFonts w:ascii="Times New Roman" w:hAnsi="Times New Roman"/>
                <w:b/>
                <w:color w:val="C00000"/>
                <w:sz w:val="24"/>
                <w:szCs w:val="24"/>
              </w:rPr>
            </w:pPr>
            <w:r w:rsidRPr="001D02D5">
              <w:rPr>
                <w:rFonts w:ascii="Times New Roman" w:hAnsi="Times New Roman"/>
                <w:i/>
                <w:sz w:val="24"/>
                <w:szCs w:val="24"/>
              </w:rPr>
              <w:t>Баланс не рассчитывались, ввиду отсутствия исходной информации</w:t>
            </w:r>
          </w:p>
        </w:tc>
      </w:tr>
    </w:tbl>
    <w:p w:rsidR="00924A55" w:rsidRDefault="00924A55" w:rsidP="00924A55">
      <w:pPr>
        <w:rPr>
          <w:rFonts w:ascii="Times New Roman" w:hAnsi="Times New Roman"/>
        </w:rPr>
      </w:pPr>
    </w:p>
    <w:p w:rsidR="00F20714" w:rsidRDefault="00F20714" w:rsidP="00AC1E92">
      <w:pPr>
        <w:widowControl/>
        <w:adjustRightInd/>
        <w:spacing w:before="200" w:after="0" w:line="271" w:lineRule="auto"/>
        <w:ind w:firstLine="0"/>
        <w:textAlignment w:val="auto"/>
        <w:outlineLvl w:val="1"/>
        <w:rPr>
          <w:rFonts w:ascii="Times New Roman" w:eastAsiaTheme="majorEastAsia" w:hAnsi="Times New Roman"/>
          <w:smallCaps/>
          <w:spacing w:val="0"/>
          <w:sz w:val="10"/>
          <w:szCs w:val="10"/>
          <w:lang w:bidi="en-US"/>
        </w:rPr>
      </w:pPr>
    </w:p>
    <w:sectPr w:rsidR="00F20714" w:rsidSect="00FA106E">
      <w:pgSz w:w="16840" w:h="11907" w:orient="landscape" w:code="9"/>
      <w:pgMar w:top="851"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84" w:rsidRPr="00085F0E" w:rsidRDefault="00566784" w:rsidP="00D23C46">
      <w:r w:rsidRPr="00085F0E">
        <w:separator/>
      </w:r>
    </w:p>
  </w:endnote>
  <w:endnote w:type="continuationSeparator" w:id="0">
    <w:p w:rsidR="00566784" w:rsidRPr="00085F0E" w:rsidRDefault="00566784" w:rsidP="00D23C46">
      <w:r w:rsidRPr="00085F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Andale Sans UI">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Bahnschrift Light">
    <w:panose1 w:val="020B0502040204020203"/>
    <w:charset w:val="CC"/>
    <w:family w:val="swiss"/>
    <w:pitch w:val="variable"/>
    <w:sig w:usb0="A00002C7" w:usb1="00000002"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84" w:rsidRDefault="00566784" w:rsidP="00313CF9">
    <w:pPr>
      <w:pStyle w:val="af1"/>
      <w:pBdr>
        <w:top w:val="thinThickSmallGap" w:sz="24" w:space="1" w:color="622423" w:themeColor="accent2" w:themeShade="7F"/>
      </w:pBdr>
      <w:jc w:val="center"/>
      <w:rPr>
        <w:rFonts w:ascii="Times New Roman" w:eastAsiaTheme="majorEastAsia" w:hAnsi="Times New Roman"/>
        <w:sz w:val="20"/>
        <w:szCs w:val="20"/>
      </w:rPr>
    </w:pPr>
    <w:r w:rsidRPr="00CB3760">
      <w:rPr>
        <w:rFonts w:ascii="Times New Roman" w:eastAsiaTheme="majorEastAsia" w:hAnsi="Times New Roman"/>
        <w:sz w:val="20"/>
        <w:szCs w:val="20"/>
      </w:rPr>
      <w:t>651 ПП-ТГ 001.007.000</w:t>
    </w:r>
  </w:p>
  <w:p w:rsidR="00566784" w:rsidRPr="00CB3760" w:rsidRDefault="00566784" w:rsidP="00CB3760">
    <w:pPr>
      <w:pStyle w:val="af1"/>
      <w:pBdr>
        <w:top w:val="thinThickSmallGap" w:sz="24" w:space="1" w:color="622423" w:themeColor="accent2" w:themeShade="7F"/>
      </w:pBdr>
      <w:jc w:val="right"/>
      <w:rPr>
        <w:rFonts w:ascii="Arial Black" w:eastAsiaTheme="majorEastAsia" w:hAnsi="Arial Black"/>
        <w:sz w:val="20"/>
        <w:szCs w:val="20"/>
      </w:rPr>
    </w:pPr>
    <w:r w:rsidRPr="00FB7FED">
      <w:rPr>
        <w:rFonts w:ascii="Arial Black" w:eastAsiaTheme="majorEastAsia" w:hAnsi="Arial Black"/>
        <w:sz w:val="20"/>
        <w:szCs w:val="20"/>
      </w:rPr>
      <w:fldChar w:fldCharType="begin"/>
    </w:r>
    <w:r w:rsidRPr="00FB7FED">
      <w:rPr>
        <w:rFonts w:ascii="Arial Black" w:eastAsiaTheme="majorEastAsia" w:hAnsi="Arial Black"/>
        <w:sz w:val="20"/>
        <w:szCs w:val="20"/>
      </w:rPr>
      <w:instrText>PAGE   \* MERGEFORMAT</w:instrText>
    </w:r>
    <w:r w:rsidRPr="00FB7FED">
      <w:rPr>
        <w:rFonts w:ascii="Arial Black" w:eastAsiaTheme="majorEastAsia" w:hAnsi="Arial Black"/>
        <w:sz w:val="20"/>
        <w:szCs w:val="20"/>
      </w:rPr>
      <w:fldChar w:fldCharType="separate"/>
    </w:r>
    <w:r>
      <w:rPr>
        <w:rFonts w:ascii="Arial Black" w:eastAsiaTheme="majorEastAsia" w:hAnsi="Arial Black"/>
        <w:noProof/>
        <w:sz w:val="20"/>
        <w:szCs w:val="20"/>
      </w:rPr>
      <w:t>2</w:t>
    </w:r>
    <w:r w:rsidRPr="00FB7FED">
      <w:rPr>
        <w:rFonts w:ascii="Arial Black" w:eastAsiaTheme="majorEastAsia" w:hAnsi="Arial Black"/>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84" w:rsidRPr="00681BA6" w:rsidRDefault="00566784" w:rsidP="00D33E2E">
    <w:pPr>
      <w:ind w:firstLine="0"/>
      <w:jc w:val="center"/>
      <w:rPr>
        <w:rFonts w:ascii="Times New Roman" w:hAnsi="Times New Roman"/>
        <w:lang w:val="en-US"/>
      </w:rPr>
    </w:pPr>
    <w:r>
      <w:rPr>
        <w:rFonts w:ascii="Times New Roman" w:hAnsi="Times New Roman"/>
        <w:szCs w:val="24"/>
      </w:rPr>
      <w:t>2023</w:t>
    </w:r>
    <w:r w:rsidRPr="00681BA6">
      <w:rPr>
        <w:rFonts w:ascii="Times New Roman" w:hAnsi="Times New Roman"/>
        <w:szCs w:val="24"/>
      </w:rPr>
      <w:t xml:space="preserve"> год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OLE_LINK2"/>
  <w:p w:rsidR="00566784" w:rsidRPr="000E3B90" w:rsidRDefault="00566784" w:rsidP="000E3B90">
    <w:pPr>
      <w:widowControl/>
      <w:tabs>
        <w:tab w:val="center" w:pos="4677"/>
        <w:tab w:val="right" w:pos="9355"/>
      </w:tabs>
      <w:adjustRightInd/>
      <w:spacing w:before="0" w:after="0"/>
      <w:ind w:firstLine="0"/>
      <w:contextualSpacing/>
      <w:jc w:val="right"/>
      <w:textAlignment w:val="auto"/>
      <w:rPr>
        <w:rFonts w:ascii="Times New Roman" w:eastAsia="Calibri" w:hAnsi="Times New Roman"/>
        <w:spacing w:val="0"/>
        <w:sz w:val="24"/>
        <w:szCs w:val="24"/>
        <w:lang w:val="en-US" w:bidi="en-US"/>
      </w:rPr>
    </w:pPr>
    <w:r w:rsidRPr="000E3B90">
      <w:rPr>
        <w:rFonts w:ascii="Times New Roman" w:eastAsia="Calibri" w:hAnsi="Times New Roman"/>
        <w:spacing w:val="0"/>
        <w:sz w:val="24"/>
        <w:szCs w:val="24"/>
        <w:lang w:val="en-US" w:bidi="en-US"/>
      </w:rPr>
      <w:fldChar w:fldCharType="begin"/>
    </w:r>
    <w:r w:rsidRPr="000E3B90">
      <w:rPr>
        <w:rFonts w:ascii="Times New Roman" w:eastAsia="Calibri" w:hAnsi="Times New Roman"/>
        <w:spacing w:val="0"/>
        <w:sz w:val="24"/>
        <w:szCs w:val="24"/>
        <w:lang w:val="en-US" w:bidi="en-US"/>
      </w:rPr>
      <w:instrText>PAGE   \* MERGEFORMAT</w:instrText>
    </w:r>
    <w:r w:rsidRPr="000E3B90">
      <w:rPr>
        <w:rFonts w:ascii="Times New Roman" w:eastAsia="Calibri" w:hAnsi="Times New Roman"/>
        <w:spacing w:val="0"/>
        <w:sz w:val="24"/>
        <w:szCs w:val="24"/>
        <w:lang w:val="en-US" w:bidi="en-US"/>
      </w:rPr>
      <w:fldChar w:fldCharType="separate"/>
    </w:r>
    <w:r w:rsidR="0081536D">
      <w:rPr>
        <w:rFonts w:ascii="Times New Roman" w:eastAsia="Calibri" w:hAnsi="Times New Roman"/>
        <w:noProof/>
        <w:spacing w:val="0"/>
        <w:sz w:val="24"/>
        <w:szCs w:val="24"/>
        <w:lang w:val="en-US" w:bidi="en-US"/>
      </w:rPr>
      <w:t>22</w:t>
    </w:r>
    <w:r w:rsidRPr="000E3B90">
      <w:rPr>
        <w:rFonts w:ascii="Times New Roman" w:eastAsia="Calibri" w:hAnsi="Times New Roman"/>
        <w:spacing w:val="0"/>
        <w:sz w:val="24"/>
        <w:szCs w:val="24"/>
        <w:lang w:val="en-US" w:bidi="en-US"/>
      </w:rP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84" w:rsidRPr="00085F0E" w:rsidRDefault="00566784" w:rsidP="00D23C46">
      <w:r w:rsidRPr="00085F0E">
        <w:separator/>
      </w:r>
    </w:p>
  </w:footnote>
  <w:footnote w:type="continuationSeparator" w:id="0">
    <w:p w:rsidR="00566784" w:rsidRPr="00085F0E" w:rsidRDefault="00566784" w:rsidP="00D23C46">
      <w:r w:rsidRPr="00085F0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84" w:rsidRPr="00991AF3" w:rsidRDefault="00566784" w:rsidP="00730EAA">
    <w:pPr>
      <w:pStyle w:val="af6"/>
      <w:numPr>
        <w:ilvl w:val="0"/>
        <w:numId w:val="0"/>
      </w:numPr>
      <w:pBdr>
        <w:bottom w:val="thickThinSmallGap" w:sz="24" w:space="1" w:color="622423" w:themeColor="accent2" w:themeShade="7F"/>
      </w:pBdr>
      <w:tabs>
        <w:tab w:val="clear" w:pos="900"/>
        <w:tab w:val="left" w:pos="-142"/>
      </w:tabs>
      <w:jc w:val="center"/>
    </w:pPr>
    <w:r w:rsidRPr="00645ABE">
      <w:rPr>
        <w:rFonts w:asciiTheme="majorHAnsi" w:eastAsiaTheme="majorEastAsia" w:hAnsiTheme="majorHAnsi" w:cstheme="majorBidi"/>
        <w:color w:val="000000"/>
        <w:sz w:val="20"/>
        <w:szCs w:val="20"/>
        <w:lang w:bidi="en-US"/>
      </w:rPr>
      <w:t>Глава 7. Обосновывающие материалы Схем</w:t>
    </w:r>
    <w:r>
      <w:rPr>
        <w:rFonts w:asciiTheme="majorHAnsi" w:eastAsiaTheme="majorEastAsia" w:hAnsiTheme="majorHAnsi" w:cstheme="majorBidi"/>
        <w:color w:val="000000"/>
        <w:sz w:val="20"/>
        <w:szCs w:val="20"/>
        <w:lang w:bidi="en-US"/>
      </w:rPr>
      <w:t>ы</w:t>
    </w:r>
    <w:r w:rsidRPr="00645ABE">
      <w:rPr>
        <w:rFonts w:asciiTheme="majorHAnsi" w:eastAsiaTheme="majorEastAsia" w:hAnsiTheme="majorHAnsi" w:cstheme="majorBidi"/>
        <w:color w:val="000000"/>
        <w:sz w:val="20"/>
        <w:szCs w:val="20"/>
        <w:lang w:bidi="en-US"/>
      </w:rPr>
      <w:t xml:space="preserve"> теплоснабжения </w:t>
    </w:r>
    <w:r>
      <w:rPr>
        <w:rFonts w:asciiTheme="majorHAnsi" w:eastAsiaTheme="majorEastAsia" w:hAnsiTheme="majorHAnsi" w:cstheme="majorBidi"/>
        <w:color w:val="000000"/>
        <w:sz w:val="20"/>
        <w:szCs w:val="20"/>
        <w:lang w:bidi="en-US"/>
      </w:rPr>
      <w:t>Локомотивного городского округа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84" w:rsidRPr="00E87C6A" w:rsidRDefault="00566784" w:rsidP="00A51030">
    <w:pPr>
      <w:pStyle w:val="af6"/>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9.75pt;height:9.75pt" o:bullet="t">
        <v:imagedata r:id="rId1" o:title="BD21298_"/>
      </v:shape>
    </w:pict>
  </w:numPicBullet>
  <w:abstractNum w:abstractNumId="0">
    <w:nsid w:val="FFFFFF88"/>
    <w:multiLevelType w:val="multilevel"/>
    <w:tmpl w:val="E83AAF9E"/>
    <w:lvl w:ilvl="0">
      <w:start w:val="1"/>
      <w:numFmt w:val="decimal"/>
      <w:pStyle w:val="a"/>
      <w:lvlText w:val="%1."/>
      <w:lvlJc w:val="left"/>
      <w:pPr>
        <w:tabs>
          <w:tab w:val="num" w:pos="502"/>
        </w:tabs>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nsid w:val="FFFFFFFE"/>
    <w:multiLevelType w:val="singleLevel"/>
    <w:tmpl w:val="2CAC3C72"/>
    <w:lvl w:ilvl="0">
      <w:numFmt w:val="bullet"/>
      <w:lvlText w:val="*"/>
      <w:lvlJc w:val="left"/>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start w:val="1"/>
      <w:numFmt w:val="bullet"/>
      <w:lvlText w:val=""/>
      <w:lvlJc w:val="left"/>
      <w:pPr>
        <w:tabs>
          <w:tab w:val="num" w:pos="1701"/>
        </w:tabs>
        <w:ind w:left="1701" w:hanging="567"/>
      </w:pPr>
      <w:rPr>
        <w:rFonts w:ascii="Symbol" w:hAnsi="Symbo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5"/>
    <w:multiLevelType w:val="singleLevel"/>
    <w:tmpl w:val="00000005"/>
    <w:name w:val="WW8Num2"/>
    <w:lvl w:ilvl="0">
      <w:start w:val="1"/>
      <w:numFmt w:val="bullet"/>
      <w:lvlText w:val=""/>
      <w:lvlJc w:val="left"/>
      <w:pPr>
        <w:tabs>
          <w:tab w:val="num" w:pos="1440"/>
        </w:tabs>
        <w:ind w:left="1440" w:hanging="360"/>
      </w:pPr>
      <w:rPr>
        <w:rFonts w:ascii="Wingdings" w:hAnsi="Wingdings"/>
        <w:sz w:val="24"/>
        <w:szCs w:val="24"/>
      </w:rPr>
    </w:lvl>
  </w:abstractNum>
  <w:abstractNum w:abstractNumId="4">
    <w:nsid w:val="00000007"/>
    <w:multiLevelType w:val="multilevel"/>
    <w:tmpl w:val="00000007"/>
    <w:name w:val="WW8Num7"/>
    <w:lvl w:ilvl="0">
      <w:start w:val="1"/>
      <w:numFmt w:val="decimal"/>
      <w:lvlText w:val="%1."/>
      <w:lvlJc w:val="left"/>
      <w:pPr>
        <w:tabs>
          <w:tab w:val="num" w:pos="1080"/>
        </w:tabs>
        <w:ind w:left="1080" w:hanging="360"/>
      </w:pPr>
    </w:lvl>
    <w:lvl w:ilvl="1">
      <w:start w:val="2"/>
      <w:numFmt w:val="decimal"/>
      <w:lvlText w:val="%1.%2"/>
      <w:lvlJc w:val="left"/>
      <w:pPr>
        <w:tabs>
          <w:tab w:val="num" w:pos="1140"/>
        </w:tabs>
        <w:ind w:left="114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5">
    <w:nsid w:val="03C41D2A"/>
    <w:multiLevelType w:val="hybridMultilevel"/>
    <w:tmpl w:val="E5E4D8FE"/>
    <w:lvl w:ilvl="0" w:tplc="ED92A01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4AD1199"/>
    <w:multiLevelType w:val="multilevel"/>
    <w:tmpl w:val="37308C0A"/>
    <w:name w:val="WW8Num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2552"/>
        </w:tabs>
        <w:ind w:left="2552" w:hanging="1418"/>
      </w:pPr>
      <w:rPr>
        <w:rFonts w:hint="default"/>
      </w:rPr>
    </w:lvl>
    <w:lvl w:ilvl="4">
      <w:start w:val="1"/>
      <w:numFmt w:val="decimal"/>
      <w:lvlText w:val="%1.%2.%3.%4.%5"/>
      <w:lvlJc w:val="left"/>
      <w:pPr>
        <w:tabs>
          <w:tab w:val="num" w:pos="3119"/>
        </w:tabs>
        <w:ind w:left="3119" w:hanging="1418"/>
      </w:pPr>
      <w:rPr>
        <w:rFonts w:hint="default"/>
      </w:rPr>
    </w:lvl>
    <w:lvl w:ilvl="5">
      <w:start w:val="1"/>
      <w:numFmt w:val="decimal"/>
      <w:lvlText w:val="%1.%2.%3.%4.%5.%6"/>
      <w:lvlJc w:val="left"/>
      <w:pPr>
        <w:tabs>
          <w:tab w:val="num" w:pos="2284"/>
        </w:tabs>
        <w:ind w:left="2284" w:hanging="1152"/>
      </w:pPr>
      <w:rPr>
        <w:rFonts w:hint="default"/>
      </w:rPr>
    </w:lvl>
    <w:lvl w:ilvl="6">
      <w:start w:val="1"/>
      <w:numFmt w:val="decimal"/>
      <w:lvlText w:val="%1.%2.%3.%4.%5.%6.%7"/>
      <w:lvlJc w:val="left"/>
      <w:pPr>
        <w:tabs>
          <w:tab w:val="num" w:pos="2428"/>
        </w:tabs>
        <w:ind w:left="2428" w:hanging="1296"/>
      </w:pPr>
      <w:rPr>
        <w:rFonts w:hint="default"/>
      </w:rPr>
    </w:lvl>
    <w:lvl w:ilvl="7">
      <w:start w:val="1"/>
      <w:numFmt w:val="decimal"/>
      <w:lvlText w:val="%1.%2.%3.%4.%5.%6.%7.%8"/>
      <w:lvlJc w:val="left"/>
      <w:pPr>
        <w:tabs>
          <w:tab w:val="num" w:pos="2572"/>
        </w:tabs>
        <w:ind w:left="2572" w:hanging="1440"/>
      </w:pPr>
      <w:rPr>
        <w:rFonts w:hint="default"/>
      </w:rPr>
    </w:lvl>
    <w:lvl w:ilvl="8">
      <w:start w:val="1"/>
      <w:numFmt w:val="decimal"/>
      <w:lvlText w:val="%1.%2.%3.%4.%5.%6.%7.%8.%9"/>
      <w:lvlJc w:val="left"/>
      <w:pPr>
        <w:tabs>
          <w:tab w:val="num" w:pos="2716"/>
        </w:tabs>
        <w:ind w:left="2716" w:hanging="1584"/>
      </w:pPr>
      <w:rPr>
        <w:rFonts w:hint="default"/>
      </w:rPr>
    </w:lvl>
  </w:abstractNum>
  <w:abstractNum w:abstractNumId="7">
    <w:nsid w:val="08C75ABB"/>
    <w:multiLevelType w:val="hybridMultilevel"/>
    <w:tmpl w:val="BD587A6E"/>
    <w:lvl w:ilvl="0" w:tplc="651447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50E7FE7"/>
    <w:multiLevelType w:val="hybridMultilevel"/>
    <w:tmpl w:val="307C5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3602E6"/>
    <w:multiLevelType w:val="hybridMultilevel"/>
    <w:tmpl w:val="66F41D74"/>
    <w:lvl w:ilvl="0" w:tplc="0419000F">
      <w:start w:val="1"/>
      <w:numFmt w:val="decimal"/>
      <w:lvlText w:val="%1."/>
      <w:lvlJc w:val="left"/>
      <w:pPr>
        <w:ind w:left="1346" w:hanging="360"/>
      </w:pPr>
    </w:lvl>
    <w:lvl w:ilvl="1" w:tplc="04190019">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10">
    <w:nsid w:val="19BC6A35"/>
    <w:multiLevelType w:val="hybridMultilevel"/>
    <w:tmpl w:val="07244290"/>
    <w:lvl w:ilvl="0" w:tplc="E078D9DC">
      <w:start w:val="1"/>
      <w:numFmt w:val="decimal"/>
      <w:pStyle w:val="a0"/>
      <w:suff w:val="space"/>
      <w:lvlText w:val="Таблица %1"/>
      <w:lvlJc w:val="left"/>
      <w:pPr>
        <w:ind w:left="6597" w:hanging="360"/>
      </w:pPr>
      <w:rPr>
        <w:rFonts w:ascii="Arial" w:hAnsi="Arial" w:cs="Arial" w:hint="default"/>
        <w:b/>
        <w:i w:val="0"/>
        <w:caps w:val="0"/>
        <w:strike w:val="0"/>
        <w:dstrike w:val="0"/>
        <w:vanish w:val="0"/>
        <w:color w:val="000000"/>
        <w:sz w:val="24"/>
        <w:szCs w:val="24"/>
        <w:vertAlign w:val="baseline"/>
      </w:rPr>
    </w:lvl>
    <w:lvl w:ilvl="1" w:tplc="04190003" w:tentative="1">
      <w:start w:val="1"/>
      <w:numFmt w:val="lowerLetter"/>
      <w:lvlText w:val="%2."/>
      <w:lvlJc w:val="left"/>
      <w:pPr>
        <w:ind w:left="2594" w:hanging="360"/>
      </w:pPr>
    </w:lvl>
    <w:lvl w:ilvl="2" w:tplc="04190005" w:tentative="1">
      <w:start w:val="1"/>
      <w:numFmt w:val="lowerRoman"/>
      <w:lvlText w:val="%3."/>
      <w:lvlJc w:val="right"/>
      <w:pPr>
        <w:ind w:left="3314" w:hanging="180"/>
      </w:pPr>
    </w:lvl>
    <w:lvl w:ilvl="3" w:tplc="04190001" w:tentative="1">
      <w:start w:val="1"/>
      <w:numFmt w:val="decimal"/>
      <w:lvlText w:val="%4."/>
      <w:lvlJc w:val="left"/>
      <w:pPr>
        <w:ind w:left="4034" w:hanging="360"/>
      </w:pPr>
    </w:lvl>
    <w:lvl w:ilvl="4" w:tplc="04190003" w:tentative="1">
      <w:start w:val="1"/>
      <w:numFmt w:val="lowerLetter"/>
      <w:lvlText w:val="%5."/>
      <w:lvlJc w:val="left"/>
      <w:pPr>
        <w:ind w:left="4754" w:hanging="360"/>
      </w:pPr>
    </w:lvl>
    <w:lvl w:ilvl="5" w:tplc="04190005" w:tentative="1">
      <w:start w:val="1"/>
      <w:numFmt w:val="lowerRoman"/>
      <w:lvlText w:val="%6."/>
      <w:lvlJc w:val="right"/>
      <w:pPr>
        <w:ind w:left="5474" w:hanging="180"/>
      </w:pPr>
    </w:lvl>
    <w:lvl w:ilvl="6" w:tplc="04190001" w:tentative="1">
      <w:start w:val="1"/>
      <w:numFmt w:val="decimal"/>
      <w:lvlText w:val="%7."/>
      <w:lvlJc w:val="left"/>
      <w:pPr>
        <w:ind w:left="6194" w:hanging="360"/>
      </w:pPr>
    </w:lvl>
    <w:lvl w:ilvl="7" w:tplc="04190003" w:tentative="1">
      <w:start w:val="1"/>
      <w:numFmt w:val="lowerLetter"/>
      <w:lvlText w:val="%8."/>
      <w:lvlJc w:val="left"/>
      <w:pPr>
        <w:ind w:left="6914" w:hanging="360"/>
      </w:pPr>
    </w:lvl>
    <w:lvl w:ilvl="8" w:tplc="04190005" w:tentative="1">
      <w:start w:val="1"/>
      <w:numFmt w:val="lowerRoman"/>
      <w:lvlText w:val="%9."/>
      <w:lvlJc w:val="right"/>
      <w:pPr>
        <w:ind w:left="7634" w:hanging="180"/>
      </w:pPr>
    </w:lvl>
  </w:abstractNum>
  <w:abstractNum w:abstractNumId="11">
    <w:nsid w:val="1CEC48B1"/>
    <w:multiLevelType w:val="hybridMultilevel"/>
    <w:tmpl w:val="DB1425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E2F2892"/>
    <w:multiLevelType w:val="hybridMultilevel"/>
    <w:tmpl w:val="4DE6FA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316C3C"/>
    <w:multiLevelType w:val="multilevel"/>
    <w:tmpl w:val="1FFC60D2"/>
    <w:styleLink w:val="1ai3"/>
    <w:lvl w:ilvl="0">
      <w:start w:val="1"/>
      <w:numFmt w:val="decimal"/>
      <w:lvlText w:val="%1."/>
      <w:lvlJc w:val="left"/>
      <w:pPr>
        <w:tabs>
          <w:tab w:val="num" w:pos="644"/>
        </w:tabs>
        <w:ind w:left="644" w:hanging="360"/>
      </w:pPr>
      <w:rPr>
        <w:rFonts w:ascii="Times New Roman" w:hAnsi="Times New Roman" w:cs="Times New Roman" w:hint="default"/>
        <w:b/>
        <w:sz w:val="26"/>
        <w:szCs w:val="26"/>
      </w:rPr>
    </w:lvl>
    <w:lvl w:ilvl="1">
      <w:start w:val="1"/>
      <w:numFmt w:val="decimal"/>
      <w:lvlText w:val="%1.%2."/>
      <w:lvlJc w:val="left"/>
      <w:pPr>
        <w:tabs>
          <w:tab w:val="num" w:pos="1000"/>
        </w:tabs>
        <w:ind w:left="1000" w:hanging="432"/>
      </w:pPr>
      <w:rPr>
        <w:rFonts w:ascii="Times New Roman" w:hAnsi="Times New Roman" w:cs="Times New Roman" w:hint="default"/>
        <w:b/>
        <w:sz w:val="26"/>
        <w:szCs w:val="26"/>
      </w:rPr>
    </w:lvl>
    <w:lvl w:ilvl="2">
      <w:start w:val="1"/>
      <w:numFmt w:val="decimal"/>
      <w:lvlText w:val="%1.%2.%3."/>
      <w:lvlJc w:val="left"/>
      <w:pPr>
        <w:tabs>
          <w:tab w:val="num" w:pos="1430"/>
        </w:tabs>
        <w:ind w:left="1214" w:hanging="504"/>
      </w:pPr>
      <w:rPr>
        <w:rFonts w:ascii="Times New Roman" w:hAnsi="Times New Roman" w:cs="Times New Roman" w:hint="default"/>
        <w:sz w:val="26"/>
        <w:szCs w:val="26"/>
      </w:rPr>
    </w:lvl>
    <w:lvl w:ilvl="3">
      <w:start w:val="1"/>
      <w:numFmt w:val="decimal"/>
      <w:lvlText w:val="%1.%2.%3.%4."/>
      <w:lvlJc w:val="left"/>
      <w:pPr>
        <w:tabs>
          <w:tab w:val="num" w:pos="1430"/>
        </w:tabs>
        <w:ind w:left="1358" w:hanging="648"/>
      </w:pPr>
    </w:lvl>
    <w:lvl w:ilvl="4">
      <w:start w:val="1"/>
      <w:numFmt w:val="decimal"/>
      <w:lvlText w:val="%1.%2.%3.%4.%5."/>
      <w:lvlJc w:val="left"/>
      <w:pPr>
        <w:tabs>
          <w:tab w:val="num" w:pos="2499"/>
        </w:tabs>
        <w:ind w:left="2211"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D9436A8"/>
    <w:multiLevelType w:val="hybridMultilevel"/>
    <w:tmpl w:val="0DBA17C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683133"/>
    <w:multiLevelType w:val="hybridMultilevel"/>
    <w:tmpl w:val="46627A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45D1796"/>
    <w:multiLevelType w:val="hybridMultilevel"/>
    <w:tmpl w:val="2666A130"/>
    <w:lvl w:ilvl="0" w:tplc="9FD2E2E6">
      <w:start w:val="1"/>
      <w:numFmt w:val="bullet"/>
      <w:pStyle w:val="2"/>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347C3B2D"/>
    <w:multiLevelType w:val="hybridMultilevel"/>
    <w:tmpl w:val="5372C88A"/>
    <w:lvl w:ilvl="0" w:tplc="D564ECF0">
      <w:start w:val="1"/>
      <w:numFmt w:val="decimal"/>
      <w:lvlText w:val="%1."/>
      <w:lvlJc w:val="left"/>
      <w:pPr>
        <w:ind w:left="1557" w:hanging="930"/>
      </w:pPr>
      <w:rPr>
        <w:rFonts w:hint="default"/>
      </w:rPr>
    </w:lvl>
    <w:lvl w:ilvl="1" w:tplc="04190019">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8">
    <w:nsid w:val="356639E3"/>
    <w:multiLevelType w:val="hybridMultilevel"/>
    <w:tmpl w:val="15D4B886"/>
    <w:lvl w:ilvl="0" w:tplc="0419000B">
      <w:start w:val="1"/>
      <w:numFmt w:val="bullet"/>
      <w:lvlText w:val=""/>
      <w:lvlJc w:val="left"/>
      <w:pPr>
        <w:ind w:left="1287" w:hanging="360"/>
      </w:pPr>
      <w:rPr>
        <w:rFonts w:ascii="Wingdings" w:hAnsi="Wingdings" w:hint="default"/>
      </w:rPr>
    </w:lvl>
    <w:lvl w:ilvl="1" w:tplc="0419000B">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80969F0"/>
    <w:multiLevelType w:val="hybridMultilevel"/>
    <w:tmpl w:val="E5CC70A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4121AB"/>
    <w:multiLevelType w:val="multilevel"/>
    <w:tmpl w:val="9C169258"/>
    <w:lvl w:ilvl="0">
      <w:start w:val="11"/>
      <w:numFmt w:val="decimal"/>
      <w:lvlText w:val="%1."/>
      <w:lvlJc w:val="left"/>
      <w:pPr>
        <w:ind w:left="480" w:hanging="480"/>
      </w:pPr>
      <w:rPr>
        <w:rFonts w:hint="default"/>
      </w:rPr>
    </w:lvl>
    <w:lvl w:ilvl="1">
      <w:start w:val="1"/>
      <w:numFmt w:val="decimal"/>
      <w:lvlText w:val="%1.%2."/>
      <w:lvlJc w:val="left"/>
      <w:pPr>
        <w:ind w:left="1107" w:hanging="48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21">
    <w:nsid w:val="44E00930"/>
    <w:multiLevelType w:val="multilevel"/>
    <w:tmpl w:val="7392110E"/>
    <w:lvl w:ilvl="0">
      <w:start w:val="13"/>
      <w:numFmt w:val="decimal"/>
      <w:lvlText w:val="%1."/>
      <w:lvlJc w:val="left"/>
      <w:pPr>
        <w:ind w:left="480" w:hanging="480"/>
      </w:pPr>
      <w:rPr>
        <w:rFonts w:hint="default"/>
      </w:rPr>
    </w:lvl>
    <w:lvl w:ilvl="1">
      <w:start w:val="1"/>
      <w:numFmt w:val="decimal"/>
      <w:lvlText w:val="%1.%2."/>
      <w:lvlJc w:val="left"/>
      <w:pPr>
        <w:ind w:left="1107" w:hanging="48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22">
    <w:nsid w:val="46ED3621"/>
    <w:multiLevelType w:val="hybridMultilevel"/>
    <w:tmpl w:val="8FA2C9B6"/>
    <w:lvl w:ilvl="0" w:tplc="8EAE1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83671C5"/>
    <w:multiLevelType w:val="hybridMultilevel"/>
    <w:tmpl w:val="D05E24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B170563"/>
    <w:multiLevelType w:val="singleLevel"/>
    <w:tmpl w:val="8A0C6168"/>
    <w:lvl w:ilvl="0">
      <w:start w:val="1"/>
      <w:numFmt w:val="bullet"/>
      <w:pStyle w:val="a1"/>
      <w:lvlText w:val=""/>
      <w:lvlJc w:val="left"/>
      <w:pPr>
        <w:tabs>
          <w:tab w:val="num" w:pos="786"/>
        </w:tabs>
        <w:ind w:left="786" w:hanging="360"/>
      </w:pPr>
      <w:rPr>
        <w:rFonts w:ascii="Wingdings" w:hAnsi="Wingdings" w:hint="default"/>
        <w:sz w:val="16"/>
      </w:rPr>
    </w:lvl>
  </w:abstractNum>
  <w:abstractNum w:abstractNumId="26">
    <w:nsid w:val="4E804998"/>
    <w:multiLevelType w:val="hybridMultilevel"/>
    <w:tmpl w:val="ACDC0C7C"/>
    <w:lvl w:ilvl="0" w:tplc="97FE73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77D198B"/>
    <w:multiLevelType w:val="hybridMultilevel"/>
    <w:tmpl w:val="822AF01E"/>
    <w:lvl w:ilvl="0" w:tplc="387E974A">
      <w:start w:val="1"/>
      <w:numFmt w:val="decimal"/>
      <w:lvlText w:val="%1)"/>
      <w:lvlJc w:val="left"/>
      <w:pPr>
        <w:ind w:left="1211" w:hanging="360"/>
      </w:pPr>
      <w:rPr>
        <w:rFonts w:eastAsia="Times New Roman"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9">
    <w:nsid w:val="5A5A7841"/>
    <w:multiLevelType w:val="multilevel"/>
    <w:tmpl w:val="518A8234"/>
    <w:lvl w:ilvl="0">
      <w:start w:val="2"/>
      <w:numFmt w:val="decimal"/>
      <w:lvlText w:val="%1."/>
      <w:lvlJc w:val="left"/>
      <w:pPr>
        <w:ind w:left="360" w:hanging="360"/>
      </w:pPr>
      <w:rPr>
        <w:rFonts w:hint="default"/>
      </w:rPr>
    </w:lvl>
    <w:lvl w:ilvl="1">
      <w:start w:val="1"/>
      <w:numFmt w:val="decimal"/>
      <w:lvlText w:val="%1.%2."/>
      <w:lvlJc w:val="left"/>
      <w:pPr>
        <w:ind w:left="987" w:hanging="36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30">
    <w:nsid w:val="699B3254"/>
    <w:multiLevelType w:val="multilevel"/>
    <w:tmpl w:val="66148906"/>
    <w:lvl w:ilvl="0">
      <w:start w:val="1"/>
      <w:numFmt w:val="decimal"/>
      <w:pStyle w:val="10"/>
      <w:lvlText w:val="%1."/>
      <w:lvlJc w:val="left"/>
      <w:pPr>
        <w:ind w:left="928" w:hanging="360"/>
      </w:pPr>
      <w:rPr>
        <w:rFonts w:hint="default"/>
        <w:b/>
        <w:i w:val="0"/>
        <w:color w:val="C00000"/>
        <w:sz w:val="24"/>
        <w:szCs w:val="24"/>
      </w:rPr>
    </w:lvl>
    <w:lvl w:ilvl="1">
      <w:start w:val="1"/>
      <w:numFmt w:val="decimal"/>
      <w:lvlText w:val="11.%2."/>
      <w:lvlJc w:val="left"/>
      <w:pPr>
        <w:tabs>
          <w:tab w:val="num" w:pos="2129"/>
        </w:tabs>
        <w:ind w:left="2129" w:hanging="851"/>
      </w:pPr>
      <w:rPr>
        <w:rFonts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3"/>
      <w:lvlText w:val="%1.%2.%3"/>
      <w:lvlJc w:val="left"/>
      <w:pPr>
        <w:tabs>
          <w:tab w:val="num" w:pos="2390"/>
        </w:tabs>
        <w:ind w:left="2390" w:hanging="1134"/>
      </w:pPr>
      <w:rPr>
        <w:rFonts w:hint="default"/>
      </w:rPr>
    </w:lvl>
    <w:lvl w:ilvl="3">
      <w:start w:val="1"/>
      <w:numFmt w:val="decimal"/>
      <w:pStyle w:val="4"/>
      <w:lvlText w:val="%1.%2.%3.%4."/>
      <w:lvlJc w:val="left"/>
      <w:pPr>
        <w:tabs>
          <w:tab w:val="num" w:pos="2314"/>
        </w:tabs>
        <w:ind w:left="2314" w:hanging="1418"/>
      </w:pPr>
      <w:rPr>
        <w:rFonts w:hint="default"/>
      </w:rPr>
    </w:lvl>
    <w:lvl w:ilvl="4">
      <w:start w:val="1"/>
      <w:numFmt w:val="decimal"/>
      <w:lvlText w:val="%1.%2.%3.%4.%5"/>
      <w:lvlJc w:val="left"/>
      <w:pPr>
        <w:tabs>
          <w:tab w:val="num" w:pos="4255"/>
        </w:tabs>
        <w:ind w:left="4255" w:hanging="1418"/>
      </w:pPr>
      <w:rPr>
        <w:rFonts w:hint="default"/>
      </w:rPr>
    </w:lvl>
    <w:lvl w:ilvl="5">
      <w:start w:val="1"/>
      <w:numFmt w:val="decimal"/>
      <w:lvlText w:val="%1.%2.%3.%4.%5.%6"/>
      <w:lvlJc w:val="left"/>
      <w:pPr>
        <w:tabs>
          <w:tab w:val="num" w:pos="3420"/>
        </w:tabs>
        <w:ind w:left="3420" w:hanging="1152"/>
      </w:pPr>
      <w:rPr>
        <w:rFonts w:hint="default"/>
      </w:rPr>
    </w:lvl>
    <w:lvl w:ilvl="6">
      <w:start w:val="1"/>
      <w:numFmt w:val="decimal"/>
      <w:lvlText w:val="%1.%2.%3.%4.%5.%6.%7"/>
      <w:lvlJc w:val="left"/>
      <w:pPr>
        <w:tabs>
          <w:tab w:val="num" w:pos="3564"/>
        </w:tabs>
        <w:ind w:left="3564" w:hanging="1296"/>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3852"/>
        </w:tabs>
        <w:ind w:left="3852" w:hanging="1584"/>
      </w:pPr>
      <w:rPr>
        <w:rFonts w:hint="default"/>
      </w:rPr>
    </w:lvl>
  </w:abstractNum>
  <w:abstractNum w:abstractNumId="31">
    <w:nsid w:val="69F10603"/>
    <w:multiLevelType w:val="hybridMultilevel"/>
    <w:tmpl w:val="081C567C"/>
    <w:lvl w:ilvl="0" w:tplc="7D56E9BA">
      <w:start w:val="13"/>
      <w:numFmt w:val="decimal"/>
      <w:lvlText w:val="%1."/>
      <w:lvlJc w:val="left"/>
      <w:pPr>
        <w:ind w:left="928" w:hanging="360"/>
      </w:pPr>
      <w:rPr>
        <w:rFonts w:ascii="Times New Roman" w:hAnsi="Times New Roman" w:hint="default"/>
        <w:color w:val="C00000"/>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B864A3F"/>
    <w:multiLevelType w:val="multilevel"/>
    <w:tmpl w:val="FEBAC9D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C00000"/>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33">
    <w:nsid w:val="729F191E"/>
    <w:multiLevelType w:val="multilevel"/>
    <w:tmpl w:val="3CC00C7C"/>
    <w:lvl w:ilvl="0">
      <w:start w:val="1"/>
      <w:numFmt w:val="decimal"/>
      <w:lvlText w:val="%1."/>
      <w:lvlJc w:val="left"/>
      <w:pPr>
        <w:ind w:left="928" w:hanging="360"/>
      </w:pPr>
    </w:lvl>
    <w:lvl w:ilvl="1">
      <w:start w:val="1"/>
      <w:numFmt w:val="decimal"/>
      <w:lvlText w:val="%2)"/>
      <w:lvlJc w:val="left"/>
      <w:pPr>
        <w:ind w:left="1080" w:hanging="360"/>
      </w:pPr>
      <w:rPr>
        <w:rFonts w:ascii="Times New Roman" w:eastAsia="Andale Sans UI" w:hAnsi="Times New Roman" w:cs="Tahoma"/>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795D2B44"/>
    <w:multiLevelType w:val="hybridMultilevel"/>
    <w:tmpl w:val="C99E5048"/>
    <w:lvl w:ilvl="0" w:tplc="8876BD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C732E38"/>
    <w:multiLevelType w:val="hybridMultilevel"/>
    <w:tmpl w:val="B6A43058"/>
    <w:lvl w:ilvl="0" w:tplc="04190001">
      <w:start w:val="1"/>
      <w:numFmt w:val="bullet"/>
      <w:pStyle w:val="3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0"/>
  </w:num>
  <w:num w:numId="4">
    <w:abstractNumId w:val="35"/>
  </w:num>
  <w:num w:numId="5">
    <w:abstractNumId w:val="25"/>
  </w:num>
  <w:num w:numId="6">
    <w:abstractNumId w:val="16"/>
  </w:num>
  <w:num w:numId="7">
    <w:abstractNumId w:val="28"/>
  </w:num>
  <w:num w:numId="8">
    <w:abstractNumId w:val="10"/>
  </w:num>
  <w:num w:numId="9">
    <w:abstractNumId w:val="8"/>
  </w:num>
  <w:num w:numId="10">
    <w:abstractNumId w:val="17"/>
  </w:num>
  <w:num w:numId="11">
    <w:abstractNumId w:val="15"/>
  </w:num>
  <w:num w:numId="12">
    <w:abstractNumId w:val="26"/>
  </w:num>
  <w:num w:numId="13">
    <w:abstractNumId w:val="19"/>
  </w:num>
  <w:num w:numId="14">
    <w:abstractNumId w:val="18"/>
  </w:num>
  <w:num w:numId="15">
    <w:abstractNumId w:val="13"/>
  </w:num>
  <w:num w:numId="16">
    <w:abstractNumId w:val="34"/>
  </w:num>
  <w:num w:numId="17">
    <w:abstractNumId w:val="29"/>
  </w:num>
  <w:num w:numId="18">
    <w:abstractNumId w:val="32"/>
  </w:num>
  <w:num w:numId="19">
    <w:abstractNumId w:val="14"/>
  </w:num>
  <w:num w:numId="20">
    <w:abstractNumId w:val="12"/>
  </w:num>
  <w:num w:numId="21">
    <w:abstractNumId w:val="22"/>
  </w:num>
  <w:num w:numId="22">
    <w:abstractNumId w:val="24"/>
  </w:num>
  <w:num w:numId="23">
    <w:abstractNumId w:val="27"/>
  </w:num>
  <w:num w:numId="24">
    <w:abstractNumId w:val="7"/>
  </w:num>
  <w:num w:numId="25">
    <w:abstractNumId w:val="21"/>
  </w:num>
  <w:num w:numId="26">
    <w:abstractNumId w:val="33"/>
  </w:num>
  <w:num w:numId="27">
    <w:abstractNumId w:val="5"/>
  </w:num>
  <w:num w:numId="28">
    <w:abstractNumId w:val="20"/>
  </w:num>
  <w:num w:numId="29">
    <w:abstractNumId w:val="1"/>
    <w:lvlOverride w:ilvl="0">
      <w:lvl w:ilvl="0">
        <w:start w:val="65535"/>
        <w:numFmt w:val="bullet"/>
        <w:lvlText w:val="-"/>
        <w:legacy w:legacy="1" w:legacySpace="0" w:legacyIndent="705"/>
        <w:lvlJc w:val="left"/>
        <w:rPr>
          <w:rFonts w:ascii="Times New Roman" w:hAnsi="Times New Roman" w:cs="Times New Roman" w:hint="default"/>
        </w:rPr>
      </w:lvl>
    </w:lvlOverride>
  </w:num>
  <w:num w:numId="30">
    <w:abstractNumId w:val="9"/>
  </w:num>
  <w:num w:numId="31">
    <w:abstractNumId w:val="11"/>
  </w:num>
  <w:num w:numId="32">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drawingGridHorizontalSpacing w:val="21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D7"/>
    <w:rsid w:val="00000027"/>
    <w:rsid w:val="000005E8"/>
    <w:rsid w:val="0000077C"/>
    <w:rsid w:val="00002289"/>
    <w:rsid w:val="00002B63"/>
    <w:rsid w:val="00002D62"/>
    <w:rsid w:val="00003051"/>
    <w:rsid w:val="000036E1"/>
    <w:rsid w:val="00003BD3"/>
    <w:rsid w:val="0000426B"/>
    <w:rsid w:val="0000467E"/>
    <w:rsid w:val="00005037"/>
    <w:rsid w:val="00006082"/>
    <w:rsid w:val="000061FA"/>
    <w:rsid w:val="00006B87"/>
    <w:rsid w:val="0000793A"/>
    <w:rsid w:val="0001003D"/>
    <w:rsid w:val="00011339"/>
    <w:rsid w:val="00011517"/>
    <w:rsid w:val="0001171E"/>
    <w:rsid w:val="000123D1"/>
    <w:rsid w:val="00012B88"/>
    <w:rsid w:val="00013E3A"/>
    <w:rsid w:val="000148AF"/>
    <w:rsid w:val="00014D21"/>
    <w:rsid w:val="00014FD3"/>
    <w:rsid w:val="000153D7"/>
    <w:rsid w:val="0001619C"/>
    <w:rsid w:val="0001645F"/>
    <w:rsid w:val="000167A0"/>
    <w:rsid w:val="00016C3E"/>
    <w:rsid w:val="000171F1"/>
    <w:rsid w:val="00017705"/>
    <w:rsid w:val="000179F2"/>
    <w:rsid w:val="00020098"/>
    <w:rsid w:val="00021056"/>
    <w:rsid w:val="000212BF"/>
    <w:rsid w:val="00021383"/>
    <w:rsid w:val="000214EF"/>
    <w:rsid w:val="00021A0C"/>
    <w:rsid w:val="00022E9B"/>
    <w:rsid w:val="00023484"/>
    <w:rsid w:val="00023DE9"/>
    <w:rsid w:val="00024023"/>
    <w:rsid w:val="0002469A"/>
    <w:rsid w:val="00024814"/>
    <w:rsid w:val="00024C88"/>
    <w:rsid w:val="000254D2"/>
    <w:rsid w:val="00025C7A"/>
    <w:rsid w:val="00025EAF"/>
    <w:rsid w:val="00025EBB"/>
    <w:rsid w:val="00026932"/>
    <w:rsid w:val="00027115"/>
    <w:rsid w:val="00027C0E"/>
    <w:rsid w:val="000304ED"/>
    <w:rsid w:val="00030E39"/>
    <w:rsid w:val="000315B8"/>
    <w:rsid w:val="00031978"/>
    <w:rsid w:val="000319F8"/>
    <w:rsid w:val="00032282"/>
    <w:rsid w:val="0003275C"/>
    <w:rsid w:val="00032A29"/>
    <w:rsid w:val="00033C04"/>
    <w:rsid w:val="00033D87"/>
    <w:rsid w:val="00034369"/>
    <w:rsid w:val="00034CEE"/>
    <w:rsid w:val="00034D2A"/>
    <w:rsid w:val="000354A6"/>
    <w:rsid w:val="0003626E"/>
    <w:rsid w:val="0003669A"/>
    <w:rsid w:val="00036A38"/>
    <w:rsid w:val="00036F4C"/>
    <w:rsid w:val="00037325"/>
    <w:rsid w:val="00037C1B"/>
    <w:rsid w:val="00040862"/>
    <w:rsid w:val="0004100C"/>
    <w:rsid w:val="0004109B"/>
    <w:rsid w:val="00041552"/>
    <w:rsid w:val="00041816"/>
    <w:rsid w:val="0004185B"/>
    <w:rsid w:val="00041C65"/>
    <w:rsid w:val="00042779"/>
    <w:rsid w:val="00042D98"/>
    <w:rsid w:val="00042FE4"/>
    <w:rsid w:val="00043665"/>
    <w:rsid w:val="00043B24"/>
    <w:rsid w:val="00044071"/>
    <w:rsid w:val="00044144"/>
    <w:rsid w:val="000442F0"/>
    <w:rsid w:val="00044405"/>
    <w:rsid w:val="00044E13"/>
    <w:rsid w:val="00044E89"/>
    <w:rsid w:val="00044F5C"/>
    <w:rsid w:val="00045BF1"/>
    <w:rsid w:val="00045F1D"/>
    <w:rsid w:val="00046003"/>
    <w:rsid w:val="00046244"/>
    <w:rsid w:val="00046F50"/>
    <w:rsid w:val="0004707F"/>
    <w:rsid w:val="000477F4"/>
    <w:rsid w:val="00047DAC"/>
    <w:rsid w:val="0005025D"/>
    <w:rsid w:val="00050E20"/>
    <w:rsid w:val="00051206"/>
    <w:rsid w:val="00051405"/>
    <w:rsid w:val="00051CA6"/>
    <w:rsid w:val="00052619"/>
    <w:rsid w:val="00052680"/>
    <w:rsid w:val="00052DED"/>
    <w:rsid w:val="00054A4F"/>
    <w:rsid w:val="00054D11"/>
    <w:rsid w:val="00054E54"/>
    <w:rsid w:val="0005508A"/>
    <w:rsid w:val="0005524D"/>
    <w:rsid w:val="00056B9A"/>
    <w:rsid w:val="000571B0"/>
    <w:rsid w:val="000575AC"/>
    <w:rsid w:val="00057EF1"/>
    <w:rsid w:val="000602BA"/>
    <w:rsid w:val="000603DF"/>
    <w:rsid w:val="00060729"/>
    <w:rsid w:val="000609DF"/>
    <w:rsid w:val="00060F8A"/>
    <w:rsid w:val="00061FE9"/>
    <w:rsid w:val="00062ED6"/>
    <w:rsid w:val="00063160"/>
    <w:rsid w:val="00063277"/>
    <w:rsid w:val="00063570"/>
    <w:rsid w:val="000651C4"/>
    <w:rsid w:val="000654AE"/>
    <w:rsid w:val="0006636C"/>
    <w:rsid w:val="0006648E"/>
    <w:rsid w:val="000668BC"/>
    <w:rsid w:val="00066AEF"/>
    <w:rsid w:val="00066B81"/>
    <w:rsid w:val="00067741"/>
    <w:rsid w:val="00067C9F"/>
    <w:rsid w:val="00070469"/>
    <w:rsid w:val="0007129F"/>
    <w:rsid w:val="0007136E"/>
    <w:rsid w:val="000715E5"/>
    <w:rsid w:val="00071E0B"/>
    <w:rsid w:val="00071EA0"/>
    <w:rsid w:val="00072066"/>
    <w:rsid w:val="000728B2"/>
    <w:rsid w:val="00072939"/>
    <w:rsid w:val="00072ABC"/>
    <w:rsid w:val="00072CA2"/>
    <w:rsid w:val="00073331"/>
    <w:rsid w:val="000733A3"/>
    <w:rsid w:val="00074CAF"/>
    <w:rsid w:val="00074F4A"/>
    <w:rsid w:val="00076996"/>
    <w:rsid w:val="00076CDD"/>
    <w:rsid w:val="00077120"/>
    <w:rsid w:val="00077EC4"/>
    <w:rsid w:val="00077FC4"/>
    <w:rsid w:val="00080686"/>
    <w:rsid w:val="00080BD3"/>
    <w:rsid w:val="000813C8"/>
    <w:rsid w:val="000819AC"/>
    <w:rsid w:val="0008208E"/>
    <w:rsid w:val="000821A3"/>
    <w:rsid w:val="00082430"/>
    <w:rsid w:val="00082F50"/>
    <w:rsid w:val="000835E1"/>
    <w:rsid w:val="0008391F"/>
    <w:rsid w:val="00083CCD"/>
    <w:rsid w:val="00083DCE"/>
    <w:rsid w:val="00084322"/>
    <w:rsid w:val="00084446"/>
    <w:rsid w:val="00084A18"/>
    <w:rsid w:val="00084D64"/>
    <w:rsid w:val="0008501D"/>
    <w:rsid w:val="000859A9"/>
    <w:rsid w:val="00085EEA"/>
    <w:rsid w:val="00085F0E"/>
    <w:rsid w:val="00086892"/>
    <w:rsid w:val="000869E9"/>
    <w:rsid w:val="00086CC3"/>
    <w:rsid w:val="00086DA5"/>
    <w:rsid w:val="00087472"/>
    <w:rsid w:val="00087A25"/>
    <w:rsid w:val="00087F19"/>
    <w:rsid w:val="0009088D"/>
    <w:rsid w:val="00090A8B"/>
    <w:rsid w:val="00090BA4"/>
    <w:rsid w:val="0009216A"/>
    <w:rsid w:val="0009245B"/>
    <w:rsid w:val="00092491"/>
    <w:rsid w:val="000928C0"/>
    <w:rsid w:val="00092966"/>
    <w:rsid w:val="000929C0"/>
    <w:rsid w:val="000932A6"/>
    <w:rsid w:val="00094BD7"/>
    <w:rsid w:val="00094BFB"/>
    <w:rsid w:val="00094F68"/>
    <w:rsid w:val="00096205"/>
    <w:rsid w:val="000968F2"/>
    <w:rsid w:val="00096D2E"/>
    <w:rsid w:val="000974D8"/>
    <w:rsid w:val="0009793A"/>
    <w:rsid w:val="00097A72"/>
    <w:rsid w:val="000A02E5"/>
    <w:rsid w:val="000A067C"/>
    <w:rsid w:val="000A0BC2"/>
    <w:rsid w:val="000A143D"/>
    <w:rsid w:val="000A15D7"/>
    <w:rsid w:val="000A1711"/>
    <w:rsid w:val="000A1B8B"/>
    <w:rsid w:val="000A1C8F"/>
    <w:rsid w:val="000A2267"/>
    <w:rsid w:val="000A2BFD"/>
    <w:rsid w:val="000A2E92"/>
    <w:rsid w:val="000A33B4"/>
    <w:rsid w:val="000A3859"/>
    <w:rsid w:val="000A3E48"/>
    <w:rsid w:val="000A4102"/>
    <w:rsid w:val="000A4E5B"/>
    <w:rsid w:val="000A4F3C"/>
    <w:rsid w:val="000A545A"/>
    <w:rsid w:val="000A5548"/>
    <w:rsid w:val="000A5A19"/>
    <w:rsid w:val="000A6129"/>
    <w:rsid w:val="000A6266"/>
    <w:rsid w:val="000A6AE6"/>
    <w:rsid w:val="000A729F"/>
    <w:rsid w:val="000A7948"/>
    <w:rsid w:val="000A7BE5"/>
    <w:rsid w:val="000A7E50"/>
    <w:rsid w:val="000B070F"/>
    <w:rsid w:val="000B07A7"/>
    <w:rsid w:val="000B0ECE"/>
    <w:rsid w:val="000B1EDF"/>
    <w:rsid w:val="000B1FE2"/>
    <w:rsid w:val="000B24DA"/>
    <w:rsid w:val="000B276E"/>
    <w:rsid w:val="000B2A67"/>
    <w:rsid w:val="000B2E42"/>
    <w:rsid w:val="000B2EE3"/>
    <w:rsid w:val="000B33FB"/>
    <w:rsid w:val="000B407F"/>
    <w:rsid w:val="000B5102"/>
    <w:rsid w:val="000B541B"/>
    <w:rsid w:val="000B5487"/>
    <w:rsid w:val="000B587E"/>
    <w:rsid w:val="000B5BBB"/>
    <w:rsid w:val="000B5E73"/>
    <w:rsid w:val="000B6567"/>
    <w:rsid w:val="000B65A4"/>
    <w:rsid w:val="000B65CA"/>
    <w:rsid w:val="000B65DA"/>
    <w:rsid w:val="000B701B"/>
    <w:rsid w:val="000B70F8"/>
    <w:rsid w:val="000B71F2"/>
    <w:rsid w:val="000B77CF"/>
    <w:rsid w:val="000B78DF"/>
    <w:rsid w:val="000C0494"/>
    <w:rsid w:val="000C07EC"/>
    <w:rsid w:val="000C0C55"/>
    <w:rsid w:val="000C0F2B"/>
    <w:rsid w:val="000C11BB"/>
    <w:rsid w:val="000C1BC3"/>
    <w:rsid w:val="000C21D7"/>
    <w:rsid w:val="000C27DE"/>
    <w:rsid w:val="000C2842"/>
    <w:rsid w:val="000C2A7E"/>
    <w:rsid w:val="000C2ADD"/>
    <w:rsid w:val="000C2B50"/>
    <w:rsid w:val="000C3114"/>
    <w:rsid w:val="000C3FFA"/>
    <w:rsid w:val="000C42A2"/>
    <w:rsid w:val="000C43B1"/>
    <w:rsid w:val="000C4561"/>
    <w:rsid w:val="000C4676"/>
    <w:rsid w:val="000C53F0"/>
    <w:rsid w:val="000C55FB"/>
    <w:rsid w:val="000C59F9"/>
    <w:rsid w:val="000C5B9F"/>
    <w:rsid w:val="000C630E"/>
    <w:rsid w:val="000C63B3"/>
    <w:rsid w:val="000C6F3B"/>
    <w:rsid w:val="000C70D8"/>
    <w:rsid w:val="000C7115"/>
    <w:rsid w:val="000C730B"/>
    <w:rsid w:val="000C777E"/>
    <w:rsid w:val="000D02CC"/>
    <w:rsid w:val="000D0458"/>
    <w:rsid w:val="000D0902"/>
    <w:rsid w:val="000D16F9"/>
    <w:rsid w:val="000D1DB4"/>
    <w:rsid w:val="000D25CF"/>
    <w:rsid w:val="000D276A"/>
    <w:rsid w:val="000D2A2E"/>
    <w:rsid w:val="000D2C2F"/>
    <w:rsid w:val="000D34A2"/>
    <w:rsid w:val="000D3D86"/>
    <w:rsid w:val="000D3F7E"/>
    <w:rsid w:val="000D428C"/>
    <w:rsid w:val="000D4537"/>
    <w:rsid w:val="000D47C0"/>
    <w:rsid w:val="000D486D"/>
    <w:rsid w:val="000D51AA"/>
    <w:rsid w:val="000D55BF"/>
    <w:rsid w:val="000D5FDE"/>
    <w:rsid w:val="000D6788"/>
    <w:rsid w:val="000D6AE6"/>
    <w:rsid w:val="000D7009"/>
    <w:rsid w:val="000D7171"/>
    <w:rsid w:val="000D7425"/>
    <w:rsid w:val="000D7770"/>
    <w:rsid w:val="000D7E81"/>
    <w:rsid w:val="000E0358"/>
    <w:rsid w:val="000E071F"/>
    <w:rsid w:val="000E087D"/>
    <w:rsid w:val="000E08C9"/>
    <w:rsid w:val="000E112B"/>
    <w:rsid w:val="000E1443"/>
    <w:rsid w:val="000E15D1"/>
    <w:rsid w:val="000E16B9"/>
    <w:rsid w:val="000E19AB"/>
    <w:rsid w:val="000E2294"/>
    <w:rsid w:val="000E2634"/>
    <w:rsid w:val="000E2753"/>
    <w:rsid w:val="000E27D4"/>
    <w:rsid w:val="000E2841"/>
    <w:rsid w:val="000E2DF6"/>
    <w:rsid w:val="000E3473"/>
    <w:rsid w:val="000E3A4E"/>
    <w:rsid w:val="000E3B90"/>
    <w:rsid w:val="000E3FEE"/>
    <w:rsid w:val="000E4262"/>
    <w:rsid w:val="000E4B71"/>
    <w:rsid w:val="000E4C19"/>
    <w:rsid w:val="000E51E4"/>
    <w:rsid w:val="000E5569"/>
    <w:rsid w:val="000E583A"/>
    <w:rsid w:val="000E59A7"/>
    <w:rsid w:val="000E5EF8"/>
    <w:rsid w:val="000E5F97"/>
    <w:rsid w:val="000E6B6B"/>
    <w:rsid w:val="000E711B"/>
    <w:rsid w:val="000E798F"/>
    <w:rsid w:val="000E7B98"/>
    <w:rsid w:val="000E7EB7"/>
    <w:rsid w:val="000F0022"/>
    <w:rsid w:val="000F07A0"/>
    <w:rsid w:val="000F0F9F"/>
    <w:rsid w:val="000F13AA"/>
    <w:rsid w:val="000F13D4"/>
    <w:rsid w:val="000F1591"/>
    <w:rsid w:val="000F1739"/>
    <w:rsid w:val="000F176D"/>
    <w:rsid w:val="000F3502"/>
    <w:rsid w:val="000F3CFA"/>
    <w:rsid w:val="000F3E1B"/>
    <w:rsid w:val="000F430A"/>
    <w:rsid w:val="000F4351"/>
    <w:rsid w:val="000F4621"/>
    <w:rsid w:val="000F4CE5"/>
    <w:rsid w:val="000F5739"/>
    <w:rsid w:val="000F5A5E"/>
    <w:rsid w:val="000F65E3"/>
    <w:rsid w:val="000F6A24"/>
    <w:rsid w:val="000F70DC"/>
    <w:rsid w:val="000F79D6"/>
    <w:rsid w:val="001006DC"/>
    <w:rsid w:val="00100A10"/>
    <w:rsid w:val="00100A1A"/>
    <w:rsid w:val="00100A98"/>
    <w:rsid w:val="00100B2D"/>
    <w:rsid w:val="001031FB"/>
    <w:rsid w:val="00103435"/>
    <w:rsid w:val="001036AC"/>
    <w:rsid w:val="00103AF9"/>
    <w:rsid w:val="0010456B"/>
    <w:rsid w:val="00104587"/>
    <w:rsid w:val="0010488A"/>
    <w:rsid w:val="00104C8A"/>
    <w:rsid w:val="00105645"/>
    <w:rsid w:val="001057C0"/>
    <w:rsid w:val="001058AC"/>
    <w:rsid w:val="00105ADD"/>
    <w:rsid w:val="00105C0F"/>
    <w:rsid w:val="001077A6"/>
    <w:rsid w:val="00107BBD"/>
    <w:rsid w:val="00107C38"/>
    <w:rsid w:val="00107E52"/>
    <w:rsid w:val="00107EDB"/>
    <w:rsid w:val="001100C1"/>
    <w:rsid w:val="00110199"/>
    <w:rsid w:val="001101B6"/>
    <w:rsid w:val="00110BAA"/>
    <w:rsid w:val="001115D9"/>
    <w:rsid w:val="001118C3"/>
    <w:rsid w:val="0011194C"/>
    <w:rsid w:val="001122C1"/>
    <w:rsid w:val="001123B6"/>
    <w:rsid w:val="0011254C"/>
    <w:rsid w:val="00112803"/>
    <w:rsid w:val="001129D3"/>
    <w:rsid w:val="00113628"/>
    <w:rsid w:val="00113AB4"/>
    <w:rsid w:val="00116035"/>
    <w:rsid w:val="001161F5"/>
    <w:rsid w:val="001162D9"/>
    <w:rsid w:val="001162E8"/>
    <w:rsid w:val="00117C08"/>
    <w:rsid w:val="00117D33"/>
    <w:rsid w:val="001211B7"/>
    <w:rsid w:val="001218D6"/>
    <w:rsid w:val="00121A7E"/>
    <w:rsid w:val="001221D0"/>
    <w:rsid w:val="001223FA"/>
    <w:rsid w:val="001225B1"/>
    <w:rsid w:val="00122896"/>
    <w:rsid w:val="00122E84"/>
    <w:rsid w:val="0012364B"/>
    <w:rsid w:val="0012390E"/>
    <w:rsid w:val="00123AA2"/>
    <w:rsid w:val="00123AB9"/>
    <w:rsid w:val="00123EF5"/>
    <w:rsid w:val="001243B2"/>
    <w:rsid w:val="0012479F"/>
    <w:rsid w:val="001247C5"/>
    <w:rsid w:val="00124F28"/>
    <w:rsid w:val="0012619B"/>
    <w:rsid w:val="00127B45"/>
    <w:rsid w:val="00130BE8"/>
    <w:rsid w:val="001316CE"/>
    <w:rsid w:val="0013178C"/>
    <w:rsid w:val="00131C7C"/>
    <w:rsid w:val="00131F06"/>
    <w:rsid w:val="00132934"/>
    <w:rsid w:val="00132ED5"/>
    <w:rsid w:val="00132EDC"/>
    <w:rsid w:val="001331F0"/>
    <w:rsid w:val="00133209"/>
    <w:rsid w:val="00133800"/>
    <w:rsid w:val="00133838"/>
    <w:rsid w:val="001340B3"/>
    <w:rsid w:val="00134A67"/>
    <w:rsid w:val="00136E51"/>
    <w:rsid w:val="0013745E"/>
    <w:rsid w:val="001374A2"/>
    <w:rsid w:val="00137757"/>
    <w:rsid w:val="00140FF9"/>
    <w:rsid w:val="001423F6"/>
    <w:rsid w:val="00142DB8"/>
    <w:rsid w:val="00142E96"/>
    <w:rsid w:val="00143AAD"/>
    <w:rsid w:val="00144BEA"/>
    <w:rsid w:val="0014510A"/>
    <w:rsid w:val="00145402"/>
    <w:rsid w:val="0014562D"/>
    <w:rsid w:val="00146760"/>
    <w:rsid w:val="001467A5"/>
    <w:rsid w:val="00146FF1"/>
    <w:rsid w:val="001470E0"/>
    <w:rsid w:val="00147350"/>
    <w:rsid w:val="00147DD1"/>
    <w:rsid w:val="00150A00"/>
    <w:rsid w:val="00150CFF"/>
    <w:rsid w:val="00150F15"/>
    <w:rsid w:val="00150F4A"/>
    <w:rsid w:val="0015131D"/>
    <w:rsid w:val="001514F7"/>
    <w:rsid w:val="00151688"/>
    <w:rsid w:val="0015173B"/>
    <w:rsid w:val="00151E34"/>
    <w:rsid w:val="00151E39"/>
    <w:rsid w:val="0015216E"/>
    <w:rsid w:val="001524A2"/>
    <w:rsid w:val="001544ED"/>
    <w:rsid w:val="0015469D"/>
    <w:rsid w:val="0015487D"/>
    <w:rsid w:val="00154B08"/>
    <w:rsid w:val="00154B6C"/>
    <w:rsid w:val="00155202"/>
    <w:rsid w:val="001555BF"/>
    <w:rsid w:val="001559E6"/>
    <w:rsid w:val="00155A15"/>
    <w:rsid w:val="00155AC8"/>
    <w:rsid w:val="0015629F"/>
    <w:rsid w:val="00156D74"/>
    <w:rsid w:val="00156EAF"/>
    <w:rsid w:val="0015729D"/>
    <w:rsid w:val="00157855"/>
    <w:rsid w:val="001578C7"/>
    <w:rsid w:val="001579F4"/>
    <w:rsid w:val="00157F4A"/>
    <w:rsid w:val="0016016F"/>
    <w:rsid w:val="001605C4"/>
    <w:rsid w:val="0016079B"/>
    <w:rsid w:val="00160CAC"/>
    <w:rsid w:val="00160D3C"/>
    <w:rsid w:val="00160FCD"/>
    <w:rsid w:val="001614D9"/>
    <w:rsid w:val="00161859"/>
    <w:rsid w:val="00161B0C"/>
    <w:rsid w:val="00161BFE"/>
    <w:rsid w:val="001629F5"/>
    <w:rsid w:val="00162DB1"/>
    <w:rsid w:val="00162ED0"/>
    <w:rsid w:val="00163399"/>
    <w:rsid w:val="00163D3E"/>
    <w:rsid w:val="00163E65"/>
    <w:rsid w:val="001640A0"/>
    <w:rsid w:val="001644D7"/>
    <w:rsid w:val="00164739"/>
    <w:rsid w:val="00164955"/>
    <w:rsid w:val="0016555E"/>
    <w:rsid w:val="00166068"/>
    <w:rsid w:val="00166673"/>
    <w:rsid w:val="001673F8"/>
    <w:rsid w:val="001674A1"/>
    <w:rsid w:val="001704EC"/>
    <w:rsid w:val="001705B9"/>
    <w:rsid w:val="001706E9"/>
    <w:rsid w:val="00170A6B"/>
    <w:rsid w:val="00170CBF"/>
    <w:rsid w:val="001725FE"/>
    <w:rsid w:val="001732E7"/>
    <w:rsid w:val="001735BB"/>
    <w:rsid w:val="001739A7"/>
    <w:rsid w:val="00173F4C"/>
    <w:rsid w:val="00174052"/>
    <w:rsid w:val="00174597"/>
    <w:rsid w:val="00174623"/>
    <w:rsid w:val="00174825"/>
    <w:rsid w:val="001748CF"/>
    <w:rsid w:val="00174B9A"/>
    <w:rsid w:val="00174C3A"/>
    <w:rsid w:val="00174CBF"/>
    <w:rsid w:val="00174FFA"/>
    <w:rsid w:val="00175031"/>
    <w:rsid w:val="00175C30"/>
    <w:rsid w:val="00175F84"/>
    <w:rsid w:val="00176317"/>
    <w:rsid w:val="001767CC"/>
    <w:rsid w:val="00176D47"/>
    <w:rsid w:val="00176FCA"/>
    <w:rsid w:val="0017751B"/>
    <w:rsid w:val="00177560"/>
    <w:rsid w:val="00177658"/>
    <w:rsid w:val="00177A66"/>
    <w:rsid w:val="00177A91"/>
    <w:rsid w:val="001807F7"/>
    <w:rsid w:val="001808BD"/>
    <w:rsid w:val="00180FF0"/>
    <w:rsid w:val="001811B3"/>
    <w:rsid w:val="00181304"/>
    <w:rsid w:val="001818E9"/>
    <w:rsid w:val="0018243F"/>
    <w:rsid w:val="0018245A"/>
    <w:rsid w:val="001825AC"/>
    <w:rsid w:val="00182DA1"/>
    <w:rsid w:val="00183899"/>
    <w:rsid w:val="00183B5B"/>
    <w:rsid w:val="001846A0"/>
    <w:rsid w:val="00184E0D"/>
    <w:rsid w:val="0018515D"/>
    <w:rsid w:val="0018550E"/>
    <w:rsid w:val="001860C3"/>
    <w:rsid w:val="00186CB7"/>
    <w:rsid w:val="001874F0"/>
    <w:rsid w:val="001875AE"/>
    <w:rsid w:val="00187C53"/>
    <w:rsid w:val="0019144C"/>
    <w:rsid w:val="00191E4D"/>
    <w:rsid w:val="00193FA5"/>
    <w:rsid w:val="0019429B"/>
    <w:rsid w:val="00194664"/>
    <w:rsid w:val="00195D35"/>
    <w:rsid w:val="00196682"/>
    <w:rsid w:val="0019673E"/>
    <w:rsid w:val="00196DBE"/>
    <w:rsid w:val="001A0428"/>
    <w:rsid w:val="001A1BFF"/>
    <w:rsid w:val="001A2B6D"/>
    <w:rsid w:val="001A358F"/>
    <w:rsid w:val="001A3B47"/>
    <w:rsid w:val="001A4649"/>
    <w:rsid w:val="001A46E0"/>
    <w:rsid w:val="001A4768"/>
    <w:rsid w:val="001A4A04"/>
    <w:rsid w:val="001A5214"/>
    <w:rsid w:val="001A542D"/>
    <w:rsid w:val="001A56D0"/>
    <w:rsid w:val="001A5735"/>
    <w:rsid w:val="001A5B0D"/>
    <w:rsid w:val="001A5BC7"/>
    <w:rsid w:val="001A5F52"/>
    <w:rsid w:val="001A622E"/>
    <w:rsid w:val="001A6F21"/>
    <w:rsid w:val="001A7855"/>
    <w:rsid w:val="001B0036"/>
    <w:rsid w:val="001B14E3"/>
    <w:rsid w:val="001B260C"/>
    <w:rsid w:val="001B262B"/>
    <w:rsid w:val="001B2739"/>
    <w:rsid w:val="001B304C"/>
    <w:rsid w:val="001B3531"/>
    <w:rsid w:val="001B4A68"/>
    <w:rsid w:val="001B52BA"/>
    <w:rsid w:val="001B56C5"/>
    <w:rsid w:val="001B58B5"/>
    <w:rsid w:val="001B5979"/>
    <w:rsid w:val="001B5B72"/>
    <w:rsid w:val="001B5D05"/>
    <w:rsid w:val="001B6562"/>
    <w:rsid w:val="001B66F2"/>
    <w:rsid w:val="001B7338"/>
    <w:rsid w:val="001B7841"/>
    <w:rsid w:val="001B7C48"/>
    <w:rsid w:val="001C009C"/>
    <w:rsid w:val="001C0353"/>
    <w:rsid w:val="001C0445"/>
    <w:rsid w:val="001C06E1"/>
    <w:rsid w:val="001C0EDD"/>
    <w:rsid w:val="001C1413"/>
    <w:rsid w:val="001C1F00"/>
    <w:rsid w:val="001C1F75"/>
    <w:rsid w:val="001C25CC"/>
    <w:rsid w:val="001C27BB"/>
    <w:rsid w:val="001C285D"/>
    <w:rsid w:val="001C2D20"/>
    <w:rsid w:val="001C3CD8"/>
    <w:rsid w:val="001C3FB4"/>
    <w:rsid w:val="001C4688"/>
    <w:rsid w:val="001C5DAF"/>
    <w:rsid w:val="001C6937"/>
    <w:rsid w:val="001C6B89"/>
    <w:rsid w:val="001C6FAB"/>
    <w:rsid w:val="001C75E1"/>
    <w:rsid w:val="001C7A53"/>
    <w:rsid w:val="001C7F45"/>
    <w:rsid w:val="001D0195"/>
    <w:rsid w:val="001D095F"/>
    <w:rsid w:val="001D133E"/>
    <w:rsid w:val="001D16DD"/>
    <w:rsid w:val="001D1BA0"/>
    <w:rsid w:val="001D2191"/>
    <w:rsid w:val="001D22F3"/>
    <w:rsid w:val="001D2BF0"/>
    <w:rsid w:val="001D3549"/>
    <w:rsid w:val="001D3BB8"/>
    <w:rsid w:val="001D3ED2"/>
    <w:rsid w:val="001D4228"/>
    <w:rsid w:val="001D43A5"/>
    <w:rsid w:val="001D532A"/>
    <w:rsid w:val="001D58B5"/>
    <w:rsid w:val="001D5E5E"/>
    <w:rsid w:val="001D6ADA"/>
    <w:rsid w:val="001D6DD1"/>
    <w:rsid w:val="001D6EA9"/>
    <w:rsid w:val="001D6EF3"/>
    <w:rsid w:val="001D6EFF"/>
    <w:rsid w:val="001D7AD0"/>
    <w:rsid w:val="001D7C86"/>
    <w:rsid w:val="001D7D2C"/>
    <w:rsid w:val="001D7D78"/>
    <w:rsid w:val="001E0B55"/>
    <w:rsid w:val="001E1AA1"/>
    <w:rsid w:val="001E1F30"/>
    <w:rsid w:val="001E2023"/>
    <w:rsid w:val="001E23F6"/>
    <w:rsid w:val="001E2BA2"/>
    <w:rsid w:val="001E347F"/>
    <w:rsid w:val="001E36D0"/>
    <w:rsid w:val="001E4123"/>
    <w:rsid w:val="001E4F06"/>
    <w:rsid w:val="001E5ACA"/>
    <w:rsid w:val="001E64E0"/>
    <w:rsid w:val="001E6C7A"/>
    <w:rsid w:val="001E6CF8"/>
    <w:rsid w:val="001E7DBF"/>
    <w:rsid w:val="001F05AF"/>
    <w:rsid w:val="001F1086"/>
    <w:rsid w:val="001F1D0F"/>
    <w:rsid w:val="001F1EE3"/>
    <w:rsid w:val="001F2C69"/>
    <w:rsid w:val="001F2C8C"/>
    <w:rsid w:val="001F37D3"/>
    <w:rsid w:val="001F4D58"/>
    <w:rsid w:val="001F4F54"/>
    <w:rsid w:val="001F5326"/>
    <w:rsid w:val="001F5399"/>
    <w:rsid w:val="001F707E"/>
    <w:rsid w:val="002001C2"/>
    <w:rsid w:val="00200667"/>
    <w:rsid w:val="00201594"/>
    <w:rsid w:val="00201A79"/>
    <w:rsid w:val="002025AF"/>
    <w:rsid w:val="002025F7"/>
    <w:rsid w:val="00202987"/>
    <w:rsid w:val="002029C9"/>
    <w:rsid w:val="00202C30"/>
    <w:rsid w:val="00202FD1"/>
    <w:rsid w:val="002030EC"/>
    <w:rsid w:val="00203588"/>
    <w:rsid w:val="002039CB"/>
    <w:rsid w:val="002039ED"/>
    <w:rsid w:val="0020419B"/>
    <w:rsid w:val="00204490"/>
    <w:rsid w:val="00204CD7"/>
    <w:rsid w:val="00205D9A"/>
    <w:rsid w:val="00205E53"/>
    <w:rsid w:val="0020640F"/>
    <w:rsid w:val="002105D2"/>
    <w:rsid w:val="00210FE4"/>
    <w:rsid w:val="00211A0B"/>
    <w:rsid w:val="00212465"/>
    <w:rsid w:val="00212FC1"/>
    <w:rsid w:val="002130BF"/>
    <w:rsid w:val="00214026"/>
    <w:rsid w:val="00214743"/>
    <w:rsid w:val="00215137"/>
    <w:rsid w:val="0021577C"/>
    <w:rsid w:val="0021584D"/>
    <w:rsid w:val="0021584F"/>
    <w:rsid w:val="00215E39"/>
    <w:rsid w:val="0021603E"/>
    <w:rsid w:val="002164EB"/>
    <w:rsid w:val="00216E66"/>
    <w:rsid w:val="0021739A"/>
    <w:rsid w:val="00217E1A"/>
    <w:rsid w:val="00220AFA"/>
    <w:rsid w:val="00220C1B"/>
    <w:rsid w:val="002212C4"/>
    <w:rsid w:val="00221456"/>
    <w:rsid w:val="00221670"/>
    <w:rsid w:val="00221830"/>
    <w:rsid w:val="00222077"/>
    <w:rsid w:val="00222266"/>
    <w:rsid w:val="00222665"/>
    <w:rsid w:val="00222687"/>
    <w:rsid w:val="00222D50"/>
    <w:rsid w:val="0022300B"/>
    <w:rsid w:val="00223534"/>
    <w:rsid w:val="00224657"/>
    <w:rsid w:val="00224BA4"/>
    <w:rsid w:val="0022587C"/>
    <w:rsid w:val="00225ABF"/>
    <w:rsid w:val="00225B00"/>
    <w:rsid w:val="0022621D"/>
    <w:rsid w:val="00226337"/>
    <w:rsid w:val="00226C63"/>
    <w:rsid w:val="0022710B"/>
    <w:rsid w:val="002274C9"/>
    <w:rsid w:val="002275BB"/>
    <w:rsid w:val="00227825"/>
    <w:rsid w:val="002278FE"/>
    <w:rsid w:val="00227E6A"/>
    <w:rsid w:val="0023019C"/>
    <w:rsid w:val="00230CDA"/>
    <w:rsid w:val="002313A4"/>
    <w:rsid w:val="002314F3"/>
    <w:rsid w:val="0023158C"/>
    <w:rsid w:val="0023184F"/>
    <w:rsid w:val="00231E40"/>
    <w:rsid w:val="00232A4D"/>
    <w:rsid w:val="00232B78"/>
    <w:rsid w:val="002331EC"/>
    <w:rsid w:val="00233218"/>
    <w:rsid w:val="00233304"/>
    <w:rsid w:val="0023354F"/>
    <w:rsid w:val="0023373B"/>
    <w:rsid w:val="00233AE5"/>
    <w:rsid w:val="00233BD2"/>
    <w:rsid w:val="00234049"/>
    <w:rsid w:val="002344BF"/>
    <w:rsid w:val="00234722"/>
    <w:rsid w:val="002347DC"/>
    <w:rsid w:val="00234DCA"/>
    <w:rsid w:val="00234F2C"/>
    <w:rsid w:val="002352FB"/>
    <w:rsid w:val="00235839"/>
    <w:rsid w:val="00235AA0"/>
    <w:rsid w:val="00236BFE"/>
    <w:rsid w:val="00236C5C"/>
    <w:rsid w:val="00236DA5"/>
    <w:rsid w:val="002374FB"/>
    <w:rsid w:val="0023768D"/>
    <w:rsid w:val="00237B63"/>
    <w:rsid w:val="00237BBC"/>
    <w:rsid w:val="00237C2A"/>
    <w:rsid w:val="00237E2B"/>
    <w:rsid w:val="002401B1"/>
    <w:rsid w:val="002405F2"/>
    <w:rsid w:val="002412CD"/>
    <w:rsid w:val="0024154C"/>
    <w:rsid w:val="002417AC"/>
    <w:rsid w:val="002419B6"/>
    <w:rsid w:val="00242E92"/>
    <w:rsid w:val="00243624"/>
    <w:rsid w:val="00243C16"/>
    <w:rsid w:val="002448E1"/>
    <w:rsid w:val="00244943"/>
    <w:rsid w:val="00244E1D"/>
    <w:rsid w:val="002456E5"/>
    <w:rsid w:val="00245AB7"/>
    <w:rsid w:val="00246405"/>
    <w:rsid w:val="002469B6"/>
    <w:rsid w:val="00246C65"/>
    <w:rsid w:val="00246E0C"/>
    <w:rsid w:val="00246E21"/>
    <w:rsid w:val="00246F93"/>
    <w:rsid w:val="00247067"/>
    <w:rsid w:val="002470FE"/>
    <w:rsid w:val="00247EC9"/>
    <w:rsid w:val="0025038F"/>
    <w:rsid w:val="002508BA"/>
    <w:rsid w:val="00250971"/>
    <w:rsid w:val="00250AD4"/>
    <w:rsid w:val="002511AA"/>
    <w:rsid w:val="002516E3"/>
    <w:rsid w:val="002520DC"/>
    <w:rsid w:val="002521E0"/>
    <w:rsid w:val="00252920"/>
    <w:rsid w:val="00252FCA"/>
    <w:rsid w:val="002531BC"/>
    <w:rsid w:val="00253ED4"/>
    <w:rsid w:val="00254075"/>
    <w:rsid w:val="0025408D"/>
    <w:rsid w:val="00254794"/>
    <w:rsid w:val="002549C2"/>
    <w:rsid w:val="00254DBE"/>
    <w:rsid w:val="00254EE1"/>
    <w:rsid w:val="00255320"/>
    <w:rsid w:val="002553A0"/>
    <w:rsid w:val="0025573F"/>
    <w:rsid w:val="00256805"/>
    <w:rsid w:val="00257235"/>
    <w:rsid w:val="00257379"/>
    <w:rsid w:val="002579D9"/>
    <w:rsid w:val="00260980"/>
    <w:rsid w:val="002611E9"/>
    <w:rsid w:val="00261D6D"/>
    <w:rsid w:val="00261F6A"/>
    <w:rsid w:val="0026210E"/>
    <w:rsid w:val="0026274A"/>
    <w:rsid w:val="00262801"/>
    <w:rsid w:val="00262E29"/>
    <w:rsid w:val="00263427"/>
    <w:rsid w:val="0026353F"/>
    <w:rsid w:val="00264357"/>
    <w:rsid w:val="00265185"/>
    <w:rsid w:val="002657CE"/>
    <w:rsid w:val="00265999"/>
    <w:rsid w:val="00265C1A"/>
    <w:rsid w:val="00266518"/>
    <w:rsid w:val="00266966"/>
    <w:rsid w:val="00266DB5"/>
    <w:rsid w:val="00267059"/>
    <w:rsid w:val="00267F8E"/>
    <w:rsid w:val="0027017F"/>
    <w:rsid w:val="00271C66"/>
    <w:rsid w:val="0027216D"/>
    <w:rsid w:val="00272D6F"/>
    <w:rsid w:val="00272EA3"/>
    <w:rsid w:val="002735F4"/>
    <w:rsid w:val="002736CF"/>
    <w:rsid w:val="002739A1"/>
    <w:rsid w:val="00273A93"/>
    <w:rsid w:val="00273BD1"/>
    <w:rsid w:val="00273EFC"/>
    <w:rsid w:val="0027422B"/>
    <w:rsid w:val="0027457C"/>
    <w:rsid w:val="00274FA4"/>
    <w:rsid w:val="00277510"/>
    <w:rsid w:val="00277806"/>
    <w:rsid w:val="0027798A"/>
    <w:rsid w:val="002779AD"/>
    <w:rsid w:val="00277B26"/>
    <w:rsid w:val="00277E60"/>
    <w:rsid w:val="00277EC7"/>
    <w:rsid w:val="00280168"/>
    <w:rsid w:val="0028048D"/>
    <w:rsid w:val="0028096E"/>
    <w:rsid w:val="00280C98"/>
    <w:rsid w:val="00281BFD"/>
    <w:rsid w:val="00281EAE"/>
    <w:rsid w:val="00282AB4"/>
    <w:rsid w:val="00282D25"/>
    <w:rsid w:val="002830AE"/>
    <w:rsid w:val="00284133"/>
    <w:rsid w:val="002841BB"/>
    <w:rsid w:val="00284CA2"/>
    <w:rsid w:val="00284CE8"/>
    <w:rsid w:val="00286DCC"/>
    <w:rsid w:val="00286FAD"/>
    <w:rsid w:val="00287165"/>
    <w:rsid w:val="0028769B"/>
    <w:rsid w:val="00287EA1"/>
    <w:rsid w:val="00287F17"/>
    <w:rsid w:val="00290158"/>
    <w:rsid w:val="002903AF"/>
    <w:rsid w:val="00290518"/>
    <w:rsid w:val="00290842"/>
    <w:rsid w:val="00291D10"/>
    <w:rsid w:val="00291F1C"/>
    <w:rsid w:val="00291F6F"/>
    <w:rsid w:val="00292B2F"/>
    <w:rsid w:val="00292CC8"/>
    <w:rsid w:val="00292EB2"/>
    <w:rsid w:val="00292F30"/>
    <w:rsid w:val="00292FBE"/>
    <w:rsid w:val="002939A7"/>
    <w:rsid w:val="00293F5A"/>
    <w:rsid w:val="00294437"/>
    <w:rsid w:val="00294BFC"/>
    <w:rsid w:val="00295035"/>
    <w:rsid w:val="002953B9"/>
    <w:rsid w:val="00295595"/>
    <w:rsid w:val="00295DA4"/>
    <w:rsid w:val="00295E89"/>
    <w:rsid w:val="002962FF"/>
    <w:rsid w:val="0029685F"/>
    <w:rsid w:val="00296C0C"/>
    <w:rsid w:val="00296EB9"/>
    <w:rsid w:val="0029718C"/>
    <w:rsid w:val="002972A0"/>
    <w:rsid w:val="002975F4"/>
    <w:rsid w:val="00297763"/>
    <w:rsid w:val="00297A9F"/>
    <w:rsid w:val="00297F1E"/>
    <w:rsid w:val="002A00F3"/>
    <w:rsid w:val="002A0DC4"/>
    <w:rsid w:val="002A1DC5"/>
    <w:rsid w:val="002A2B17"/>
    <w:rsid w:val="002A37CF"/>
    <w:rsid w:val="002A385B"/>
    <w:rsid w:val="002A3B41"/>
    <w:rsid w:val="002A49FE"/>
    <w:rsid w:val="002A4FDE"/>
    <w:rsid w:val="002A5883"/>
    <w:rsid w:val="002A5A83"/>
    <w:rsid w:val="002A6060"/>
    <w:rsid w:val="002A6C51"/>
    <w:rsid w:val="002A6EB5"/>
    <w:rsid w:val="002A7753"/>
    <w:rsid w:val="002A7856"/>
    <w:rsid w:val="002A7AF8"/>
    <w:rsid w:val="002A7CF2"/>
    <w:rsid w:val="002B0CA5"/>
    <w:rsid w:val="002B0E98"/>
    <w:rsid w:val="002B0F25"/>
    <w:rsid w:val="002B1442"/>
    <w:rsid w:val="002B250A"/>
    <w:rsid w:val="002B2844"/>
    <w:rsid w:val="002B3083"/>
    <w:rsid w:val="002B3F8E"/>
    <w:rsid w:val="002B438A"/>
    <w:rsid w:val="002B55B2"/>
    <w:rsid w:val="002B61A5"/>
    <w:rsid w:val="002B6339"/>
    <w:rsid w:val="002B6858"/>
    <w:rsid w:val="002B68C4"/>
    <w:rsid w:val="002B7491"/>
    <w:rsid w:val="002B7F10"/>
    <w:rsid w:val="002C04EF"/>
    <w:rsid w:val="002C0DBE"/>
    <w:rsid w:val="002C1377"/>
    <w:rsid w:val="002C166E"/>
    <w:rsid w:val="002C1751"/>
    <w:rsid w:val="002C1AC0"/>
    <w:rsid w:val="002C1AC5"/>
    <w:rsid w:val="002C217D"/>
    <w:rsid w:val="002C2390"/>
    <w:rsid w:val="002C2755"/>
    <w:rsid w:val="002C2D1A"/>
    <w:rsid w:val="002C2E86"/>
    <w:rsid w:val="002C2EBC"/>
    <w:rsid w:val="002C3916"/>
    <w:rsid w:val="002C3BB7"/>
    <w:rsid w:val="002C4312"/>
    <w:rsid w:val="002C43D2"/>
    <w:rsid w:val="002C480D"/>
    <w:rsid w:val="002C5EC8"/>
    <w:rsid w:val="002C6918"/>
    <w:rsid w:val="002C6AE8"/>
    <w:rsid w:val="002C6F26"/>
    <w:rsid w:val="002C702D"/>
    <w:rsid w:val="002C7C00"/>
    <w:rsid w:val="002D0A83"/>
    <w:rsid w:val="002D0E95"/>
    <w:rsid w:val="002D2BFD"/>
    <w:rsid w:val="002D2E50"/>
    <w:rsid w:val="002D2E72"/>
    <w:rsid w:val="002D354E"/>
    <w:rsid w:val="002D35B9"/>
    <w:rsid w:val="002D45C6"/>
    <w:rsid w:val="002D4939"/>
    <w:rsid w:val="002D4983"/>
    <w:rsid w:val="002D4C1C"/>
    <w:rsid w:val="002D4F43"/>
    <w:rsid w:val="002D5D62"/>
    <w:rsid w:val="002D648C"/>
    <w:rsid w:val="002D6501"/>
    <w:rsid w:val="002D76BE"/>
    <w:rsid w:val="002D776B"/>
    <w:rsid w:val="002D7D70"/>
    <w:rsid w:val="002E0A20"/>
    <w:rsid w:val="002E0B01"/>
    <w:rsid w:val="002E166A"/>
    <w:rsid w:val="002E17EC"/>
    <w:rsid w:val="002E1FF6"/>
    <w:rsid w:val="002E2903"/>
    <w:rsid w:val="002E469B"/>
    <w:rsid w:val="002E504E"/>
    <w:rsid w:val="002E531F"/>
    <w:rsid w:val="002E55D6"/>
    <w:rsid w:val="002E6094"/>
    <w:rsid w:val="002E633A"/>
    <w:rsid w:val="002E6435"/>
    <w:rsid w:val="002E64D0"/>
    <w:rsid w:val="002E6B7E"/>
    <w:rsid w:val="002E6E16"/>
    <w:rsid w:val="002E709B"/>
    <w:rsid w:val="002E70B7"/>
    <w:rsid w:val="002E7734"/>
    <w:rsid w:val="002E799B"/>
    <w:rsid w:val="002E7BCA"/>
    <w:rsid w:val="002F09C9"/>
    <w:rsid w:val="002F0E70"/>
    <w:rsid w:val="002F42A0"/>
    <w:rsid w:val="002F5172"/>
    <w:rsid w:val="002F53B0"/>
    <w:rsid w:val="002F5996"/>
    <w:rsid w:val="002F61D2"/>
    <w:rsid w:val="002F68A2"/>
    <w:rsid w:val="002F6FEC"/>
    <w:rsid w:val="002F72D3"/>
    <w:rsid w:val="0030149E"/>
    <w:rsid w:val="0030159F"/>
    <w:rsid w:val="00301905"/>
    <w:rsid w:val="003024E8"/>
    <w:rsid w:val="003029F8"/>
    <w:rsid w:val="00302E1D"/>
    <w:rsid w:val="00302EE4"/>
    <w:rsid w:val="003031B1"/>
    <w:rsid w:val="003032EB"/>
    <w:rsid w:val="00303723"/>
    <w:rsid w:val="00303DD6"/>
    <w:rsid w:val="00304638"/>
    <w:rsid w:val="003050DD"/>
    <w:rsid w:val="003053CD"/>
    <w:rsid w:val="0030575C"/>
    <w:rsid w:val="00305BDF"/>
    <w:rsid w:val="00305D44"/>
    <w:rsid w:val="00306D60"/>
    <w:rsid w:val="00306EFF"/>
    <w:rsid w:val="003072B4"/>
    <w:rsid w:val="00310E44"/>
    <w:rsid w:val="00310E9B"/>
    <w:rsid w:val="003110E3"/>
    <w:rsid w:val="003116D8"/>
    <w:rsid w:val="0031242A"/>
    <w:rsid w:val="00312650"/>
    <w:rsid w:val="00312719"/>
    <w:rsid w:val="00313BEC"/>
    <w:rsid w:val="00313CF9"/>
    <w:rsid w:val="00314310"/>
    <w:rsid w:val="00314658"/>
    <w:rsid w:val="003155A9"/>
    <w:rsid w:val="003169A7"/>
    <w:rsid w:val="0031741F"/>
    <w:rsid w:val="0031786F"/>
    <w:rsid w:val="003201F1"/>
    <w:rsid w:val="00320401"/>
    <w:rsid w:val="0032066A"/>
    <w:rsid w:val="00320B9E"/>
    <w:rsid w:val="00321144"/>
    <w:rsid w:val="00321413"/>
    <w:rsid w:val="0032168F"/>
    <w:rsid w:val="0032172B"/>
    <w:rsid w:val="00321802"/>
    <w:rsid w:val="003219E4"/>
    <w:rsid w:val="00321B95"/>
    <w:rsid w:val="00322453"/>
    <w:rsid w:val="0032268B"/>
    <w:rsid w:val="00322A16"/>
    <w:rsid w:val="00322AF2"/>
    <w:rsid w:val="00323CFB"/>
    <w:rsid w:val="00323F20"/>
    <w:rsid w:val="00324346"/>
    <w:rsid w:val="00324439"/>
    <w:rsid w:val="00324F57"/>
    <w:rsid w:val="003255A3"/>
    <w:rsid w:val="0032642A"/>
    <w:rsid w:val="003276A9"/>
    <w:rsid w:val="00327FC1"/>
    <w:rsid w:val="003300E3"/>
    <w:rsid w:val="003308B8"/>
    <w:rsid w:val="00330A85"/>
    <w:rsid w:val="0033103C"/>
    <w:rsid w:val="0033119C"/>
    <w:rsid w:val="003312DC"/>
    <w:rsid w:val="00331724"/>
    <w:rsid w:val="00331C58"/>
    <w:rsid w:val="00331D56"/>
    <w:rsid w:val="00332951"/>
    <w:rsid w:val="00332D7F"/>
    <w:rsid w:val="003332FF"/>
    <w:rsid w:val="003333F0"/>
    <w:rsid w:val="00333A7A"/>
    <w:rsid w:val="003351F0"/>
    <w:rsid w:val="00335DF3"/>
    <w:rsid w:val="003367DA"/>
    <w:rsid w:val="003400D8"/>
    <w:rsid w:val="00340B58"/>
    <w:rsid w:val="00341313"/>
    <w:rsid w:val="003413DC"/>
    <w:rsid w:val="003414B1"/>
    <w:rsid w:val="0034150A"/>
    <w:rsid w:val="003415E7"/>
    <w:rsid w:val="003428D6"/>
    <w:rsid w:val="00342D9A"/>
    <w:rsid w:val="00342E47"/>
    <w:rsid w:val="0034303A"/>
    <w:rsid w:val="003432CA"/>
    <w:rsid w:val="003434CE"/>
    <w:rsid w:val="00343C36"/>
    <w:rsid w:val="00343F37"/>
    <w:rsid w:val="00344A0E"/>
    <w:rsid w:val="00344B70"/>
    <w:rsid w:val="00345010"/>
    <w:rsid w:val="0034516C"/>
    <w:rsid w:val="0034551B"/>
    <w:rsid w:val="0034565A"/>
    <w:rsid w:val="00345BB1"/>
    <w:rsid w:val="00346767"/>
    <w:rsid w:val="0034697A"/>
    <w:rsid w:val="003469F0"/>
    <w:rsid w:val="00347C69"/>
    <w:rsid w:val="0035081A"/>
    <w:rsid w:val="00351050"/>
    <w:rsid w:val="00351679"/>
    <w:rsid w:val="003518ED"/>
    <w:rsid w:val="00352E16"/>
    <w:rsid w:val="0035336E"/>
    <w:rsid w:val="00353916"/>
    <w:rsid w:val="00353A27"/>
    <w:rsid w:val="00353D71"/>
    <w:rsid w:val="00354179"/>
    <w:rsid w:val="003542A4"/>
    <w:rsid w:val="0035474A"/>
    <w:rsid w:val="0035566C"/>
    <w:rsid w:val="003557C8"/>
    <w:rsid w:val="0035583E"/>
    <w:rsid w:val="00356055"/>
    <w:rsid w:val="0035614F"/>
    <w:rsid w:val="0035632B"/>
    <w:rsid w:val="00356371"/>
    <w:rsid w:val="003567D1"/>
    <w:rsid w:val="003567D3"/>
    <w:rsid w:val="0035736B"/>
    <w:rsid w:val="00361EB0"/>
    <w:rsid w:val="00362C65"/>
    <w:rsid w:val="00362D26"/>
    <w:rsid w:val="00362DF9"/>
    <w:rsid w:val="003636B6"/>
    <w:rsid w:val="00363989"/>
    <w:rsid w:val="00364564"/>
    <w:rsid w:val="00364AB0"/>
    <w:rsid w:val="0036526D"/>
    <w:rsid w:val="00365F50"/>
    <w:rsid w:val="00370E3B"/>
    <w:rsid w:val="00371225"/>
    <w:rsid w:val="00371423"/>
    <w:rsid w:val="003717AE"/>
    <w:rsid w:val="00371983"/>
    <w:rsid w:val="003719CE"/>
    <w:rsid w:val="00371CFE"/>
    <w:rsid w:val="00372084"/>
    <w:rsid w:val="00372445"/>
    <w:rsid w:val="003728A6"/>
    <w:rsid w:val="00372D3A"/>
    <w:rsid w:val="00372E3C"/>
    <w:rsid w:val="00373278"/>
    <w:rsid w:val="003735D1"/>
    <w:rsid w:val="0037381A"/>
    <w:rsid w:val="00374454"/>
    <w:rsid w:val="003747EC"/>
    <w:rsid w:val="00374A11"/>
    <w:rsid w:val="00374ACF"/>
    <w:rsid w:val="003750CD"/>
    <w:rsid w:val="003751F4"/>
    <w:rsid w:val="0037528E"/>
    <w:rsid w:val="00375832"/>
    <w:rsid w:val="003759D3"/>
    <w:rsid w:val="00375BE6"/>
    <w:rsid w:val="003760C5"/>
    <w:rsid w:val="00376A72"/>
    <w:rsid w:val="003805B1"/>
    <w:rsid w:val="00381EDC"/>
    <w:rsid w:val="00382292"/>
    <w:rsid w:val="003836A3"/>
    <w:rsid w:val="00383A91"/>
    <w:rsid w:val="00383DF2"/>
    <w:rsid w:val="003844AA"/>
    <w:rsid w:val="003845A8"/>
    <w:rsid w:val="00384C39"/>
    <w:rsid w:val="00384C3C"/>
    <w:rsid w:val="003850E4"/>
    <w:rsid w:val="003851F3"/>
    <w:rsid w:val="00385A6F"/>
    <w:rsid w:val="00386B29"/>
    <w:rsid w:val="00387039"/>
    <w:rsid w:val="00387083"/>
    <w:rsid w:val="00387199"/>
    <w:rsid w:val="00387AC4"/>
    <w:rsid w:val="003901B6"/>
    <w:rsid w:val="003907E3"/>
    <w:rsid w:val="00390F62"/>
    <w:rsid w:val="003911F1"/>
    <w:rsid w:val="00391B34"/>
    <w:rsid w:val="00391EB9"/>
    <w:rsid w:val="0039270E"/>
    <w:rsid w:val="00392839"/>
    <w:rsid w:val="003929E0"/>
    <w:rsid w:val="003935E3"/>
    <w:rsid w:val="0039472E"/>
    <w:rsid w:val="00395288"/>
    <w:rsid w:val="003958E6"/>
    <w:rsid w:val="00395A92"/>
    <w:rsid w:val="00395F68"/>
    <w:rsid w:val="00395F95"/>
    <w:rsid w:val="003969B7"/>
    <w:rsid w:val="00396AC7"/>
    <w:rsid w:val="00396E90"/>
    <w:rsid w:val="0039732A"/>
    <w:rsid w:val="003A0367"/>
    <w:rsid w:val="003A0509"/>
    <w:rsid w:val="003A12F4"/>
    <w:rsid w:val="003A1D1A"/>
    <w:rsid w:val="003A22CB"/>
    <w:rsid w:val="003A2C35"/>
    <w:rsid w:val="003A2E54"/>
    <w:rsid w:val="003A341A"/>
    <w:rsid w:val="003A3446"/>
    <w:rsid w:val="003A4314"/>
    <w:rsid w:val="003A5628"/>
    <w:rsid w:val="003A5AB7"/>
    <w:rsid w:val="003A5E1A"/>
    <w:rsid w:val="003A6B5A"/>
    <w:rsid w:val="003A70D7"/>
    <w:rsid w:val="003A7B56"/>
    <w:rsid w:val="003A7FF2"/>
    <w:rsid w:val="003B006B"/>
    <w:rsid w:val="003B0074"/>
    <w:rsid w:val="003B049C"/>
    <w:rsid w:val="003B0B26"/>
    <w:rsid w:val="003B10CB"/>
    <w:rsid w:val="003B1913"/>
    <w:rsid w:val="003B1B6C"/>
    <w:rsid w:val="003B1F85"/>
    <w:rsid w:val="003B27E7"/>
    <w:rsid w:val="003B3555"/>
    <w:rsid w:val="003B3BC0"/>
    <w:rsid w:val="003B3F09"/>
    <w:rsid w:val="003B4AE5"/>
    <w:rsid w:val="003B59A7"/>
    <w:rsid w:val="003B61B5"/>
    <w:rsid w:val="003B64A1"/>
    <w:rsid w:val="003B67DB"/>
    <w:rsid w:val="003B6CDB"/>
    <w:rsid w:val="003B75AB"/>
    <w:rsid w:val="003B7638"/>
    <w:rsid w:val="003B78E5"/>
    <w:rsid w:val="003B7B61"/>
    <w:rsid w:val="003C03CD"/>
    <w:rsid w:val="003C064B"/>
    <w:rsid w:val="003C0F00"/>
    <w:rsid w:val="003C0F93"/>
    <w:rsid w:val="003C1B36"/>
    <w:rsid w:val="003C1DB3"/>
    <w:rsid w:val="003C1EA9"/>
    <w:rsid w:val="003C262D"/>
    <w:rsid w:val="003C2690"/>
    <w:rsid w:val="003C2B5D"/>
    <w:rsid w:val="003C2FEC"/>
    <w:rsid w:val="003C381B"/>
    <w:rsid w:val="003C3ABA"/>
    <w:rsid w:val="003C3CDD"/>
    <w:rsid w:val="003C43FD"/>
    <w:rsid w:val="003C4EB3"/>
    <w:rsid w:val="003C53E9"/>
    <w:rsid w:val="003C5504"/>
    <w:rsid w:val="003C5FEC"/>
    <w:rsid w:val="003C6B8A"/>
    <w:rsid w:val="003C757C"/>
    <w:rsid w:val="003C7AF6"/>
    <w:rsid w:val="003C7EBF"/>
    <w:rsid w:val="003D00AB"/>
    <w:rsid w:val="003D0B05"/>
    <w:rsid w:val="003D107D"/>
    <w:rsid w:val="003D12C0"/>
    <w:rsid w:val="003D17B5"/>
    <w:rsid w:val="003D199A"/>
    <w:rsid w:val="003D1B3B"/>
    <w:rsid w:val="003D25A7"/>
    <w:rsid w:val="003D2CDE"/>
    <w:rsid w:val="003D329A"/>
    <w:rsid w:val="003D3481"/>
    <w:rsid w:val="003D46AD"/>
    <w:rsid w:val="003D55B5"/>
    <w:rsid w:val="003D5A3E"/>
    <w:rsid w:val="003D6CE1"/>
    <w:rsid w:val="003D6EF4"/>
    <w:rsid w:val="003D70A3"/>
    <w:rsid w:val="003E082D"/>
    <w:rsid w:val="003E0CC9"/>
    <w:rsid w:val="003E0F50"/>
    <w:rsid w:val="003E112C"/>
    <w:rsid w:val="003E1253"/>
    <w:rsid w:val="003E14C9"/>
    <w:rsid w:val="003E1588"/>
    <w:rsid w:val="003E1677"/>
    <w:rsid w:val="003E1A32"/>
    <w:rsid w:val="003E1D26"/>
    <w:rsid w:val="003E1E42"/>
    <w:rsid w:val="003E2880"/>
    <w:rsid w:val="003E293D"/>
    <w:rsid w:val="003E2A0F"/>
    <w:rsid w:val="003E2A9C"/>
    <w:rsid w:val="003E2B72"/>
    <w:rsid w:val="003E2C40"/>
    <w:rsid w:val="003E2D0C"/>
    <w:rsid w:val="003E351F"/>
    <w:rsid w:val="003E374F"/>
    <w:rsid w:val="003E42AC"/>
    <w:rsid w:val="003E4A06"/>
    <w:rsid w:val="003E4E98"/>
    <w:rsid w:val="003E5270"/>
    <w:rsid w:val="003E55D2"/>
    <w:rsid w:val="003E5800"/>
    <w:rsid w:val="003E5BEE"/>
    <w:rsid w:val="003E5F59"/>
    <w:rsid w:val="003E6058"/>
    <w:rsid w:val="003E6E8F"/>
    <w:rsid w:val="003F0354"/>
    <w:rsid w:val="003F10E4"/>
    <w:rsid w:val="003F11EF"/>
    <w:rsid w:val="003F128A"/>
    <w:rsid w:val="003F1CA7"/>
    <w:rsid w:val="003F1D52"/>
    <w:rsid w:val="003F1E4B"/>
    <w:rsid w:val="003F225E"/>
    <w:rsid w:val="003F238B"/>
    <w:rsid w:val="003F2719"/>
    <w:rsid w:val="003F2B78"/>
    <w:rsid w:val="003F2BC7"/>
    <w:rsid w:val="003F2DFD"/>
    <w:rsid w:val="003F3387"/>
    <w:rsid w:val="003F365C"/>
    <w:rsid w:val="003F39B7"/>
    <w:rsid w:val="003F3AD5"/>
    <w:rsid w:val="003F3B00"/>
    <w:rsid w:val="003F4231"/>
    <w:rsid w:val="003F4634"/>
    <w:rsid w:val="003F54CC"/>
    <w:rsid w:val="003F6C64"/>
    <w:rsid w:val="003F748C"/>
    <w:rsid w:val="003F782A"/>
    <w:rsid w:val="003F7C6B"/>
    <w:rsid w:val="003F7ECD"/>
    <w:rsid w:val="004001F2"/>
    <w:rsid w:val="0040052E"/>
    <w:rsid w:val="00401805"/>
    <w:rsid w:val="00401D47"/>
    <w:rsid w:val="00402412"/>
    <w:rsid w:val="004025FB"/>
    <w:rsid w:val="004029D9"/>
    <w:rsid w:val="00403636"/>
    <w:rsid w:val="00403888"/>
    <w:rsid w:val="00404250"/>
    <w:rsid w:val="0040441D"/>
    <w:rsid w:val="004047DA"/>
    <w:rsid w:val="004049B3"/>
    <w:rsid w:val="00404A47"/>
    <w:rsid w:val="00404D33"/>
    <w:rsid w:val="00405353"/>
    <w:rsid w:val="004063EC"/>
    <w:rsid w:val="004066C9"/>
    <w:rsid w:val="00406C2D"/>
    <w:rsid w:val="00406D5A"/>
    <w:rsid w:val="004074F0"/>
    <w:rsid w:val="004076E6"/>
    <w:rsid w:val="00411A72"/>
    <w:rsid w:val="00411F77"/>
    <w:rsid w:val="004122D6"/>
    <w:rsid w:val="004125D3"/>
    <w:rsid w:val="00412CAC"/>
    <w:rsid w:val="00412F22"/>
    <w:rsid w:val="004139BD"/>
    <w:rsid w:val="00414198"/>
    <w:rsid w:val="0041440A"/>
    <w:rsid w:val="004158C9"/>
    <w:rsid w:val="004158D3"/>
    <w:rsid w:val="00415A48"/>
    <w:rsid w:val="0041628E"/>
    <w:rsid w:val="00417B32"/>
    <w:rsid w:val="00417EC9"/>
    <w:rsid w:val="00420BC0"/>
    <w:rsid w:val="00420EAD"/>
    <w:rsid w:val="0042117A"/>
    <w:rsid w:val="0042117F"/>
    <w:rsid w:val="00421457"/>
    <w:rsid w:val="00421974"/>
    <w:rsid w:val="00421B4A"/>
    <w:rsid w:val="00421CE4"/>
    <w:rsid w:val="00422009"/>
    <w:rsid w:val="00422962"/>
    <w:rsid w:val="00422A0D"/>
    <w:rsid w:val="00422C4A"/>
    <w:rsid w:val="00423082"/>
    <w:rsid w:val="0042344F"/>
    <w:rsid w:val="0042375A"/>
    <w:rsid w:val="00423A81"/>
    <w:rsid w:val="0042410B"/>
    <w:rsid w:val="00424198"/>
    <w:rsid w:val="00424FA6"/>
    <w:rsid w:val="0042520A"/>
    <w:rsid w:val="004255E9"/>
    <w:rsid w:val="00426277"/>
    <w:rsid w:val="0042692F"/>
    <w:rsid w:val="00426E83"/>
    <w:rsid w:val="004272B7"/>
    <w:rsid w:val="00427496"/>
    <w:rsid w:val="0042796D"/>
    <w:rsid w:val="00427F97"/>
    <w:rsid w:val="0043038B"/>
    <w:rsid w:val="00430633"/>
    <w:rsid w:val="004317D4"/>
    <w:rsid w:val="00431B39"/>
    <w:rsid w:val="004329DF"/>
    <w:rsid w:val="00432A11"/>
    <w:rsid w:val="00432BA7"/>
    <w:rsid w:val="00432BB1"/>
    <w:rsid w:val="00433185"/>
    <w:rsid w:val="00433610"/>
    <w:rsid w:val="00433A31"/>
    <w:rsid w:val="0043458C"/>
    <w:rsid w:val="00434608"/>
    <w:rsid w:val="004346A5"/>
    <w:rsid w:val="00434BA9"/>
    <w:rsid w:val="0043578A"/>
    <w:rsid w:val="00435870"/>
    <w:rsid w:val="004359C4"/>
    <w:rsid w:val="00435C2B"/>
    <w:rsid w:val="00436CC5"/>
    <w:rsid w:val="0043706D"/>
    <w:rsid w:val="00437DEE"/>
    <w:rsid w:val="004401E3"/>
    <w:rsid w:val="0044026C"/>
    <w:rsid w:val="0044031E"/>
    <w:rsid w:val="00440364"/>
    <w:rsid w:val="004408B0"/>
    <w:rsid w:val="00441D8C"/>
    <w:rsid w:val="00441FD0"/>
    <w:rsid w:val="00441FD3"/>
    <w:rsid w:val="0044223F"/>
    <w:rsid w:val="00442417"/>
    <w:rsid w:val="00442CE4"/>
    <w:rsid w:val="0044330C"/>
    <w:rsid w:val="00443368"/>
    <w:rsid w:val="004435FA"/>
    <w:rsid w:val="004435FC"/>
    <w:rsid w:val="004438AC"/>
    <w:rsid w:val="004439DF"/>
    <w:rsid w:val="0044415C"/>
    <w:rsid w:val="004443B8"/>
    <w:rsid w:val="004447D6"/>
    <w:rsid w:val="004447F9"/>
    <w:rsid w:val="00444A92"/>
    <w:rsid w:val="00444BDF"/>
    <w:rsid w:val="00444BE8"/>
    <w:rsid w:val="00445A55"/>
    <w:rsid w:val="00445A83"/>
    <w:rsid w:val="00445CE9"/>
    <w:rsid w:val="00445E72"/>
    <w:rsid w:val="00445FC8"/>
    <w:rsid w:val="00446286"/>
    <w:rsid w:val="00446843"/>
    <w:rsid w:val="00446AB2"/>
    <w:rsid w:val="00446D38"/>
    <w:rsid w:val="00447482"/>
    <w:rsid w:val="00447BB3"/>
    <w:rsid w:val="0045001E"/>
    <w:rsid w:val="004500C8"/>
    <w:rsid w:val="00450131"/>
    <w:rsid w:val="00450851"/>
    <w:rsid w:val="0045120B"/>
    <w:rsid w:val="0045172C"/>
    <w:rsid w:val="004519BD"/>
    <w:rsid w:val="00452133"/>
    <w:rsid w:val="00452180"/>
    <w:rsid w:val="00452876"/>
    <w:rsid w:val="00452CAB"/>
    <w:rsid w:val="00452CCE"/>
    <w:rsid w:val="00453479"/>
    <w:rsid w:val="004536E4"/>
    <w:rsid w:val="00453F54"/>
    <w:rsid w:val="004541CC"/>
    <w:rsid w:val="0045426A"/>
    <w:rsid w:val="00454994"/>
    <w:rsid w:val="0045563E"/>
    <w:rsid w:val="004557FD"/>
    <w:rsid w:val="004559F3"/>
    <w:rsid w:val="004560A4"/>
    <w:rsid w:val="004562FE"/>
    <w:rsid w:val="00456A8E"/>
    <w:rsid w:val="00456F84"/>
    <w:rsid w:val="004570F1"/>
    <w:rsid w:val="0045714D"/>
    <w:rsid w:val="004572AD"/>
    <w:rsid w:val="0045793A"/>
    <w:rsid w:val="00457956"/>
    <w:rsid w:val="00457BAA"/>
    <w:rsid w:val="0046277B"/>
    <w:rsid w:val="00462D89"/>
    <w:rsid w:val="004630F2"/>
    <w:rsid w:val="0046409C"/>
    <w:rsid w:val="00464343"/>
    <w:rsid w:val="00464700"/>
    <w:rsid w:val="0046491B"/>
    <w:rsid w:val="004658F4"/>
    <w:rsid w:val="00465C83"/>
    <w:rsid w:val="00466B92"/>
    <w:rsid w:val="004670F7"/>
    <w:rsid w:val="0046713B"/>
    <w:rsid w:val="0046760E"/>
    <w:rsid w:val="00467CD7"/>
    <w:rsid w:val="00467F89"/>
    <w:rsid w:val="0047007F"/>
    <w:rsid w:val="00470116"/>
    <w:rsid w:val="00470349"/>
    <w:rsid w:val="00470761"/>
    <w:rsid w:val="0047086D"/>
    <w:rsid w:val="004708FF"/>
    <w:rsid w:val="004709E2"/>
    <w:rsid w:val="00471A1A"/>
    <w:rsid w:val="00471DE2"/>
    <w:rsid w:val="00472269"/>
    <w:rsid w:val="00473830"/>
    <w:rsid w:val="00474729"/>
    <w:rsid w:val="00474B13"/>
    <w:rsid w:val="004757DB"/>
    <w:rsid w:val="00475B8F"/>
    <w:rsid w:val="00475DA3"/>
    <w:rsid w:val="004761D7"/>
    <w:rsid w:val="004765BA"/>
    <w:rsid w:val="004766FA"/>
    <w:rsid w:val="004768B4"/>
    <w:rsid w:val="004770D9"/>
    <w:rsid w:val="00477253"/>
    <w:rsid w:val="004774D4"/>
    <w:rsid w:val="0047797B"/>
    <w:rsid w:val="00480502"/>
    <w:rsid w:val="0048092C"/>
    <w:rsid w:val="00480AA1"/>
    <w:rsid w:val="00480F4F"/>
    <w:rsid w:val="00481476"/>
    <w:rsid w:val="004816E1"/>
    <w:rsid w:val="00481849"/>
    <w:rsid w:val="00481997"/>
    <w:rsid w:val="00481C63"/>
    <w:rsid w:val="00481CEF"/>
    <w:rsid w:val="00482387"/>
    <w:rsid w:val="00482797"/>
    <w:rsid w:val="00483C67"/>
    <w:rsid w:val="00483D7E"/>
    <w:rsid w:val="00483DF2"/>
    <w:rsid w:val="00484A97"/>
    <w:rsid w:val="00484BE4"/>
    <w:rsid w:val="00484E56"/>
    <w:rsid w:val="004856B6"/>
    <w:rsid w:val="0048611A"/>
    <w:rsid w:val="00486559"/>
    <w:rsid w:val="004865C2"/>
    <w:rsid w:val="00486CA5"/>
    <w:rsid w:val="004876B5"/>
    <w:rsid w:val="00487DCC"/>
    <w:rsid w:val="004903DB"/>
    <w:rsid w:val="00490481"/>
    <w:rsid w:val="004906B6"/>
    <w:rsid w:val="00490C4C"/>
    <w:rsid w:val="00490F1D"/>
    <w:rsid w:val="00491024"/>
    <w:rsid w:val="00491204"/>
    <w:rsid w:val="004916AF"/>
    <w:rsid w:val="00491C32"/>
    <w:rsid w:val="00491F85"/>
    <w:rsid w:val="00492464"/>
    <w:rsid w:val="004928DD"/>
    <w:rsid w:val="00493756"/>
    <w:rsid w:val="004956FB"/>
    <w:rsid w:val="00495A5D"/>
    <w:rsid w:val="00495C27"/>
    <w:rsid w:val="00495FF2"/>
    <w:rsid w:val="004969F9"/>
    <w:rsid w:val="00496AFF"/>
    <w:rsid w:val="00496D46"/>
    <w:rsid w:val="004977AA"/>
    <w:rsid w:val="004A02CD"/>
    <w:rsid w:val="004A09C1"/>
    <w:rsid w:val="004A1C53"/>
    <w:rsid w:val="004A1F26"/>
    <w:rsid w:val="004A2169"/>
    <w:rsid w:val="004A219D"/>
    <w:rsid w:val="004A24AE"/>
    <w:rsid w:val="004A2B24"/>
    <w:rsid w:val="004A37E0"/>
    <w:rsid w:val="004A4144"/>
    <w:rsid w:val="004A41C6"/>
    <w:rsid w:val="004A4709"/>
    <w:rsid w:val="004A48AC"/>
    <w:rsid w:val="004A4B8B"/>
    <w:rsid w:val="004A5597"/>
    <w:rsid w:val="004A673E"/>
    <w:rsid w:val="004A6F26"/>
    <w:rsid w:val="004A77ED"/>
    <w:rsid w:val="004A78C2"/>
    <w:rsid w:val="004A7EE0"/>
    <w:rsid w:val="004B001F"/>
    <w:rsid w:val="004B0750"/>
    <w:rsid w:val="004B27D3"/>
    <w:rsid w:val="004B2A0C"/>
    <w:rsid w:val="004B349A"/>
    <w:rsid w:val="004B37D4"/>
    <w:rsid w:val="004B3A05"/>
    <w:rsid w:val="004B3DE8"/>
    <w:rsid w:val="004B569D"/>
    <w:rsid w:val="004B650B"/>
    <w:rsid w:val="004B65D0"/>
    <w:rsid w:val="004B6920"/>
    <w:rsid w:val="004B6B06"/>
    <w:rsid w:val="004B7A9F"/>
    <w:rsid w:val="004B7C5F"/>
    <w:rsid w:val="004B7C97"/>
    <w:rsid w:val="004C0055"/>
    <w:rsid w:val="004C0E45"/>
    <w:rsid w:val="004C0EFF"/>
    <w:rsid w:val="004C1142"/>
    <w:rsid w:val="004C12DB"/>
    <w:rsid w:val="004C1C8F"/>
    <w:rsid w:val="004C2AD6"/>
    <w:rsid w:val="004C2C08"/>
    <w:rsid w:val="004C3116"/>
    <w:rsid w:val="004C35C9"/>
    <w:rsid w:val="004C404F"/>
    <w:rsid w:val="004C4618"/>
    <w:rsid w:val="004C48D3"/>
    <w:rsid w:val="004C4B37"/>
    <w:rsid w:val="004C5085"/>
    <w:rsid w:val="004C57BE"/>
    <w:rsid w:val="004C586F"/>
    <w:rsid w:val="004C5971"/>
    <w:rsid w:val="004C5FC1"/>
    <w:rsid w:val="004C6449"/>
    <w:rsid w:val="004C672B"/>
    <w:rsid w:val="004C6AC5"/>
    <w:rsid w:val="004C70F4"/>
    <w:rsid w:val="004C7510"/>
    <w:rsid w:val="004C7860"/>
    <w:rsid w:val="004C7EF5"/>
    <w:rsid w:val="004D0E17"/>
    <w:rsid w:val="004D10AB"/>
    <w:rsid w:val="004D12A0"/>
    <w:rsid w:val="004D1841"/>
    <w:rsid w:val="004D1CCA"/>
    <w:rsid w:val="004D2410"/>
    <w:rsid w:val="004D275B"/>
    <w:rsid w:val="004D2CC7"/>
    <w:rsid w:val="004D3D1A"/>
    <w:rsid w:val="004D4423"/>
    <w:rsid w:val="004D45BF"/>
    <w:rsid w:val="004D4844"/>
    <w:rsid w:val="004D49F6"/>
    <w:rsid w:val="004D4F1E"/>
    <w:rsid w:val="004D5314"/>
    <w:rsid w:val="004D5420"/>
    <w:rsid w:val="004D56DE"/>
    <w:rsid w:val="004D5722"/>
    <w:rsid w:val="004D59F0"/>
    <w:rsid w:val="004D6A57"/>
    <w:rsid w:val="004D6C2D"/>
    <w:rsid w:val="004D73BC"/>
    <w:rsid w:val="004D73FE"/>
    <w:rsid w:val="004E0111"/>
    <w:rsid w:val="004E0362"/>
    <w:rsid w:val="004E0C09"/>
    <w:rsid w:val="004E0E21"/>
    <w:rsid w:val="004E0E45"/>
    <w:rsid w:val="004E1CC2"/>
    <w:rsid w:val="004E1DEC"/>
    <w:rsid w:val="004E20A9"/>
    <w:rsid w:val="004E22D6"/>
    <w:rsid w:val="004E281F"/>
    <w:rsid w:val="004E2884"/>
    <w:rsid w:val="004E2B34"/>
    <w:rsid w:val="004E2C51"/>
    <w:rsid w:val="004E2DAC"/>
    <w:rsid w:val="004E2DF5"/>
    <w:rsid w:val="004E31BF"/>
    <w:rsid w:val="004E36C7"/>
    <w:rsid w:val="004E3816"/>
    <w:rsid w:val="004E3863"/>
    <w:rsid w:val="004E395F"/>
    <w:rsid w:val="004E3EE7"/>
    <w:rsid w:val="004E497C"/>
    <w:rsid w:val="004E4C1B"/>
    <w:rsid w:val="004E4D24"/>
    <w:rsid w:val="004E5AF0"/>
    <w:rsid w:val="004E5BBB"/>
    <w:rsid w:val="004E5DBE"/>
    <w:rsid w:val="004E62B3"/>
    <w:rsid w:val="004E634B"/>
    <w:rsid w:val="004E6572"/>
    <w:rsid w:val="004E6C43"/>
    <w:rsid w:val="004E7164"/>
    <w:rsid w:val="004E72D6"/>
    <w:rsid w:val="004E7695"/>
    <w:rsid w:val="004E7777"/>
    <w:rsid w:val="004E77C6"/>
    <w:rsid w:val="004E7C7A"/>
    <w:rsid w:val="004F0454"/>
    <w:rsid w:val="004F0785"/>
    <w:rsid w:val="004F0C16"/>
    <w:rsid w:val="004F0C5F"/>
    <w:rsid w:val="004F0F64"/>
    <w:rsid w:val="004F1B8D"/>
    <w:rsid w:val="004F1C8C"/>
    <w:rsid w:val="004F2648"/>
    <w:rsid w:val="004F2B2C"/>
    <w:rsid w:val="004F2BCC"/>
    <w:rsid w:val="004F2E32"/>
    <w:rsid w:val="004F3A51"/>
    <w:rsid w:val="004F43A8"/>
    <w:rsid w:val="004F46B4"/>
    <w:rsid w:val="004F51CE"/>
    <w:rsid w:val="004F5268"/>
    <w:rsid w:val="004F545D"/>
    <w:rsid w:val="004F5498"/>
    <w:rsid w:val="004F55B4"/>
    <w:rsid w:val="004F57DB"/>
    <w:rsid w:val="004F6360"/>
    <w:rsid w:val="004F6709"/>
    <w:rsid w:val="004F67C8"/>
    <w:rsid w:val="004F6844"/>
    <w:rsid w:val="004F6886"/>
    <w:rsid w:val="004F68CE"/>
    <w:rsid w:val="004F6CE6"/>
    <w:rsid w:val="004F6D17"/>
    <w:rsid w:val="004F6EBD"/>
    <w:rsid w:val="004F7170"/>
    <w:rsid w:val="004F76A8"/>
    <w:rsid w:val="004F7DBF"/>
    <w:rsid w:val="005006F8"/>
    <w:rsid w:val="0050118A"/>
    <w:rsid w:val="005014CB"/>
    <w:rsid w:val="00502BC3"/>
    <w:rsid w:val="00502F9A"/>
    <w:rsid w:val="0050321D"/>
    <w:rsid w:val="00503243"/>
    <w:rsid w:val="0050325E"/>
    <w:rsid w:val="005035D3"/>
    <w:rsid w:val="00503793"/>
    <w:rsid w:val="00503A17"/>
    <w:rsid w:val="0050426D"/>
    <w:rsid w:val="00504D97"/>
    <w:rsid w:val="00505822"/>
    <w:rsid w:val="00505995"/>
    <w:rsid w:val="00505BCA"/>
    <w:rsid w:val="00505DC8"/>
    <w:rsid w:val="005068A9"/>
    <w:rsid w:val="00506C20"/>
    <w:rsid w:val="00506D00"/>
    <w:rsid w:val="005071FA"/>
    <w:rsid w:val="00507E70"/>
    <w:rsid w:val="00507F0E"/>
    <w:rsid w:val="00511946"/>
    <w:rsid w:val="00511B0C"/>
    <w:rsid w:val="00511C63"/>
    <w:rsid w:val="00511FDF"/>
    <w:rsid w:val="00512344"/>
    <w:rsid w:val="00512E77"/>
    <w:rsid w:val="005133E5"/>
    <w:rsid w:val="00513F0D"/>
    <w:rsid w:val="0051427E"/>
    <w:rsid w:val="005142BC"/>
    <w:rsid w:val="00514B4D"/>
    <w:rsid w:val="00514D4C"/>
    <w:rsid w:val="00515383"/>
    <w:rsid w:val="005162C8"/>
    <w:rsid w:val="00516325"/>
    <w:rsid w:val="00516EA4"/>
    <w:rsid w:val="005172E4"/>
    <w:rsid w:val="00517B51"/>
    <w:rsid w:val="00517CB8"/>
    <w:rsid w:val="00517CE1"/>
    <w:rsid w:val="005200D3"/>
    <w:rsid w:val="005203F5"/>
    <w:rsid w:val="005209D5"/>
    <w:rsid w:val="005217A6"/>
    <w:rsid w:val="00521A1D"/>
    <w:rsid w:val="00521B37"/>
    <w:rsid w:val="005220F2"/>
    <w:rsid w:val="00522A4E"/>
    <w:rsid w:val="00523305"/>
    <w:rsid w:val="0052356F"/>
    <w:rsid w:val="005238A9"/>
    <w:rsid w:val="00523B7C"/>
    <w:rsid w:val="00523BC5"/>
    <w:rsid w:val="00523C1D"/>
    <w:rsid w:val="00523D72"/>
    <w:rsid w:val="005240BF"/>
    <w:rsid w:val="00524353"/>
    <w:rsid w:val="00524D38"/>
    <w:rsid w:val="0052548F"/>
    <w:rsid w:val="005259DB"/>
    <w:rsid w:val="00525E38"/>
    <w:rsid w:val="00526254"/>
    <w:rsid w:val="00526953"/>
    <w:rsid w:val="00527828"/>
    <w:rsid w:val="005278FB"/>
    <w:rsid w:val="00527F31"/>
    <w:rsid w:val="00527F5B"/>
    <w:rsid w:val="00530249"/>
    <w:rsid w:val="0053064E"/>
    <w:rsid w:val="0053088B"/>
    <w:rsid w:val="00530B80"/>
    <w:rsid w:val="00530CA4"/>
    <w:rsid w:val="005315DE"/>
    <w:rsid w:val="00531994"/>
    <w:rsid w:val="005321FD"/>
    <w:rsid w:val="005328DB"/>
    <w:rsid w:val="00532DFF"/>
    <w:rsid w:val="005334ED"/>
    <w:rsid w:val="005336A8"/>
    <w:rsid w:val="00533707"/>
    <w:rsid w:val="00533CB4"/>
    <w:rsid w:val="00533DD6"/>
    <w:rsid w:val="005341B6"/>
    <w:rsid w:val="00534BAF"/>
    <w:rsid w:val="00534F78"/>
    <w:rsid w:val="00535651"/>
    <w:rsid w:val="005356F3"/>
    <w:rsid w:val="005369F8"/>
    <w:rsid w:val="00536BF3"/>
    <w:rsid w:val="00536EA1"/>
    <w:rsid w:val="0053705E"/>
    <w:rsid w:val="00537E6E"/>
    <w:rsid w:val="00540969"/>
    <w:rsid w:val="00540A06"/>
    <w:rsid w:val="00540A98"/>
    <w:rsid w:val="00540B9A"/>
    <w:rsid w:val="00540D6F"/>
    <w:rsid w:val="00540FD9"/>
    <w:rsid w:val="00541195"/>
    <w:rsid w:val="005411B7"/>
    <w:rsid w:val="0054147B"/>
    <w:rsid w:val="005414B5"/>
    <w:rsid w:val="00541A70"/>
    <w:rsid w:val="00541C5E"/>
    <w:rsid w:val="00542006"/>
    <w:rsid w:val="00542C43"/>
    <w:rsid w:val="005435FE"/>
    <w:rsid w:val="0054372C"/>
    <w:rsid w:val="005438B7"/>
    <w:rsid w:val="00544117"/>
    <w:rsid w:val="005441F1"/>
    <w:rsid w:val="005444D1"/>
    <w:rsid w:val="00544776"/>
    <w:rsid w:val="00544991"/>
    <w:rsid w:val="00545C26"/>
    <w:rsid w:val="005463E2"/>
    <w:rsid w:val="005468DF"/>
    <w:rsid w:val="00546AFB"/>
    <w:rsid w:val="00546DB7"/>
    <w:rsid w:val="005472E4"/>
    <w:rsid w:val="005477F7"/>
    <w:rsid w:val="00547D12"/>
    <w:rsid w:val="00550925"/>
    <w:rsid w:val="00550B0F"/>
    <w:rsid w:val="005512AE"/>
    <w:rsid w:val="0055185E"/>
    <w:rsid w:val="00551869"/>
    <w:rsid w:val="005518B1"/>
    <w:rsid w:val="00551CDB"/>
    <w:rsid w:val="00552C63"/>
    <w:rsid w:val="00552D08"/>
    <w:rsid w:val="0055324B"/>
    <w:rsid w:val="00553364"/>
    <w:rsid w:val="00553DBD"/>
    <w:rsid w:val="00554037"/>
    <w:rsid w:val="00555C06"/>
    <w:rsid w:val="00556351"/>
    <w:rsid w:val="005571A0"/>
    <w:rsid w:val="00557DE1"/>
    <w:rsid w:val="00560696"/>
    <w:rsid w:val="00560A5A"/>
    <w:rsid w:val="00560E9B"/>
    <w:rsid w:val="00560EAE"/>
    <w:rsid w:val="00560FCE"/>
    <w:rsid w:val="00561045"/>
    <w:rsid w:val="00561E3B"/>
    <w:rsid w:val="005626A3"/>
    <w:rsid w:val="00562B9D"/>
    <w:rsid w:val="00563533"/>
    <w:rsid w:val="0056394C"/>
    <w:rsid w:val="00563A20"/>
    <w:rsid w:val="00564058"/>
    <w:rsid w:val="0056439B"/>
    <w:rsid w:val="00564512"/>
    <w:rsid w:val="0056454E"/>
    <w:rsid w:val="00564FBF"/>
    <w:rsid w:val="00565359"/>
    <w:rsid w:val="005656F9"/>
    <w:rsid w:val="00565A6B"/>
    <w:rsid w:val="00566784"/>
    <w:rsid w:val="00566CF8"/>
    <w:rsid w:val="00567722"/>
    <w:rsid w:val="0057030E"/>
    <w:rsid w:val="0057035A"/>
    <w:rsid w:val="00570E85"/>
    <w:rsid w:val="0057213D"/>
    <w:rsid w:val="00572243"/>
    <w:rsid w:val="0057246B"/>
    <w:rsid w:val="0057251D"/>
    <w:rsid w:val="0057359E"/>
    <w:rsid w:val="00573A65"/>
    <w:rsid w:val="00573AFD"/>
    <w:rsid w:val="00573B8C"/>
    <w:rsid w:val="00573C90"/>
    <w:rsid w:val="00573CA8"/>
    <w:rsid w:val="00573FE3"/>
    <w:rsid w:val="005744E4"/>
    <w:rsid w:val="00574592"/>
    <w:rsid w:val="005748AF"/>
    <w:rsid w:val="00574C24"/>
    <w:rsid w:val="005758A4"/>
    <w:rsid w:val="0057597E"/>
    <w:rsid w:val="00576076"/>
    <w:rsid w:val="005761EA"/>
    <w:rsid w:val="00576225"/>
    <w:rsid w:val="005769C4"/>
    <w:rsid w:val="00576E9F"/>
    <w:rsid w:val="005770E2"/>
    <w:rsid w:val="005770E6"/>
    <w:rsid w:val="0057779B"/>
    <w:rsid w:val="00577A5A"/>
    <w:rsid w:val="00577B86"/>
    <w:rsid w:val="00577CE2"/>
    <w:rsid w:val="00577F97"/>
    <w:rsid w:val="005818B4"/>
    <w:rsid w:val="00581C22"/>
    <w:rsid w:val="00581D7D"/>
    <w:rsid w:val="0058221D"/>
    <w:rsid w:val="005827F9"/>
    <w:rsid w:val="00582886"/>
    <w:rsid w:val="0058341A"/>
    <w:rsid w:val="00584745"/>
    <w:rsid w:val="00584A6E"/>
    <w:rsid w:val="00584CA5"/>
    <w:rsid w:val="00586800"/>
    <w:rsid w:val="00586A26"/>
    <w:rsid w:val="00586EC8"/>
    <w:rsid w:val="005870DD"/>
    <w:rsid w:val="0058776F"/>
    <w:rsid w:val="00587CB4"/>
    <w:rsid w:val="00590168"/>
    <w:rsid w:val="005901E2"/>
    <w:rsid w:val="005908DB"/>
    <w:rsid w:val="00590F63"/>
    <w:rsid w:val="00591CB9"/>
    <w:rsid w:val="005925BE"/>
    <w:rsid w:val="00592B3C"/>
    <w:rsid w:val="0059309B"/>
    <w:rsid w:val="005936E0"/>
    <w:rsid w:val="00593B78"/>
    <w:rsid w:val="005944C6"/>
    <w:rsid w:val="00594782"/>
    <w:rsid w:val="00594A8B"/>
    <w:rsid w:val="00594D4D"/>
    <w:rsid w:val="005959DA"/>
    <w:rsid w:val="005960D4"/>
    <w:rsid w:val="0059638B"/>
    <w:rsid w:val="00596AA4"/>
    <w:rsid w:val="0059778B"/>
    <w:rsid w:val="00597CEA"/>
    <w:rsid w:val="005A0414"/>
    <w:rsid w:val="005A06C3"/>
    <w:rsid w:val="005A073A"/>
    <w:rsid w:val="005A0D02"/>
    <w:rsid w:val="005A16C3"/>
    <w:rsid w:val="005A203B"/>
    <w:rsid w:val="005A24D1"/>
    <w:rsid w:val="005A3335"/>
    <w:rsid w:val="005A352E"/>
    <w:rsid w:val="005A3BF7"/>
    <w:rsid w:val="005A3D42"/>
    <w:rsid w:val="005A3E7D"/>
    <w:rsid w:val="005A4A01"/>
    <w:rsid w:val="005A5067"/>
    <w:rsid w:val="005A51E5"/>
    <w:rsid w:val="005A52E7"/>
    <w:rsid w:val="005A5A72"/>
    <w:rsid w:val="005A6186"/>
    <w:rsid w:val="005A6993"/>
    <w:rsid w:val="005A6F62"/>
    <w:rsid w:val="005A75C2"/>
    <w:rsid w:val="005A791C"/>
    <w:rsid w:val="005A7B31"/>
    <w:rsid w:val="005B027F"/>
    <w:rsid w:val="005B036A"/>
    <w:rsid w:val="005B0561"/>
    <w:rsid w:val="005B19F3"/>
    <w:rsid w:val="005B1A43"/>
    <w:rsid w:val="005B1BF8"/>
    <w:rsid w:val="005B1D12"/>
    <w:rsid w:val="005B1D1E"/>
    <w:rsid w:val="005B1E32"/>
    <w:rsid w:val="005B2066"/>
    <w:rsid w:val="005B219E"/>
    <w:rsid w:val="005B2C12"/>
    <w:rsid w:val="005B2F8C"/>
    <w:rsid w:val="005B3DEA"/>
    <w:rsid w:val="005B434C"/>
    <w:rsid w:val="005B44BA"/>
    <w:rsid w:val="005B50D5"/>
    <w:rsid w:val="005B511F"/>
    <w:rsid w:val="005B5B66"/>
    <w:rsid w:val="005B604D"/>
    <w:rsid w:val="005B6133"/>
    <w:rsid w:val="005B6140"/>
    <w:rsid w:val="005B61EF"/>
    <w:rsid w:val="005B7EBC"/>
    <w:rsid w:val="005C025C"/>
    <w:rsid w:val="005C1D2C"/>
    <w:rsid w:val="005C1D92"/>
    <w:rsid w:val="005C1FA2"/>
    <w:rsid w:val="005C23B0"/>
    <w:rsid w:val="005C28BA"/>
    <w:rsid w:val="005C32B8"/>
    <w:rsid w:val="005C33A9"/>
    <w:rsid w:val="005C3D0E"/>
    <w:rsid w:val="005C3D81"/>
    <w:rsid w:val="005C42D2"/>
    <w:rsid w:val="005C49F7"/>
    <w:rsid w:val="005C5121"/>
    <w:rsid w:val="005C5A6F"/>
    <w:rsid w:val="005C5DC5"/>
    <w:rsid w:val="005C60AA"/>
    <w:rsid w:val="005C646F"/>
    <w:rsid w:val="005C66C1"/>
    <w:rsid w:val="005C676F"/>
    <w:rsid w:val="005C6A37"/>
    <w:rsid w:val="005C6B9D"/>
    <w:rsid w:val="005C6D73"/>
    <w:rsid w:val="005C7438"/>
    <w:rsid w:val="005D01AC"/>
    <w:rsid w:val="005D05C8"/>
    <w:rsid w:val="005D05E9"/>
    <w:rsid w:val="005D100B"/>
    <w:rsid w:val="005D1038"/>
    <w:rsid w:val="005D175F"/>
    <w:rsid w:val="005D18EC"/>
    <w:rsid w:val="005D1985"/>
    <w:rsid w:val="005D2F95"/>
    <w:rsid w:val="005D48E2"/>
    <w:rsid w:val="005D4BEA"/>
    <w:rsid w:val="005D4F81"/>
    <w:rsid w:val="005D5459"/>
    <w:rsid w:val="005D5BC8"/>
    <w:rsid w:val="005D5F4A"/>
    <w:rsid w:val="005D6895"/>
    <w:rsid w:val="005D6983"/>
    <w:rsid w:val="005D7279"/>
    <w:rsid w:val="005D75EF"/>
    <w:rsid w:val="005D77D4"/>
    <w:rsid w:val="005D7947"/>
    <w:rsid w:val="005D7D19"/>
    <w:rsid w:val="005E0562"/>
    <w:rsid w:val="005E076C"/>
    <w:rsid w:val="005E0877"/>
    <w:rsid w:val="005E0EAE"/>
    <w:rsid w:val="005E118E"/>
    <w:rsid w:val="005E11F1"/>
    <w:rsid w:val="005E2E84"/>
    <w:rsid w:val="005E2EAC"/>
    <w:rsid w:val="005E2EF7"/>
    <w:rsid w:val="005E33FE"/>
    <w:rsid w:val="005E343C"/>
    <w:rsid w:val="005E34A6"/>
    <w:rsid w:val="005E3726"/>
    <w:rsid w:val="005E376B"/>
    <w:rsid w:val="005E37DB"/>
    <w:rsid w:val="005E3868"/>
    <w:rsid w:val="005E3EDF"/>
    <w:rsid w:val="005E400E"/>
    <w:rsid w:val="005E44E6"/>
    <w:rsid w:val="005E4BB2"/>
    <w:rsid w:val="005E4EB2"/>
    <w:rsid w:val="005E4F4B"/>
    <w:rsid w:val="005E54DE"/>
    <w:rsid w:val="005E54E8"/>
    <w:rsid w:val="005E555A"/>
    <w:rsid w:val="005E5B4C"/>
    <w:rsid w:val="005E64D4"/>
    <w:rsid w:val="005E6600"/>
    <w:rsid w:val="005E6A51"/>
    <w:rsid w:val="005E6C87"/>
    <w:rsid w:val="005E722E"/>
    <w:rsid w:val="005E7244"/>
    <w:rsid w:val="005E7377"/>
    <w:rsid w:val="005E7DEA"/>
    <w:rsid w:val="005F023F"/>
    <w:rsid w:val="005F04C8"/>
    <w:rsid w:val="005F06A4"/>
    <w:rsid w:val="005F0934"/>
    <w:rsid w:val="005F0BB6"/>
    <w:rsid w:val="005F1048"/>
    <w:rsid w:val="005F1266"/>
    <w:rsid w:val="005F1AE4"/>
    <w:rsid w:val="005F1B26"/>
    <w:rsid w:val="005F1C8B"/>
    <w:rsid w:val="005F1E48"/>
    <w:rsid w:val="005F20EC"/>
    <w:rsid w:val="005F2EE1"/>
    <w:rsid w:val="005F2F2F"/>
    <w:rsid w:val="005F2F30"/>
    <w:rsid w:val="005F32FE"/>
    <w:rsid w:val="005F34A3"/>
    <w:rsid w:val="005F4993"/>
    <w:rsid w:val="005F4FE7"/>
    <w:rsid w:val="005F5474"/>
    <w:rsid w:val="005F5945"/>
    <w:rsid w:val="005F6453"/>
    <w:rsid w:val="005F6724"/>
    <w:rsid w:val="005F682A"/>
    <w:rsid w:val="005F6F72"/>
    <w:rsid w:val="005F7B0E"/>
    <w:rsid w:val="0060133A"/>
    <w:rsid w:val="0060196A"/>
    <w:rsid w:val="00601F76"/>
    <w:rsid w:val="00602018"/>
    <w:rsid w:val="006020B9"/>
    <w:rsid w:val="0060254C"/>
    <w:rsid w:val="006034F8"/>
    <w:rsid w:val="00603B85"/>
    <w:rsid w:val="00604172"/>
    <w:rsid w:val="00604957"/>
    <w:rsid w:val="00604D52"/>
    <w:rsid w:val="006056F1"/>
    <w:rsid w:val="00605936"/>
    <w:rsid w:val="00606204"/>
    <w:rsid w:val="00606338"/>
    <w:rsid w:val="006064EE"/>
    <w:rsid w:val="0060697A"/>
    <w:rsid w:val="00606F8D"/>
    <w:rsid w:val="006075D4"/>
    <w:rsid w:val="00607658"/>
    <w:rsid w:val="00607E3E"/>
    <w:rsid w:val="0061001D"/>
    <w:rsid w:val="006102EE"/>
    <w:rsid w:val="006104D4"/>
    <w:rsid w:val="006110DD"/>
    <w:rsid w:val="0061158D"/>
    <w:rsid w:val="006115DA"/>
    <w:rsid w:val="00611757"/>
    <w:rsid w:val="00611897"/>
    <w:rsid w:val="00611C2A"/>
    <w:rsid w:val="006121F9"/>
    <w:rsid w:val="006122E4"/>
    <w:rsid w:val="006123C7"/>
    <w:rsid w:val="0061267B"/>
    <w:rsid w:val="00612BA1"/>
    <w:rsid w:val="00613233"/>
    <w:rsid w:val="00613DDE"/>
    <w:rsid w:val="00614116"/>
    <w:rsid w:val="0061445F"/>
    <w:rsid w:val="006148ED"/>
    <w:rsid w:val="00614FEA"/>
    <w:rsid w:val="006153F6"/>
    <w:rsid w:val="00615BAF"/>
    <w:rsid w:val="00615E3C"/>
    <w:rsid w:val="006162B6"/>
    <w:rsid w:val="00616588"/>
    <w:rsid w:val="00617643"/>
    <w:rsid w:val="00617727"/>
    <w:rsid w:val="00617A4C"/>
    <w:rsid w:val="00620278"/>
    <w:rsid w:val="006205D5"/>
    <w:rsid w:val="006205FB"/>
    <w:rsid w:val="006210F3"/>
    <w:rsid w:val="00621429"/>
    <w:rsid w:val="006223AC"/>
    <w:rsid w:val="0062309E"/>
    <w:rsid w:val="006232BF"/>
    <w:rsid w:val="006234F4"/>
    <w:rsid w:val="00623C21"/>
    <w:rsid w:val="006241C4"/>
    <w:rsid w:val="00624563"/>
    <w:rsid w:val="006247FF"/>
    <w:rsid w:val="00625124"/>
    <w:rsid w:val="00625D89"/>
    <w:rsid w:val="00625DCF"/>
    <w:rsid w:val="006263F6"/>
    <w:rsid w:val="00626568"/>
    <w:rsid w:val="00626B22"/>
    <w:rsid w:val="0062707E"/>
    <w:rsid w:val="006274EE"/>
    <w:rsid w:val="00627E15"/>
    <w:rsid w:val="00630344"/>
    <w:rsid w:val="0063093A"/>
    <w:rsid w:val="00630D75"/>
    <w:rsid w:val="00630DD7"/>
    <w:rsid w:val="00630E27"/>
    <w:rsid w:val="00631A62"/>
    <w:rsid w:val="006320C3"/>
    <w:rsid w:val="00633A13"/>
    <w:rsid w:val="006341F9"/>
    <w:rsid w:val="0063464F"/>
    <w:rsid w:val="006348B8"/>
    <w:rsid w:val="00634F14"/>
    <w:rsid w:val="00634F9F"/>
    <w:rsid w:val="006350CE"/>
    <w:rsid w:val="00635A08"/>
    <w:rsid w:val="00635BF5"/>
    <w:rsid w:val="00635EC0"/>
    <w:rsid w:val="006363F7"/>
    <w:rsid w:val="00637A79"/>
    <w:rsid w:val="00637E88"/>
    <w:rsid w:val="00640466"/>
    <w:rsid w:val="006408B7"/>
    <w:rsid w:val="00640D5E"/>
    <w:rsid w:val="00640EDB"/>
    <w:rsid w:val="006421DF"/>
    <w:rsid w:val="00642525"/>
    <w:rsid w:val="00642849"/>
    <w:rsid w:val="00642D1B"/>
    <w:rsid w:val="00642F1F"/>
    <w:rsid w:val="006433FF"/>
    <w:rsid w:val="006441EB"/>
    <w:rsid w:val="0064422D"/>
    <w:rsid w:val="00644285"/>
    <w:rsid w:val="006447CF"/>
    <w:rsid w:val="00644990"/>
    <w:rsid w:val="00644B69"/>
    <w:rsid w:val="00645ABE"/>
    <w:rsid w:val="00645F16"/>
    <w:rsid w:val="00645F28"/>
    <w:rsid w:val="006462A0"/>
    <w:rsid w:val="006468B5"/>
    <w:rsid w:val="00646B13"/>
    <w:rsid w:val="0064759B"/>
    <w:rsid w:val="00647959"/>
    <w:rsid w:val="00650266"/>
    <w:rsid w:val="006504BD"/>
    <w:rsid w:val="006504D4"/>
    <w:rsid w:val="00650D06"/>
    <w:rsid w:val="00650FCD"/>
    <w:rsid w:val="0065113C"/>
    <w:rsid w:val="006511E0"/>
    <w:rsid w:val="006512D3"/>
    <w:rsid w:val="00651573"/>
    <w:rsid w:val="00651D09"/>
    <w:rsid w:val="00651DB7"/>
    <w:rsid w:val="006524D8"/>
    <w:rsid w:val="00652A9F"/>
    <w:rsid w:val="00652FDF"/>
    <w:rsid w:val="00653140"/>
    <w:rsid w:val="0065347A"/>
    <w:rsid w:val="00653B40"/>
    <w:rsid w:val="006544A6"/>
    <w:rsid w:val="00654BEA"/>
    <w:rsid w:val="00654FAE"/>
    <w:rsid w:val="006553A6"/>
    <w:rsid w:val="006557C9"/>
    <w:rsid w:val="00656220"/>
    <w:rsid w:val="006570D7"/>
    <w:rsid w:val="006573B6"/>
    <w:rsid w:val="006573C3"/>
    <w:rsid w:val="00657590"/>
    <w:rsid w:val="0065783D"/>
    <w:rsid w:val="00657BC9"/>
    <w:rsid w:val="006601E8"/>
    <w:rsid w:val="0066253C"/>
    <w:rsid w:val="00662666"/>
    <w:rsid w:val="00662844"/>
    <w:rsid w:val="006628BB"/>
    <w:rsid w:val="0066320C"/>
    <w:rsid w:val="0066344F"/>
    <w:rsid w:val="006642B5"/>
    <w:rsid w:val="006642D2"/>
    <w:rsid w:val="0066456D"/>
    <w:rsid w:val="00664A18"/>
    <w:rsid w:val="00664F9B"/>
    <w:rsid w:val="0066541B"/>
    <w:rsid w:val="00665D1F"/>
    <w:rsid w:val="00666113"/>
    <w:rsid w:val="00666258"/>
    <w:rsid w:val="00666F01"/>
    <w:rsid w:val="006671D4"/>
    <w:rsid w:val="006674B3"/>
    <w:rsid w:val="00667BE3"/>
    <w:rsid w:val="0067001F"/>
    <w:rsid w:val="00670D2F"/>
    <w:rsid w:val="00670D53"/>
    <w:rsid w:val="00671A43"/>
    <w:rsid w:val="00671B65"/>
    <w:rsid w:val="00672AA2"/>
    <w:rsid w:val="00672DD1"/>
    <w:rsid w:val="00672E6D"/>
    <w:rsid w:val="00672F03"/>
    <w:rsid w:val="00673027"/>
    <w:rsid w:val="0067388F"/>
    <w:rsid w:val="00673B13"/>
    <w:rsid w:val="00673C00"/>
    <w:rsid w:val="0067468C"/>
    <w:rsid w:val="0067485E"/>
    <w:rsid w:val="006749AE"/>
    <w:rsid w:val="00674EA8"/>
    <w:rsid w:val="006752E2"/>
    <w:rsid w:val="00675369"/>
    <w:rsid w:val="00675906"/>
    <w:rsid w:val="00675ACB"/>
    <w:rsid w:val="006762F7"/>
    <w:rsid w:val="006763E3"/>
    <w:rsid w:val="00676E0C"/>
    <w:rsid w:val="0067744A"/>
    <w:rsid w:val="00677651"/>
    <w:rsid w:val="006777BC"/>
    <w:rsid w:val="00681087"/>
    <w:rsid w:val="006813F0"/>
    <w:rsid w:val="006814E5"/>
    <w:rsid w:val="00681BA6"/>
    <w:rsid w:val="006821B2"/>
    <w:rsid w:val="0068283C"/>
    <w:rsid w:val="0068290C"/>
    <w:rsid w:val="00682AE8"/>
    <w:rsid w:val="00682FCB"/>
    <w:rsid w:val="006837BD"/>
    <w:rsid w:val="006840B6"/>
    <w:rsid w:val="006848B7"/>
    <w:rsid w:val="0068497D"/>
    <w:rsid w:val="006851B1"/>
    <w:rsid w:val="00685F6C"/>
    <w:rsid w:val="00686112"/>
    <w:rsid w:val="00686928"/>
    <w:rsid w:val="00687151"/>
    <w:rsid w:val="006875F4"/>
    <w:rsid w:val="00687662"/>
    <w:rsid w:val="00687C14"/>
    <w:rsid w:val="00690381"/>
    <w:rsid w:val="00690BBB"/>
    <w:rsid w:val="0069344E"/>
    <w:rsid w:val="00693C25"/>
    <w:rsid w:val="00693CA1"/>
    <w:rsid w:val="006940D8"/>
    <w:rsid w:val="006944EC"/>
    <w:rsid w:val="00695168"/>
    <w:rsid w:val="00695859"/>
    <w:rsid w:val="00695AEB"/>
    <w:rsid w:val="00696684"/>
    <w:rsid w:val="006966F4"/>
    <w:rsid w:val="00696AA3"/>
    <w:rsid w:val="00696AED"/>
    <w:rsid w:val="00696F39"/>
    <w:rsid w:val="0069729B"/>
    <w:rsid w:val="006977D3"/>
    <w:rsid w:val="006A0235"/>
    <w:rsid w:val="006A0845"/>
    <w:rsid w:val="006A0DB2"/>
    <w:rsid w:val="006A1B5A"/>
    <w:rsid w:val="006A1B8F"/>
    <w:rsid w:val="006A1D8B"/>
    <w:rsid w:val="006A21CE"/>
    <w:rsid w:val="006A2501"/>
    <w:rsid w:val="006A289A"/>
    <w:rsid w:val="006A2DF1"/>
    <w:rsid w:val="006A3585"/>
    <w:rsid w:val="006A35BD"/>
    <w:rsid w:val="006A3903"/>
    <w:rsid w:val="006A39B5"/>
    <w:rsid w:val="006A44C9"/>
    <w:rsid w:val="006A4621"/>
    <w:rsid w:val="006A4D88"/>
    <w:rsid w:val="006A5B33"/>
    <w:rsid w:val="006A62D4"/>
    <w:rsid w:val="006A64DA"/>
    <w:rsid w:val="006A7224"/>
    <w:rsid w:val="006A733F"/>
    <w:rsid w:val="006A749E"/>
    <w:rsid w:val="006A795A"/>
    <w:rsid w:val="006A79AE"/>
    <w:rsid w:val="006A7DBD"/>
    <w:rsid w:val="006A7FE3"/>
    <w:rsid w:val="006B00E5"/>
    <w:rsid w:val="006B0159"/>
    <w:rsid w:val="006B0811"/>
    <w:rsid w:val="006B0C8E"/>
    <w:rsid w:val="006B1643"/>
    <w:rsid w:val="006B1807"/>
    <w:rsid w:val="006B21F9"/>
    <w:rsid w:val="006B2B67"/>
    <w:rsid w:val="006B2E05"/>
    <w:rsid w:val="006B2F66"/>
    <w:rsid w:val="006B36A2"/>
    <w:rsid w:val="006B36B9"/>
    <w:rsid w:val="006B36DD"/>
    <w:rsid w:val="006B3900"/>
    <w:rsid w:val="006B3C86"/>
    <w:rsid w:val="006B456F"/>
    <w:rsid w:val="006B4873"/>
    <w:rsid w:val="006B4F25"/>
    <w:rsid w:val="006B59FC"/>
    <w:rsid w:val="006B6834"/>
    <w:rsid w:val="006B6EDC"/>
    <w:rsid w:val="006B717D"/>
    <w:rsid w:val="006B73B0"/>
    <w:rsid w:val="006B7B0D"/>
    <w:rsid w:val="006C0494"/>
    <w:rsid w:val="006C092B"/>
    <w:rsid w:val="006C09AD"/>
    <w:rsid w:val="006C14C8"/>
    <w:rsid w:val="006C1580"/>
    <w:rsid w:val="006C1635"/>
    <w:rsid w:val="006C182E"/>
    <w:rsid w:val="006C21A7"/>
    <w:rsid w:val="006C253F"/>
    <w:rsid w:val="006C26FB"/>
    <w:rsid w:val="006C2ED7"/>
    <w:rsid w:val="006C3100"/>
    <w:rsid w:val="006C3793"/>
    <w:rsid w:val="006C3802"/>
    <w:rsid w:val="006C4156"/>
    <w:rsid w:val="006C4349"/>
    <w:rsid w:val="006C534C"/>
    <w:rsid w:val="006C5A7F"/>
    <w:rsid w:val="006C5B09"/>
    <w:rsid w:val="006C6442"/>
    <w:rsid w:val="006C6467"/>
    <w:rsid w:val="006C6558"/>
    <w:rsid w:val="006C69D3"/>
    <w:rsid w:val="006C6B0C"/>
    <w:rsid w:val="006C71BF"/>
    <w:rsid w:val="006C726F"/>
    <w:rsid w:val="006C7D4C"/>
    <w:rsid w:val="006D000E"/>
    <w:rsid w:val="006D0884"/>
    <w:rsid w:val="006D0F13"/>
    <w:rsid w:val="006D112C"/>
    <w:rsid w:val="006D1897"/>
    <w:rsid w:val="006D1D69"/>
    <w:rsid w:val="006D1FFC"/>
    <w:rsid w:val="006D2281"/>
    <w:rsid w:val="006D25FC"/>
    <w:rsid w:val="006D3BF5"/>
    <w:rsid w:val="006D3CD6"/>
    <w:rsid w:val="006D4384"/>
    <w:rsid w:val="006D45D8"/>
    <w:rsid w:val="006D4BC1"/>
    <w:rsid w:val="006D4FD7"/>
    <w:rsid w:val="006D51CA"/>
    <w:rsid w:val="006D546D"/>
    <w:rsid w:val="006D5FCC"/>
    <w:rsid w:val="006D6607"/>
    <w:rsid w:val="006D67FF"/>
    <w:rsid w:val="006D7007"/>
    <w:rsid w:val="006D7381"/>
    <w:rsid w:val="006D7914"/>
    <w:rsid w:val="006D7DF5"/>
    <w:rsid w:val="006E0939"/>
    <w:rsid w:val="006E0ECF"/>
    <w:rsid w:val="006E2038"/>
    <w:rsid w:val="006E20D7"/>
    <w:rsid w:val="006E24CA"/>
    <w:rsid w:val="006E29CF"/>
    <w:rsid w:val="006E2BAA"/>
    <w:rsid w:val="006E2CC3"/>
    <w:rsid w:val="006E3811"/>
    <w:rsid w:val="006E3A83"/>
    <w:rsid w:val="006E3BF0"/>
    <w:rsid w:val="006E44E6"/>
    <w:rsid w:val="006E5860"/>
    <w:rsid w:val="006E58C9"/>
    <w:rsid w:val="006E6C32"/>
    <w:rsid w:val="006E6D66"/>
    <w:rsid w:val="006E729F"/>
    <w:rsid w:val="006E7738"/>
    <w:rsid w:val="006E7A9A"/>
    <w:rsid w:val="006E7B41"/>
    <w:rsid w:val="006F004C"/>
    <w:rsid w:val="006F0765"/>
    <w:rsid w:val="006F0F57"/>
    <w:rsid w:val="006F114F"/>
    <w:rsid w:val="006F19B0"/>
    <w:rsid w:val="006F1E96"/>
    <w:rsid w:val="006F1FB2"/>
    <w:rsid w:val="006F2092"/>
    <w:rsid w:val="006F21DC"/>
    <w:rsid w:val="006F2328"/>
    <w:rsid w:val="006F253C"/>
    <w:rsid w:val="006F2E14"/>
    <w:rsid w:val="006F337E"/>
    <w:rsid w:val="006F352D"/>
    <w:rsid w:val="006F3AD6"/>
    <w:rsid w:val="006F3BBC"/>
    <w:rsid w:val="006F3E0E"/>
    <w:rsid w:val="006F4163"/>
    <w:rsid w:val="006F45E6"/>
    <w:rsid w:val="006F5290"/>
    <w:rsid w:val="006F53B5"/>
    <w:rsid w:val="006F5443"/>
    <w:rsid w:val="006F6617"/>
    <w:rsid w:val="006F70C2"/>
    <w:rsid w:val="00700056"/>
    <w:rsid w:val="00700F9F"/>
    <w:rsid w:val="00700FF8"/>
    <w:rsid w:val="0070121F"/>
    <w:rsid w:val="00701475"/>
    <w:rsid w:val="00701794"/>
    <w:rsid w:val="00701854"/>
    <w:rsid w:val="007020F8"/>
    <w:rsid w:val="00702B88"/>
    <w:rsid w:val="007034A4"/>
    <w:rsid w:val="00703AF0"/>
    <w:rsid w:val="00703B2D"/>
    <w:rsid w:val="007043E4"/>
    <w:rsid w:val="00705431"/>
    <w:rsid w:val="007059D3"/>
    <w:rsid w:val="00705E57"/>
    <w:rsid w:val="0070603E"/>
    <w:rsid w:val="00706079"/>
    <w:rsid w:val="00706084"/>
    <w:rsid w:val="00706E82"/>
    <w:rsid w:val="007071D1"/>
    <w:rsid w:val="007076A6"/>
    <w:rsid w:val="00710035"/>
    <w:rsid w:val="00710564"/>
    <w:rsid w:val="007105A3"/>
    <w:rsid w:val="007108CC"/>
    <w:rsid w:val="00710CD5"/>
    <w:rsid w:val="007116A8"/>
    <w:rsid w:val="007119F8"/>
    <w:rsid w:val="00711CD3"/>
    <w:rsid w:val="00711DE3"/>
    <w:rsid w:val="00712916"/>
    <w:rsid w:val="0071359E"/>
    <w:rsid w:val="00713C50"/>
    <w:rsid w:val="00713DF6"/>
    <w:rsid w:val="00713E01"/>
    <w:rsid w:val="00714058"/>
    <w:rsid w:val="00714889"/>
    <w:rsid w:val="00714955"/>
    <w:rsid w:val="00714ADC"/>
    <w:rsid w:val="0071556B"/>
    <w:rsid w:val="00715DAF"/>
    <w:rsid w:val="00715EDE"/>
    <w:rsid w:val="00716D7E"/>
    <w:rsid w:val="00717CCC"/>
    <w:rsid w:val="00717E9E"/>
    <w:rsid w:val="007200A1"/>
    <w:rsid w:val="0072089A"/>
    <w:rsid w:val="00720923"/>
    <w:rsid w:val="00720D21"/>
    <w:rsid w:val="00720D88"/>
    <w:rsid w:val="00720FAF"/>
    <w:rsid w:val="00721BAE"/>
    <w:rsid w:val="00721D50"/>
    <w:rsid w:val="00721EA3"/>
    <w:rsid w:val="00722468"/>
    <w:rsid w:val="007229A6"/>
    <w:rsid w:val="00722B30"/>
    <w:rsid w:val="00722B81"/>
    <w:rsid w:val="00723673"/>
    <w:rsid w:val="007242AD"/>
    <w:rsid w:val="00724905"/>
    <w:rsid w:val="0072532A"/>
    <w:rsid w:val="00726221"/>
    <w:rsid w:val="007269C5"/>
    <w:rsid w:val="00726B03"/>
    <w:rsid w:val="007277EB"/>
    <w:rsid w:val="00730EAA"/>
    <w:rsid w:val="00731468"/>
    <w:rsid w:val="00731C13"/>
    <w:rsid w:val="0073230C"/>
    <w:rsid w:val="00732878"/>
    <w:rsid w:val="0073352A"/>
    <w:rsid w:val="00733A05"/>
    <w:rsid w:val="00733E3B"/>
    <w:rsid w:val="00733ECA"/>
    <w:rsid w:val="00734236"/>
    <w:rsid w:val="00734643"/>
    <w:rsid w:val="00734805"/>
    <w:rsid w:val="0073537F"/>
    <w:rsid w:val="007358A2"/>
    <w:rsid w:val="00735B7F"/>
    <w:rsid w:val="0073676A"/>
    <w:rsid w:val="00737AC9"/>
    <w:rsid w:val="00740514"/>
    <w:rsid w:val="00740FC9"/>
    <w:rsid w:val="00741505"/>
    <w:rsid w:val="00741C3F"/>
    <w:rsid w:val="00741FA3"/>
    <w:rsid w:val="007420BB"/>
    <w:rsid w:val="007426F7"/>
    <w:rsid w:val="00743617"/>
    <w:rsid w:val="00743741"/>
    <w:rsid w:val="007437CC"/>
    <w:rsid w:val="00743B92"/>
    <w:rsid w:val="00744779"/>
    <w:rsid w:val="007448B9"/>
    <w:rsid w:val="00744B4B"/>
    <w:rsid w:val="00745156"/>
    <w:rsid w:val="007456B4"/>
    <w:rsid w:val="00745875"/>
    <w:rsid w:val="0074589A"/>
    <w:rsid w:val="00746484"/>
    <w:rsid w:val="00746886"/>
    <w:rsid w:val="00746A0F"/>
    <w:rsid w:val="00747114"/>
    <w:rsid w:val="00747293"/>
    <w:rsid w:val="00747C54"/>
    <w:rsid w:val="00750135"/>
    <w:rsid w:val="007502FD"/>
    <w:rsid w:val="00750B2A"/>
    <w:rsid w:val="00750DAE"/>
    <w:rsid w:val="0075266F"/>
    <w:rsid w:val="00752992"/>
    <w:rsid w:val="00752D46"/>
    <w:rsid w:val="00752F6B"/>
    <w:rsid w:val="00753112"/>
    <w:rsid w:val="00754A67"/>
    <w:rsid w:val="00754BEF"/>
    <w:rsid w:val="0075504D"/>
    <w:rsid w:val="007556AA"/>
    <w:rsid w:val="00755755"/>
    <w:rsid w:val="00755B41"/>
    <w:rsid w:val="00755B5E"/>
    <w:rsid w:val="00756A22"/>
    <w:rsid w:val="00756A89"/>
    <w:rsid w:val="00756D22"/>
    <w:rsid w:val="00756DDC"/>
    <w:rsid w:val="00756E8F"/>
    <w:rsid w:val="007574DC"/>
    <w:rsid w:val="00760145"/>
    <w:rsid w:val="007622A9"/>
    <w:rsid w:val="007628B2"/>
    <w:rsid w:val="00762E27"/>
    <w:rsid w:val="00763B15"/>
    <w:rsid w:val="00764249"/>
    <w:rsid w:val="007649F7"/>
    <w:rsid w:val="00765DF6"/>
    <w:rsid w:val="00765FF2"/>
    <w:rsid w:val="00766225"/>
    <w:rsid w:val="0076625B"/>
    <w:rsid w:val="007662B1"/>
    <w:rsid w:val="00766491"/>
    <w:rsid w:val="00766BD0"/>
    <w:rsid w:val="00766D4C"/>
    <w:rsid w:val="007677D7"/>
    <w:rsid w:val="00767BBA"/>
    <w:rsid w:val="00767E49"/>
    <w:rsid w:val="00770311"/>
    <w:rsid w:val="00770495"/>
    <w:rsid w:val="0077063C"/>
    <w:rsid w:val="00770D18"/>
    <w:rsid w:val="00771D42"/>
    <w:rsid w:val="00771F5D"/>
    <w:rsid w:val="00772632"/>
    <w:rsid w:val="00772EB0"/>
    <w:rsid w:val="007731C4"/>
    <w:rsid w:val="0077323E"/>
    <w:rsid w:val="007732DE"/>
    <w:rsid w:val="00773692"/>
    <w:rsid w:val="00773C6B"/>
    <w:rsid w:val="00773D4F"/>
    <w:rsid w:val="00774050"/>
    <w:rsid w:val="007743E2"/>
    <w:rsid w:val="00774EB4"/>
    <w:rsid w:val="007754E1"/>
    <w:rsid w:val="007758CF"/>
    <w:rsid w:val="00775BE0"/>
    <w:rsid w:val="00775BFD"/>
    <w:rsid w:val="00776BC0"/>
    <w:rsid w:val="00776C90"/>
    <w:rsid w:val="00776E36"/>
    <w:rsid w:val="00776EBF"/>
    <w:rsid w:val="00777427"/>
    <w:rsid w:val="00777E1E"/>
    <w:rsid w:val="0078021A"/>
    <w:rsid w:val="0078031F"/>
    <w:rsid w:val="00780531"/>
    <w:rsid w:val="00780643"/>
    <w:rsid w:val="00780C49"/>
    <w:rsid w:val="00781B32"/>
    <w:rsid w:val="00783DD6"/>
    <w:rsid w:val="00783DF2"/>
    <w:rsid w:val="00784452"/>
    <w:rsid w:val="007844E3"/>
    <w:rsid w:val="00785389"/>
    <w:rsid w:val="00785840"/>
    <w:rsid w:val="0078593E"/>
    <w:rsid w:val="007862C5"/>
    <w:rsid w:val="007872EB"/>
    <w:rsid w:val="007873BA"/>
    <w:rsid w:val="007900A9"/>
    <w:rsid w:val="007908E7"/>
    <w:rsid w:val="00791554"/>
    <w:rsid w:val="007916EC"/>
    <w:rsid w:val="00791B57"/>
    <w:rsid w:val="007929C8"/>
    <w:rsid w:val="007929EB"/>
    <w:rsid w:val="00792AD6"/>
    <w:rsid w:val="00793085"/>
    <w:rsid w:val="00793631"/>
    <w:rsid w:val="00794317"/>
    <w:rsid w:val="0079465E"/>
    <w:rsid w:val="00795207"/>
    <w:rsid w:val="00795249"/>
    <w:rsid w:val="00795407"/>
    <w:rsid w:val="00795768"/>
    <w:rsid w:val="00795CBC"/>
    <w:rsid w:val="00796594"/>
    <w:rsid w:val="007965D0"/>
    <w:rsid w:val="00796CF1"/>
    <w:rsid w:val="007974E4"/>
    <w:rsid w:val="00797940"/>
    <w:rsid w:val="00797F61"/>
    <w:rsid w:val="007A0109"/>
    <w:rsid w:val="007A053D"/>
    <w:rsid w:val="007A0851"/>
    <w:rsid w:val="007A0B87"/>
    <w:rsid w:val="007A0BBB"/>
    <w:rsid w:val="007A0D72"/>
    <w:rsid w:val="007A0E7C"/>
    <w:rsid w:val="007A1A3B"/>
    <w:rsid w:val="007A2347"/>
    <w:rsid w:val="007A25CA"/>
    <w:rsid w:val="007A3945"/>
    <w:rsid w:val="007A4051"/>
    <w:rsid w:val="007A4077"/>
    <w:rsid w:val="007A4772"/>
    <w:rsid w:val="007A48D3"/>
    <w:rsid w:val="007A48DF"/>
    <w:rsid w:val="007A498A"/>
    <w:rsid w:val="007A4A6F"/>
    <w:rsid w:val="007A4BBB"/>
    <w:rsid w:val="007A55CE"/>
    <w:rsid w:val="007A5978"/>
    <w:rsid w:val="007A5D11"/>
    <w:rsid w:val="007A5EA1"/>
    <w:rsid w:val="007A5F2E"/>
    <w:rsid w:val="007A6ED5"/>
    <w:rsid w:val="007A7F35"/>
    <w:rsid w:val="007B0586"/>
    <w:rsid w:val="007B16A5"/>
    <w:rsid w:val="007B1808"/>
    <w:rsid w:val="007B1FF6"/>
    <w:rsid w:val="007B2A45"/>
    <w:rsid w:val="007B2BD4"/>
    <w:rsid w:val="007B3218"/>
    <w:rsid w:val="007B5D60"/>
    <w:rsid w:val="007B704B"/>
    <w:rsid w:val="007B705D"/>
    <w:rsid w:val="007B731C"/>
    <w:rsid w:val="007B734A"/>
    <w:rsid w:val="007C0CFC"/>
    <w:rsid w:val="007C1006"/>
    <w:rsid w:val="007C1068"/>
    <w:rsid w:val="007C1A5F"/>
    <w:rsid w:val="007C1DF5"/>
    <w:rsid w:val="007C1E48"/>
    <w:rsid w:val="007C23B7"/>
    <w:rsid w:val="007C24DF"/>
    <w:rsid w:val="007C259C"/>
    <w:rsid w:val="007C2CF2"/>
    <w:rsid w:val="007C3A67"/>
    <w:rsid w:val="007C3D4A"/>
    <w:rsid w:val="007C462D"/>
    <w:rsid w:val="007C474E"/>
    <w:rsid w:val="007C47E3"/>
    <w:rsid w:val="007C4997"/>
    <w:rsid w:val="007C4EF1"/>
    <w:rsid w:val="007C58A1"/>
    <w:rsid w:val="007C66BD"/>
    <w:rsid w:val="007C6C27"/>
    <w:rsid w:val="007C70A6"/>
    <w:rsid w:val="007C71B9"/>
    <w:rsid w:val="007C7324"/>
    <w:rsid w:val="007D0A44"/>
    <w:rsid w:val="007D0C5B"/>
    <w:rsid w:val="007D0EC9"/>
    <w:rsid w:val="007D1CB0"/>
    <w:rsid w:val="007D1D21"/>
    <w:rsid w:val="007D24E0"/>
    <w:rsid w:val="007D3016"/>
    <w:rsid w:val="007D3601"/>
    <w:rsid w:val="007D3920"/>
    <w:rsid w:val="007D4391"/>
    <w:rsid w:val="007D4646"/>
    <w:rsid w:val="007D4A3B"/>
    <w:rsid w:val="007D4F9C"/>
    <w:rsid w:val="007D5316"/>
    <w:rsid w:val="007D53A7"/>
    <w:rsid w:val="007D564B"/>
    <w:rsid w:val="007D5ADC"/>
    <w:rsid w:val="007D5B7D"/>
    <w:rsid w:val="007D6A8C"/>
    <w:rsid w:val="007D7160"/>
    <w:rsid w:val="007D7A64"/>
    <w:rsid w:val="007D7B46"/>
    <w:rsid w:val="007E0249"/>
    <w:rsid w:val="007E0D6E"/>
    <w:rsid w:val="007E1069"/>
    <w:rsid w:val="007E1143"/>
    <w:rsid w:val="007E1755"/>
    <w:rsid w:val="007E23C2"/>
    <w:rsid w:val="007E29A4"/>
    <w:rsid w:val="007E2AA3"/>
    <w:rsid w:val="007E2C73"/>
    <w:rsid w:val="007E31F9"/>
    <w:rsid w:val="007E39B0"/>
    <w:rsid w:val="007E3FF3"/>
    <w:rsid w:val="007E4321"/>
    <w:rsid w:val="007E45C1"/>
    <w:rsid w:val="007E48EF"/>
    <w:rsid w:val="007E4DF9"/>
    <w:rsid w:val="007E5AF0"/>
    <w:rsid w:val="007E6489"/>
    <w:rsid w:val="007E64C4"/>
    <w:rsid w:val="007E6B87"/>
    <w:rsid w:val="007E713D"/>
    <w:rsid w:val="007E7AFD"/>
    <w:rsid w:val="007E7B17"/>
    <w:rsid w:val="007F014F"/>
    <w:rsid w:val="007F0507"/>
    <w:rsid w:val="007F09AA"/>
    <w:rsid w:val="007F0D40"/>
    <w:rsid w:val="007F0FAD"/>
    <w:rsid w:val="007F141E"/>
    <w:rsid w:val="007F1734"/>
    <w:rsid w:val="007F186B"/>
    <w:rsid w:val="007F1D77"/>
    <w:rsid w:val="007F2779"/>
    <w:rsid w:val="007F2E3E"/>
    <w:rsid w:val="007F2F39"/>
    <w:rsid w:val="007F2FE9"/>
    <w:rsid w:val="007F39C5"/>
    <w:rsid w:val="007F4908"/>
    <w:rsid w:val="007F564C"/>
    <w:rsid w:val="007F5C22"/>
    <w:rsid w:val="007F5E03"/>
    <w:rsid w:val="007F697B"/>
    <w:rsid w:val="007F72F6"/>
    <w:rsid w:val="007F7B16"/>
    <w:rsid w:val="007F7FD5"/>
    <w:rsid w:val="00800171"/>
    <w:rsid w:val="008003E6"/>
    <w:rsid w:val="00800B25"/>
    <w:rsid w:val="008012BB"/>
    <w:rsid w:val="008015D8"/>
    <w:rsid w:val="008019D6"/>
    <w:rsid w:val="00801BA1"/>
    <w:rsid w:val="00801C51"/>
    <w:rsid w:val="008020EE"/>
    <w:rsid w:val="00802A92"/>
    <w:rsid w:val="00802B38"/>
    <w:rsid w:val="00802BA7"/>
    <w:rsid w:val="00802FD1"/>
    <w:rsid w:val="00803FCF"/>
    <w:rsid w:val="008042C4"/>
    <w:rsid w:val="00804E54"/>
    <w:rsid w:val="00804F1F"/>
    <w:rsid w:val="0080577D"/>
    <w:rsid w:val="00805B67"/>
    <w:rsid w:val="00805D08"/>
    <w:rsid w:val="00805D93"/>
    <w:rsid w:val="00805F2E"/>
    <w:rsid w:val="0080600D"/>
    <w:rsid w:val="008060D9"/>
    <w:rsid w:val="00806688"/>
    <w:rsid w:val="008068C8"/>
    <w:rsid w:val="00806975"/>
    <w:rsid w:val="00807DE7"/>
    <w:rsid w:val="0081028F"/>
    <w:rsid w:val="008104DF"/>
    <w:rsid w:val="00810558"/>
    <w:rsid w:val="008106B0"/>
    <w:rsid w:val="00811177"/>
    <w:rsid w:val="008112E9"/>
    <w:rsid w:val="00811339"/>
    <w:rsid w:val="008113D9"/>
    <w:rsid w:val="0081246E"/>
    <w:rsid w:val="00812B0C"/>
    <w:rsid w:val="00812BCA"/>
    <w:rsid w:val="00812F58"/>
    <w:rsid w:val="00813ED6"/>
    <w:rsid w:val="008143FC"/>
    <w:rsid w:val="0081475F"/>
    <w:rsid w:val="00814D0F"/>
    <w:rsid w:val="0081536D"/>
    <w:rsid w:val="00815795"/>
    <w:rsid w:val="00815C0A"/>
    <w:rsid w:val="00815C8C"/>
    <w:rsid w:val="00816BE6"/>
    <w:rsid w:val="00816C93"/>
    <w:rsid w:val="00816DCB"/>
    <w:rsid w:val="00817076"/>
    <w:rsid w:val="00817B57"/>
    <w:rsid w:val="0082005E"/>
    <w:rsid w:val="008200D6"/>
    <w:rsid w:val="008203AC"/>
    <w:rsid w:val="00820636"/>
    <w:rsid w:val="0082146B"/>
    <w:rsid w:val="00822D8E"/>
    <w:rsid w:val="0082346D"/>
    <w:rsid w:val="00823CC8"/>
    <w:rsid w:val="008241C9"/>
    <w:rsid w:val="008244C9"/>
    <w:rsid w:val="00824AD7"/>
    <w:rsid w:val="0082546B"/>
    <w:rsid w:val="00825CB1"/>
    <w:rsid w:val="00825F91"/>
    <w:rsid w:val="00826BB2"/>
    <w:rsid w:val="00826E1D"/>
    <w:rsid w:val="00826E47"/>
    <w:rsid w:val="008270AE"/>
    <w:rsid w:val="008276C7"/>
    <w:rsid w:val="00827A82"/>
    <w:rsid w:val="00830027"/>
    <w:rsid w:val="00830AAF"/>
    <w:rsid w:val="00831AF9"/>
    <w:rsid w:val="00831E8D"/>
    <w:rsid w:val="00832627"/>
    <w:rsid w:val="008328D5"/>
    <w:rsid w:val="00833793"/>
    <w:rsid w:val="00833AB7"/>
    <w:rsid w:val="00833D87"/>
    <w:rsid w:val="00833EBE"/>
    <w:rsid w:val="0083406C"/>
    <w:rsid w:val="0083444F"/>
    <w:rsid w:val="00834605"/>
    <w:rsid w:val="00835516"/>
    <w:rsid w:val="00835C64"/>
    <w:rsid w:val="00835E46"/>
    <w:rsid w:val="00836391"/>
    <w:rsid w:val="00836986"/>
    <w:rsid w:val="00836BD4"/>
    <w:rsid w:val="008376E6"/>
    <w:rsid w:val="00837C3E"/>
    <w:rsid w:val="00840230"/>
    <w:rsid w:val="00840F8A"/>
    <w:rsid w:val="008414DE"/>
    <w:rsid w:val="00841817"/>
    <w:rsid w:val="008421F8"/>
    <w:rsid w:val="00842448"/>
    <w:rsid w:val="0084245F"/>
    <w:rsid w:val="008426B1"/>
    <w:rsid w:val="00842BBD"/>
    <w:rsid w:val="00842BF4"/>
    <w:rsid w:val="008433E3"/>
    <w:rsid w:val="00843426"/>
    <w:rsid w:val="008438DC"/>
    <w:rsid w:val="00843C6D"/>
    <w:rsid w:val="008441F5"/>
    <w:rsid w:val="00844446"/>
    <w:rsid w:val="008445C0"/>
    <w:rsid w:val="0084496F"/>
    <w:rsid w:val="008452ED"/>
    <w:rsid w:val="008461D8"/>
    <w:rsid w:val="00846213"/>
    <w:rsid w:val="008462DB"/>
    <w:rsid w:val="0084659B"/>
    <w:rsid w:val="0084709E"/>
    <w:rsid w:val="00847738"/>
    <w:rsid w:val="0084781D"/>
    <w:rsid w:val="00847E13"/>
    <w:rsid w:val="008504DD"/>
    <w:rsid w:val="008506D8"/>
    <w:rsid w:val="00851861"/>
    <w:rsid w:val="00851C2B"/>
    <w:rsid w:val="008523A1"/>
    <w:rsid w:val="008527C1"/>
    <w:rsid w:val="0085317F"/>
    <w:rsid w:val="00853763"/>
    <w:rsid w:val="00853E00"/>
    <w:rsid w:val="00854BD2"/>
    <w:rsid w:val="00854FD4"/>
    <w:rsid w:val="00855416"/>
    <w:rsid w:val="00855568"/>
    <w:rsid w:val="00855EA9"/>
    <w:rsid w:val="0085607C"/>
    <w:rsid w:val="00856233"/>
    <w:rsid w:val="00856639"/>
    <w:rsid w:val="00856EE3"/>
    <w:rsid w:val="0085743A"/>
    <w:rsid w:val="008578B0"/>
    <w:rsid w:val="008607B1"/>
    <w:rsid w:val="00860B78"/>
    <w:rsid w:val="00860CBE"/>
    <w:rsid w:val="00860D40"/>
    <w:rsid w:val="0086112F"/>
    <w:rsid w:val="008613F5"/>
    <w:rsid w:val="00861539"/>
    <w:rsid w:val="0086186F"/>
    <w:rsid w:val="00861E1D"/>
    <w:rsid w:val="00862948"/>
    <w:rsid w:val="0086666D"/>
    <w:rsid w:val="008668DF"/>
    <w:rsid w:val="00867325"/>
    <w:rsid w:val="0087058F"/>
    <w:rsid w:val="00870598"/>
    <w:rsid w:val="00871384"/>
    <w:rsid w:val="008714B6"/>
    <w:rsid w:val="0087153F"/>
    <w:rsid w:val="00871561"/>
    <w:rsid w:val="00871DA0"/>
    <w:rsid w:val="008727DC"/>
    <w:rsid w:val="00872960"/>
    <w:rsid w:val="00872DC5"/>
    <w:rsid w:val="00872EF4"/>
    <w:rsid w:val="0087310C"/>
    <w:rsid w:val="00873886"/>
    <w:rsid w:val="00873B6D"/>
    <w:rsid w:val="00873FB2"/>
    <w:rsid w:val="008747EC"/>
    <w:rsid w:val="00874F81"/>
    <w:rsid w:val="008750FA"/>
    <w:rsid w:val="00875262"/>
    <w:rsid w:val="00875452"/>
    <w:rsid w:val="008754EB"/>
    <w:rsid w:val="00875575"/>
    <w:rsid w:val="0087557F"/>
    <w:rsid w:val="008763AD"/>
    <w:rsid w:val="008770DE"/>
    <w:rsid w:val="008771EE"/>
    <w:rsid w:val="00877240"/>
    <w:rsid w:val="008775AD"/>
    <w:rsid w:val="008778AC"/>
    <w:rsid w:val="008778B0"/>
    <w:rsid w:val="008817B7"/>
    <w:rsid w:val="00881B57"/>
    <w:rsid w:val="008820DD"/>
    <w:rsid w:val="0088292D"/>
    <w:rsid w:val="0088318A"/>
    <w:rsid w:val="008834D2"/>
    <w:rsid w:val="0088366F"/>
    <w:rsid w:val="0088395D"/>
    <w:rsid w:val="00884002"/>
    <w:rsid w:val="008844D5"/>
    <w:rsid w:val="00884AAE"/>
    <w:rsid w:val="00884E57"/>
    <w:rsid w:val="00885139"/>
    <w:rsid w:val="0088562C"/>
    <w:rsid w:val="008858C2"/>
    <w:rsid w:val="0088590A"/>
    <w:rsid w:val="00885DD7"/>
    <w:rsid w:val="00885ED1"/>
    <w:rsid w:val="00886183"/>
    <w:rsid w:val="0088644F"/>
    <w:rsid w:val="00886605"/>
    <w:rsid w:val="00886611"/>
    <w:rsid w:val="00886C12"/>
    <w:rsid w:val="00887076"/>
    <w:rsid w:val="008876F7"/>
    <w:rsid w:val="00887C95"/>
    <w:rsid w:val="00887DD2"/>
    <w:rsid w:val="00887F12"/>
    <w:rsid w:val="00890638"/>
    <w:rsid w:val="00890928"/>
    <w:rsid w:val="00890C89"/>
    <w:rsid w:val="00890E09"/>
    <w:rsid w:val="00891E23"/>
    <w:rsid w:val="00892001"/>
    <w:rsid w:val="00892EFD"/>
    <w:rsid w:val="008937F6"/>
    <w:rsid w:val="00893866"/>
    <w:rsid w:val="00893BED"/>
    <w:rsid w:val="0089463A"/>
    <w:rsid w:val="008947DB"/>
    <w:rsid w:val="0089545B"/>
    <w:rsid w:val="008954A8"/>
    <w:rsid w:val="00896065"/>
    <w:rsid w:val="00896963"/>
    <w:rsid w:val="008970CF"/>
    <w:rsid w:val="0089736B"/>
    <w:rsid w:val="0089778C"/>
    <w:rsid w:val="00897B1D"/>
    <w:rsid w:val="008A01B1"/>
    <w:rsid w:val="008A02EF"/>
    <w:rsid w:val="008A04F2"/>
    <w:rsid w:val="008A06D8"/>
    <w:rsid w:val="008A0A69"/>
    <w:rsid w:val="008A175A"/>
    <w:rsid w:val="008A18D2"/>
    <w:rsid w:val="008A1C28"/>
    <w:rsid w:val="008A2380"/>
    <w:rsid w:val="008A2C5C"/>
    <w:rsid w:val="008A3428"/>
    <w:rsid w:val="008A35CD"/>
    <w:rsid w:val="008A366F"/>
    <w:rsid w:val="008A36F2"/>
    <w:rsid w:val="008A38A0"/>
    <w:rsid w:val="008A3BF3"/>
    <w:rsid w:val="008A415E"/>
    <w:rsid w:val="008A5794"/>
    <w:rsid w:val="008A5FC2"/>
    <w:rsid w:val="008A60F8"/>
    <w:rsid w:val="008A634E"/>
    <w:rsid w:val="008A6704"/>
    <w:rsid w:val="008A67E0"/>
    <w:rsid w:val="008A6958"/>
    <w:rsid w:val="008A6E38"/>
    <w:rsid w:val="008A73A2"/>
    <w:rsid w:val="008A749B"/>
    <w:rsid w:val="008A74D9"/>
    <w:rsid w:val="008A7E56"/>
    <w:rsid w:val="008B001E"/>
    <w:rsid w:val="008B04A6"/>
    <w:rsid w:val="008B0D1C"/>
    <w:rsid w:val="008B0FEC"/>
    <w:rsid w:val="008B11F9"/>
    <w:rsid w:val="008B14BB"/>
    <w:rsid w:val="008B171A"/>
    <w:rsid w:val="008B24D7"/>
    <w:rsid w:val="008B2682"/>
    <w:rsid w:val="008B269E"/>
    <w:rsid w:val="008B2A20"/>
    <w:rsid w:val="008B3E73"/>
    <w:rsid w:val="008B4505"/>
    <w:rsid w:val="008B45F7"/>
    <w:rsid w:val="008B462E"/>
    <w:rsid w:val="008B47A8"/>
    <w:rsid w:val="008B558B"/>
    <w:rsid w:val="008B5642"/>
    <w:rsid w:val="008B660A"/>
    <w:rsid w:val="008B67E0"/>
    <w:rsid w:val="008B67FD"/>
    <w:rsid w:val="008B689B"/>
    <w:rsid w:val="008B6EB2"/>
    <w:rsid w:val="008B6EFD"/>
    <w:rsid w:val="008B7088"/>
    <w:rsid w:val="008B7351"/>
    <w:rsid w:val="008B735D"/>
    <w:rsid w:val="008B779D"/>
    <w:rsid w:val="008B7973"/>
    <w:rsid w:val="008B79C2"/>
    <w:rsid w:val="008C07E1"/>
    <w:rsid w:val="008C0CC3"/>
    <w:rsid w:val="008C0DDF"/>
    <w:rsid w:val="008C0E64"/>
    <w:rsid w:val="008C1672"/>
    <w:rsid w:val="008C19A0"/>
    <w:rsid w:val="008C22E0"/>
    <w:rsid w:val="008C2A64"/>
    <w:rsid w:val="008C323F"/>
    <w:rsid w:val="008C3A1E"/>
    <w:rsid w:val="008C453C"/>
    <w:rsid w:val="008C4C1E"/>
    <w:rsid w:val="008C53F3"/>
    <w:rsid w:val="008C55AF"/>
    <w:rsid w:val="008C6BC3"/>
    <w:rsid w:val="008C7D3E"/>
    <w:rsid w:val="008D1103"/>
    <w:rsid w:val="008D1B8B"/>
    <w:rsid w:val="008D1CF6"/>
    <w:rsid w:val="008D1E79"/>
    <w:rsid w:val="008D25E2"/>
    <w:rsid w:val="008D2FB4"/>
    <w:rsid w:val="008D3593"/>
    <w:rsid w:val="008D35E9"/>
    <w:rsid w:val="008D3800"/>
    <w:rsid w:val="008D38CB"/>
    <w:rsid w:val="008D434A"/>
    <w:rsid w:val="008D5C3A"/>
    <w:rsid w:val="008D6107"/>
    <w:rsid w:val="008D69BE"/>
    <w:rsid w:val="008D72F7"/>
    <w:rsid w:val="008D74CF"/>
    <w:rsid w:val="008E0727"/>
    <w:rsid w:val="008E243C"/>
    <w:rsid w:val="008E2753"/>
    <w:rsid w:val="008E2AB3"/>
    <w:rsid w:val="008E2BA5"/>
    <w:rsid w:val="008E2EC8"/>
    <w:rsid w:val="008E34DA"/>
    <w:rsid w:val="008E3547"/>
    <w:rsid w:val="008E3BE2"/>
    <w:rsid w:val="008E3D0E"/>
    <w:rsid w:val="008E4525"/>
    <w:rsid w:val="008E4796"/>
    <w:rsid w:val="008E496A"/>
    <w:rsid w:val="008E5073"/>
    <w:rsid w:val="008E5A80"/>
    <w:rsid w:val="008E7EB4"/>
    <w:rsid w:val="008F00CA"/>
    <w:rsid w:val="008F033C"/>
    <w:rsid w:val="008F04EF"/>
    <w:rsid w:val="008F0AFE"/>
    <w:rsid w:val="008F0EAC"/>
    <w:rsid w:val="008F0F87"/>
    <w:rsid w:val="008F11CA"/>
    <w:rsid w:val="008F1204"/>
    <w:rsid w:val="008F2459"/>
    <w:rsid w:val="008F278F"/>
    <w:rsid w:val="008F2C97"/>
    <w:rsid w:val="008F3019"/>
    <w:rsid w:val="008F38B0"/>
    <w:rsid w:val="008F4147"/>
    <w:rsid w:val="008F417A"/>
    <w:rsid w:val="008F449B"/>
    <w:rsid w:val="008F45E3"/>
    <w:rsid w:val="008F4762"/>
    <w:rsid w:val="008F47B0"/>
    <w:rsid w:val="008F48FB"/>
    <w:rsid w:val="008F4C89"/>
    <w:rsid w:val="008F5A2B"/>
    <w:rsid w:val="008F5CF0"/>
    <w:rsid w:val="008F6D8D"/>
    <w:rsid w:val="008F6FEC"/>
    <w:rsid w:val="008F7473"/>
    <w:rsid w:val="008F7738"/>
    <w:rsid w:val="008F7E90"/>
    <w:rsid w:val="009004CF"/>
    <w:rsid w:val="0090059F"/>
    <w:rsid w:val="009019D1"/>
    <w:rsid w:val="009019FD"/>
    <w:rsid w:val="00901AB3"/>
    <w:rsid w:val="00902D7B"/>
    <w:rsid w:val="00903352"/>
    <w:rsid w:val="009036E6"/>
    <w:rsid w:val="009037BE"/>
    <w:rsid w:val="00903D87"/>
    <w:rsid w:val="00904224"/>
    <w:rsid w:val="00906239"/>
    <w:rsid w:val="009066D5"/>
    <w:rsid w:val="009068BB"/>
    <w:rsid w:val="0090698B"/>
    <w:rsid w:val="00906E16"/>
    <w:rsid w:val="0090774A"/>
    <w:rsid w:val="00907C6F"/>
    <w:rsid w:val="00907F87"/>
    <w:rsid w:val="009119DB"/>
    <w:rsid w:val="00911D30"/>
    <w:rsid w:val="00912841"/>
    <w:rsid w:val="009133A0"/>
    <w:rsid w:val="009141E3"/>
    <w:rsid w:val="00914241"/>
    <w:rsid w:val="00914405"/>
    <w:rsid w:val="00914454"/>
    <w:rsid w:val="00915F62"/>
    <w:rsid w:val="00916A78"/>
    <w:rsid w:val="0091709F"/>
    <w:rsid w:val="0091756B"/>
    <w:rsid w:val="00917EF1"/>
    <w:rsid w:val="009207D3"/>
    <w:rsid w:val="00920C44"/>
    <w:rsid w:val="00920DC5"/>
    <w:rsid w:val="009210B6"/>
    <w:rsid w:val="009214AF"/>
    <w:rsid w:val="009218D0"/>
    <w:rsid w:val="0092193C"/>
    <w:rsid w:val="00922212"/>
    <w:rsid w:val="00922535"/>
    <w:rsid w:val="0092268E"/>
    <w:rsid w:val="00923240"/>
    <w:rsid w:val="0092371C"/>
    <w:rsid w:val="009238BD"/>
    <w:rsid w:val="00924324"/>
    <w:rsid w:val="009243B2"/>
    <w:rsid w:val="00924441"/>
    <w:rsid w:val="0092466F"/>
    <w:rsid w:val="00924A55"/>
    <w:rsid w:val="00924FA6"/>
    <w:rsid w:val="00925A89"/>
    <w:rsid w:val="00926289"/>
    <w:rsid w:val="0092631C"/>
    <w:rsid w:val="00926393"/>
    <w:rsid w:val="00926663"/>
    <w:rsid w:val="0092694A"/>
    <w:rsid w:val="00926DBD"/>
    <w:rsid w:val="009271CA"/>
    <w:rsid w:val="009300D8"/>
    <w:rsid w:val="009302BF"/>
    <w:rsid w:val="009306F7"/>
    <w:rsid w:val="009307A6"/>
    <w:rsid w:val="00930AEE"/>
    <w:rsid w:val="0093127D"/>
    <w:rsid w:val="009312F5"/>
    <w:rsid w:val="00931FAF"/>
    <w:rsid w:val="0093223C"/>
    <w:rsid w:val="00932459"/>
    <w:rsid w:val="00932877"/>
    <w:rsid w:val="00933795"/>
    <w:rsid w:val="00933A62"/>
    <w:rsid w:val="0093451A"/>
    <w:rsid w:val="009350E6"/>
    <w:rsid w:val="0093535F"/>
    <w:rsid w:val="00935895"/>
    <w:rsid w:val="00935DBC"/>
    <w:rsid w:val="00935DCE"/>
    <w:rsid w:val="00937096"/>
    <w:rsid w:val="0093750D"/>
    <w:rsid w:val="009401BC"/>
    <w:rsid w:val="009409A7"/>
    <w:rsid w:val="00940B17"/>
    <w:rsid w:val="00940B27"/>
    <w:rsid w:val="00940B83"/>
    <w:rsid w:val="0094108D"/>
    <w:rsid w:val="00941708"/>
    <w:rsid w:val="00941851"/>
    <w:rsid w:val="00941F96"/>
    <w:rsid w:val="009428EE"/>
    <w:rsid w:val="00942C6E"/>
    <w:rsid w:val="00942ED6"/>
    <w:rsid w:val="009442CF"/>
    <w:rsid w:val="00944493"/>
    <w:rsid w:val="00944C0B"/>
    <w:rsid w:val="00944E9B"/>
    <w:rsid w:val="0094626E"/>
    <w:rsid w:val="00946521"/>
    <w:rsid w:val="009466C3"/>
    <w:rsid w:val="0094795A"/>
    <w:rsid w:val="00947CC5"/>
    <w:rsid w:val="00947EE7"/>
    <w:rsid w:val="00950011"/>
    <w:rsid w:val="0095015A"/>
    <w:rsid w:val="00950D69"/>
    <w:rsid w:val="00951C81"/>
    <w:rsid w:val="00951E3F"/>
    <w:rsid w:val="00952623"/>
    <w:rsid w:val="0095319C"/>
    <w:rsid w:val="009536B2"/>
    <w:rsid w:val="00953C02"/>
    <w:rsid w:val="0095457C"/>
    <w:rsid w:val="00955831"/>
    <w:rsid w:val="009567E9"/>
    <w:rsid w:val="00956C17"/>
    <w:rsid w:val="00956C1D"/>
    <w:rsid w:val="00957217"/>
    <w:rsid w:val="00957A33"/>
    <w:rsid w:val="00957C41"/>
    <w:rsid w:val="00960986"/>
    <w:rsid w:val="0096125B"/>
    <w:rsid w:val="0096127E"/>
    <w:rsid w:val="00961526"/>
    <w:rsid w:val="009619A2"/>
    <w:rsid w:val="00964164"/>
    <w:rsid w:val="00964A21"/>
    <w:rsid w:val="00964DF8"/>
    <w:rsid w:val="00964EB1"/>
    <w:rsid w:val="00965CD7"/>
    <w:rsid w:val="00965FD0"/>
    <w:rsid w:val="00966B44"/>
    <w:rsid w:val="00967273"/>
    <w:rsid w:val="009672A1"/>
    <w:rsid w:val="009673EA"/>
    <w:rsid w:val="00970065"/>
    <w:rsid w:val="00970E9B"/>
    <w:rsid w:val="00972C47"/>
    <w:rsid w:val="0097414B"/>
    <w:rsid w:val="009747B8"/>
    <w:rsid w:val="009748DD"/>
    <w:rsid w:val="00974A87"/>
    <w:rsid w:val="00975103"/>
    <w:rsid w:val="0097520C"/>
    <w:rsid w:val="009756C7"/>
    <w:rsid w:val="0097580D"/>
    <w:rsid w:val="00975DCB"/>
    <w:rsid w:val="0097691E"/>
    <w:rsid w:val="00976B4B"/>
    <w:rsid w:val="00976C19"/>
    <w:rsid w:val="00977455"/>
    <w:rsid w:val="00977D24"/>
    <w:rsid w:val="00980FEB"/>
    <w:rsid w:val="00982424"/>
    <w:rsid w:val="00982839"/>
    <w:rsid w:val="00982D94"/>
    <w:rsid w:val="009830A8"/>
    <w:rsid w:val="0098359B"/>
    <w:rsid w:val="00983E4E"/>
    <w:rsid w:val="009841AE"/>
    <w:rsid w:val="009842AE"/>
    <w:rsid w:val="00985053"/>
    <w:rsid w:val="009850FD"/>
    <w:rsid w:val="00985273"/>
    <w:rsid w:val="0098590F"/>
    <w:rsid w:val="00985B0F"/>
    <w:rsid w:val="009860C5"/>
    <w:rsid w:val="00987419"/>
    <w:rsid w:val="00987640"/>
    <w:rsid w:val="00990CC0"/>
    <w:rsid w:val="00990F08"/>
    <w:rsid w:val="0099102B"/>
    <w:rsid w:val="0099116F"/>
    <w:rsid w:val="00991A7E"/>
    <w:rsid w:val="00991AF3"/>
    <w:rsid w:val="0099207F"/>
    <w:rsid w:val="009923C9"/>
    <w:rsid w:val="00992891"/>
    <w:rsid w:val="00992D03"/>
    <w:rsid w:val="00992E48"/>
    <w:rsid w:val="0099308F"/>
    <w:rsid w:val="00993468"/>
    <w:rsid w:val="009937F6"/>
    <w:rsid w:val="00993BC2"/>
    <w:rsid w:val="00993FF2"/>
    <w:rsid w:val="0099442E"/>
    <w:rsid w:val="00995011"/>
    <w:rsid w:val="00995498"/>
    <w:rsid w:val="009954E2"/>
    <w:rsid w:val="00995B79"/>
    <w:rsid w:val="00996372"/>
    <w:rsid w:val="00996B47"/>
    <w:rsid w:val="00996D21"/>
    <w:rsid w:val="00997455"/>
    <w:rsid w:val="009A04FC"/>
    <w:rsid w:val="009A0561"/>
    <w:rsid w:val="009A0702"/>
    <w:rsid w:val="009A1E07"/>
    <w:rsid w:val="009A1EEB"/>
    <w:rsid w:val="009A210A"/>
    <w:rsid w:val="009A2761"/>
    <w:rsid w:val="009A2C51"/>
    <w:rsid w:val="009A3701"/>
    <w:rsid w:val="009A38A1"/>
    <w:rsid w:val="009A3D8E"/>
    <w:rsid w:val="009A4B6D"/>
    <w:rsid w:val="009A571E"/>
    <w:rsid w:val="009A6504"/>
    <w:rsid w:val="009A77FD"/>
    <w:rsid w:val="009A7E8E"/>
    <w:rsid w:val="009B03CB"/>
    <w:rsid w:val="009B0888"/>
    <w:rsid w:val="009B0B4B"/>
    <w:rsid w:val="009B1749"/>
    <w:rsid w:val="009B1F3F"/>
    <w:rsid w:val="009B28F6"/>
    <w:rsid w:val="009B2A1D"/>
    <w:rsid w:val="009B2BEC"/>
    <w:rsid w:val="009B2DFF"/>
    <w:rsid w:val="009B311B"/>
    <w:rsid w:val="009B3453"/>
    <w:rsid w:val="009B3FE5"/>
    <w:rsid w:val="009B4061"/>
    <w:rsid w:val="009B442B"/>
    <w:rsid w:val="009B4FB1"/>
    <w:rsid w:val="009B56A4"/>
    <w:rsid w:val="009B5CA0"/>
    <w:rsid w:val="009B688A"/>
    <w:rsid w:val="009B6A11"/>
    <w:rsid w:val="009B6D5E"/>
    <w:rsid w:val="009B6F2F"/>
    <w:rsid w:val="009B7320"/>
    <w:rsid w:val="009C0702"/>
    <w:rsid w:val="009C0B3A"/>
    <w:rsid w:val="009C0B3B"/>
    <w:rsid w:val="009C1A27"/>
    <w:rsid w:val="009C1FE6"/>
    <w:rsid w:val="009C20FD"/>
    <w:rsid w:val="009C2632"/>
    <w:rsid w:val="009C28CB"/>
    <w:rsid w:val="009C2EDE"/>
    <w:rsid w:val="009C4EBD"/>
    <w:rsid w:val="009C5710"/>
    <w:rsid w:val="009C5DDB"/>
    <w:rsid w:val="009C6DD6"/>
    <w:rsid w:val="009C7058"/>
    <w:rsid w:val="009C7CAD"/>
    <w:rsid w:val="009C7DE6"/>
    <w:rsid w:val="009D03CC"/>
    <w:rsid w:val="009D0779"/>
    <w:rsid w:val="009D0C2F"/>
    <w:rsid w:val="009D101F"/>
    <w:rsid w:val="009D18DD"/>
    <w:rsid w:val="009D27F3"/>
    <w:rsid w:val="009D2F4F"/>
    <w:rsid w:val="009D398D"/>
    <w:rsid w:val="009D5C56"/>
    <w:rsid w:val="009D5CDD"/>
    <w:rsid w:val="009D62D4"/>
    <w:rsid w:val="009D6767"/>
    <w:rsid w:val="009D6C4F"/>
    <w:rsid w:val="009D6CB4"/>
    <w:rsid w:val="009D6CC2"/>
    <w:rsid w:val="009D7298"/>
    <w:rsid w:val="009D76CF"/>
    <w:rsid w:val="009D77C3"/>
    <w:rsid w:val="009D7A20"/>
    <w:rsid w:val="009E0436"/>
    <w:rsid w:val="009E0516"/>
    <w:rsid w:val="009E1FA5"/>
    <w:rsid w:val="009E21D1"/>
    <w:rsid w:val="009E2A40"/>
    <w:rsid w:val="009E2F3A"/>
    <w:rsid w:val="009E33DE"/>
    <w:rsid w:val="009E3B29"/>
    <w:rsid w:val="009E42FC"/>
    <w:rsid w:val="009E4B84"/>
    <w:rsid w:val="009E4FB5"/>
    <w:rsid w:val="009E5315"/>
    <w:rsid w:val="009E552F"/>
    <w:rsid w:val="009E56F8"/>
    <w:rsid w:val="009E5C4B"/>
    <w:rsid w:val="009E6668"/>
    <w:rsid w:val="009E6EDC"/>
    <w:rsid w:val="009E7B78"/>
    <w:rsid w:val="009E7FDC"/>
    <w:rsid w:val="009F001E"/>
    <w:rsid w:val="009F011C"/>
    <w:rsid w:val="009F01BD"/>
    <w:rsid w:val="009F1A24"/>
    <w:rsid w:val="009F25EE"/>
    <w:rsid w:val="009F25F7"/>
    <w:rsid w:val="009F2FFF"/>
    <w:rsid w:val="009F3071"/>
    <w:rsid w:val="009F3B77"/>
    <w:rsid w:val="009F444A"/>
    <w:rsid w:val="009F639B"/>
    <w:rsid w:val="009F6455"/>
    <w:rsid w:val="009F66CE"/>
    <w:rsid w:val="009F68B2"/>
    <w:rsid w:val="009F68DB"/>
    <w:rsid w:val="009F6CBB"/>
    <w:rsid w:val="009F7028"/>
    <w:rsid w:val="009F7192"/>
    <w:rsid w:val="009F7E2A"/>
    <w:rsid w:val="00A00277"/>
    <w:rsid w:val="00A00534"/>
    <w:rsid w:val="00A009CB"/>
    <w:rsid w:val="00A00B42"/>
    <w:rsid w:val="00A01183"/>
    <w:rsid w:val="00A01333"/>
    <w:rsid w:val="00A013C0"/>
    <w:rsid w:val="00A0188C"/>
    <w:rsid w:val="00A01986"/>
    <w:rsid w:val="00A019E1"/>
    <w:rsid w:val="00A01D8D"/>
    <w:rsid w:val="00A02048"/>
    <w:rsid w:val="00A0222E"/>
    <w:rsid w:val="00A0224A"/>
    <w:rsid w:val="00A0287C"/>
    <w:rsid w:val="00A02D69"/>
    <w:rsid w:val="00A032E8"/>
    <w:rsid w:val="00A03FE8"/>
    <w:rsid w:val="00A04077"/>
    <w:rsid w:val="00A04BE5"/>
    <w:rsid w:val="00A066D7"/>
    <w:rsid w:val="00A070DE"/>
    <w:rsid w:val="00A0758F"/>
    <w:rsid w:val="00A10500"/>
    <w:rsid w:val="00A10D7A"/>
    <w:rsid w:val="00A11053"/>
    <w:rsid w:val="00A11DF6"/>
    <w:rsid w:val="00A12D15"/>
    <w:rsid w:val="00A12EB3"/>
    <w:rsid w:val="00A12FA6"/>
    <w:rsid w:val="00A142D2"/>
    <w:rsid w:val="00A1492F"/>
    <w:rsid w:val="00A1494A"/>
    <w:rsid w:val="00A14B60"/>
    <w:rsid w:val="00A15339"/>
    <w:rsid w:val="00A15A27"/>
    <w:rsid w:val="00A15ABA"/>
    <w:rsid w:val="00A16B06"/>
    <w:rsid w:val="00A16E52"/>
    <w:rsid w:val="00A17413"/>
    <w:rsid w:val="00A17454"/>
    <w:rsid w:val="00A1755B"/>
    <w:rsid w:val="00A17993"/>
    <w:rsid w:val="00A17AF8"/>
    <w:rsid w:val="00A2037B"/>
    <w:rsid w:val="00A20AF4"/>
    <w:rsid w:val="00A20F0B"/>
    <w:rsid w:val="00A20FC6"/>
    <w:rsid w:val="00A213ED"/>
    <w:rsid w:val="00A22319"/>
    <w:rsid w:val="00A2239C"/>
    <w:rsid w:val="00A2243E"/>
    <w:rsid w:val="00A22B26"/>
    <w:rsid w:val="00A22CD7"/>
    <w:rsid w:val="00A22F11"/>
    <w:rsid w:val="00A23177"/>
    <w:rsid w:val="00A23BAB"/>
    <w:rsid w:val="00A24319"/>
    <w:rsid w:val="00A24695"/>
    <w:rsid w:val="00A2469A"/>
    <w:rsid w:val="00A247B4"/>
    <w:rsid w:val="00A269F2"/>
    <w:rsid w:val="00A3051D"/>
    <w:rsid w:val="00A31329"/>
    <w:rsid w:val="00A318C9"/>
    <w:rsid w:val="00A31926"/>
    <w:rsid w:val="00A32ED3"/>
    <w:rsid w:val="00A331E0"/>
    <w:rsid w:val="00A33457"/>
    <w:rsid w:val="00A3378A"/>
    <w:rsid w:val="00A34424"/>
    <w:rsid w:val="00A34D85"/>
    <w:rsid w:val="00A3539D"/>
    <w:rsid w:val="00A35DB7"/>
    <w:rsid w:val="00A40802"/>
    <w:rsid w:val="00A40D3F"/>
    <w:rsid w:val="00A40F75"/>
    <w:rsid w:val="00A41643"/>
    <w:rsid w:val="00A416F7"/>
    <w:rsid w:val="00A41BD8"/>
    <w:rsid w:val="00A41BED"/>
    <w:rsid w:val="00A42083"/>
    <w:rsid w:val="00A426A8"/>
    <w:rsid w:val="00A426F2"/>
    <w:rsid w:val="00A4278D"/>
    <w:rsid w:val="00A42C85"/>
    <w:rsid w:val="00A43401"/>
    <w:rsid w:val="00A43978"/>
    <w:rsid w:val="00A441F5"/>
    <w:rsid w:val="00A45013"/>
    <w:rsid w:val="00A45053"/>
    <w:rsid w:val="00A45529"/>
    <w:rsid w:val="00A45697"/>
    <w:rsid w:val="00A45864"/>
    <w:rsid w:val="00A4671C"/>
    <w:rsid w:val="00A46971"/>
    <w:rsid w:val="00A469F4"/>
    <w:rsid w:val="00A46B65"/>
    <w:rsid w:val="00A46F41"/>
    <w:rsid w:val="00A4719D"/>
    <w:rsid w:val="00A4785B"/>
    <w:rsid w:val="00A47D64"/>
    <w:rsid w:val="00A5011E"/>
    <w:rsid w:val="00A5052A"/>
    <w:rsid w:val="00A50761"/>
    <w:rsid w:val="00A51030"/>
    <w:rsid w:val="00A510DA"/>
    <w:rsid w:val="00A5123B"/>
    <w:rsid w:val="00A515E6"/>
    <w:rsid w:val="00A5172A"/>
    <w:rsid w:val="00A51A0E"/>
    <w:rsid w:val="00A51E2E"/>
    <w:rsid w:val="00A52B91"/>
    <w:rsid w:val="00A52EF5"/>
    <w:rsid w:val="00A52EF9"/>
    <w:rsid w:val="00A539EA"/>
    <w:rsid w:val="00A53C9B"/>
    <w:rsid w:val="00A54BC0"/>
    <w:rsid w:val="00A54CC7"/>
    <w:rsid w:val="00A5580B"/>
    <w:rsid w:val="00A55ACC"/>
    <w:rsid w:val="00A579BE"/>
    <w:rsid w:val="00A57DE8"/>
    <w:rsid w:val="00A60315"/>
    <w:rsid w:val="00A61605"/>
    <w:rsid w:val="00A61BBE"/>
    <w:rsid w:val="00A61D10"/>
    <w:rsid w:val="00A6242D"/>
    <w:rsid w:val="00A629AE"/>
    <w:rsid w:val="00A62CDA"/>
    <w:rsid w:val="00A62E8A"/>
    <w:rsid w:val="00A64BE0"/>
    <w:rsid w:val="00A65332"/>
    <w:rsid w:val="00A65C22"/>
    <w:rsid w:val="00A65E5A"/>
    <w:rsid w:val="00A66274"/>
    <w:rsid w:val="00A664C5"/>
    <w:rsid w:val="00A6664F"/>
    <w:rsid w:val="00A66924"/>
    <w:rsid w:val="00A66956"/>
    <w:rsid w:val="00A675A7"/>
    <w:rsid w:val="00A6774A"/>
    <w:rsid w:val="00A679DD"/>
    <w:rsid w:val="00A7005E"/>
    <w:rsid w:val="00A7049C"/>
    <w:rsid w:val="00A70590"/>
    <w:rsid w:val="00A70650"/>
    <w:rsid w:val="00A7222E"/>
    <w:rsid w:val="00A731BA"/>
    <w:rsid w:val="00A7374D"/>
    <w:rsid w:val="00A737CB"/>
    <w:rsid w:val="00A74314"/>
    <w:rsid w:val="00A743FE"/>
    <w:rsid w:val="00A747CB"/>
    <w:rsid w:val="00A74A0F"/>
    <w:rsid w:val="00A74B47"/>
    <w:rsid w:val="00A74B97"/>
    <w:rsid w:val="00A74D38"/>
    <w:rsid w:val="00A75193"/>
    <w:rsid w:val="00A76562"/>
    <w:rsid w:val="00A76F12"/>
    <w:rsid w:val="00A802E4"/>
    <w:rsid w:val="00A8065B"/>
    <w:rsid w:val="00A808C3"/>
    <w:rsid w:val="00A80D1A"/>
    <w:rsid w:val="00A81AE7"/>
    <w:rsid w:val="00A81C8F"/>
    <w:rsid w:val="00A820CB"/>
    <w:rsid w:val="00A82B97"/>
    <w:rsid w:val="00A82D2B"/>
    <w:rsid w:val="00A83AAE"/>
    <w:rsid w:val="00A83F51"/>
    <w:rsid w:val="00A8474B"/>
    <w:rsid w:val="00A84D5B"/>
    <w:rsid w:val="00A8637A"/>
    <w:rsid w:val="00A86AAF"/>
    <w:rsid w:val="00A86ED4"/>
    <w:rsid w:val="00A87F1E"/>
    <w:rsid w:val="00A87F5E"/>
    <w:rsid w:val="00A90025"/>
    <w:rsid w:val="00A90169"/>
    <w:rsid w:val="00A904B8"/>
    <w:rsid w:val="00A90F70"/>
    <w:rsid w:val="00A919D9"/>
    <w:rsid w:val="00A9268F"/>
    <w:rsid w:val="00A92DB7"/>
    <w:rsid w:val="00A93065"/>
    <w:rsid w:val="00A93321"/>
    <w:rsid w:val="00A93715"/>
    <w:rsid w:val="00A94307"/>
    <w:rsid w:val="00A94400"/>
    <w:rsid w:val="00A95356"/>
    <w:rsid w:val="00A95795"/>
    <w:rsid w:val="00A957B6"/>
    <w:rsid w:val="00A96063"/>
    <w:rsid w:val="00A967C4"/>
    <w:rsid w:val="00A9704E"/>
    <w:rsid w:val="00A97DB5"/>
    <w:rsid w:val="00AA066D"/>
    <w:rsid w:val="00AA0F87"/>
    <w:rsid w:val="00AA1085"/>
    <w:rsid w:val="00AA11D6"/>
    <w:rsid w:val="00AA1BD3"/>
    <w:rsid w:val="00AA2AF2"/>
    <w:rsid w:val="00AA4142"/>
    <w:rsid w:val="00AA491F"/>
    <w:rsid w:val="00AA4949"/>
    <w:rsid w:val="00AA5E0E"/>
    <w:rsid w:val="00AA607D"/>
    <w:rsid w:val="00AA7223"/>
    <w:rsid w:val="00AA76AD"/>
    <w:rsid w:val="00AA7B91"/>
    <w:rsid w:val="00AB0073"/>
    <w:rsid w:val="00AB0723"/>
    <w:rsid w:val="00AB0BF2"/>
    <w:rsid w:val="00AB0DF4"/>
    <w:rsid w:val="00AB1354"/>
    <w:rsid w:val="00AB1554"/>
    <w:rsid w:val="00AB22F2"/>
    <w:rsid w:val="00AB2407"/>
    <w:rsid w:val="00AB3326"/>
    <w:rsid w:val="00AB3C43"/>
    <w:rsid w:val="00AB46F7"/>
    <w:rsid w:val="00AB5252"/>
    <w:rsid w:val="00AB673F"/>
    <w:rsid w:val="00AB69AF"/>
    <w:rsid w:val="00AB6B15"/>
    <w:rsid w:val="00AB7539"/>
    <w:rsid w:val="00AC0664"/>
    <w:rsid w:val="00AC0EDB"/>
    <w:rsid w:val="00AC109B"/>
    <w:rsid w:val="00AC112B"/>
    <w:rsid w:val="00AC14E9"/>
    <w:rsid w:val="00AC192B"/>
    <w:rsid w:val="00AC1ACD"/>
    <w:rsid w:val="00AC1E92"/>
    <w:rsid w:val="00AC1F92"/>
    <w:rsid w:val="00AC2637"/>
    <w:rsid w:val="00AC3086"/>
    <w:rsid w:val="00AC31DF"/>
    <w:rsid w:val="00AC354B"/>
    <w:rsid w:val="00AC37D3"/>
    <w:rsid w:val="00AC3DFF"/>
    <w:rsid w:val="00AC3F0C"/>
    <w:rsid w:val="00AC413D"/>
    <w:rsid w:val="00AC42A1"/>
    <w:rsid w:val="00AC4B35"/>
    <w:rsid w:val="00AC4C3A"/>
    <w:rsid w:val="00AC4D0E"/>
    <w:rsid w:val="00AC4D1C"/>
    <w:rsid w:val="00AC4E4E"/>
    <w:rsid w:val="00AC5556"/>
    <w:rsid w:val="00AC564B"/>
    <w:rsid w:val="00AC583B"/>
    <w:rsid w:val="00AC6340"/>
    <w:rsid w:val="00AC6386"/>
    <w:rsid w:val="00AC6A74"/>
    <w:rsid w:val="00AC6F41"/>
    <w:rsid w:val="00AC727C"/>
    <w:rsid w:val="00AC734A"/>
    <w:rsid w:val="00AC78F9"/>
    <w:rsid w:val="00AD0112"/>
    <w:rsid w:val="00AD041C"/>
    <w:rsid w:val="00AD0786"/>
    <w:rsid w:val="00AD0918"/>
    <w:rsid w:val="00AD13DD"/>
    <w:rsid w:val="00AD13FE"/>
    <w:rsid w:val="00AD1492"/>
    <w:rsid w:val="00AD1F46"/>
    <w:rsid w:val="00AD20F8"/>
    <w:rsid w:val="00AD2492"/>
    <w:rsid w:val="00AD29A3"/>
    <w:rsid w:val="00AD2ADB"/>
    <w:rsid w:val="00AD2E80"/>
    <w:rsid w:val="00AD3029"/>
    <w:rsid w:val="00AD3087"/>
    <w:rsid w:val="00AD3BBD"/>
    <w:rsid w:val="00AD3C15"/>
    <w:rsid w:val="00AD440A"/>
    <w:rsid w:val="00AD4A77"/>
    <w:rsid w:val="00AD587F"/>
    <w:rsid w:val="00AD68A4"/>
    <w:rsid w:val="00AD6981"/>
    <w:rsid w:val="00AD6B25"/>
    <w:rsid w:val="00AD73AC"/>
    <w:rsid w:val="00AD73E1"/>
    <w:rsid w:val="00AD7868"/>
    <w:rsid w:val="00AD7A60"/>
    <w:rsid w:val="00AD7B80"/>
    <w:rsid w:val="00AD7FF0"/>
    <w:rsid w:val="00AE01AC"/>
    <w:rsid w:val="00AE0891"/>
    <w:rsid w:val="00AE1335"/>
    <w:rsid w:val="00AE1459"/>
    <w:rsid w:val="00AE17A4"/>
    <w:rsid w:val="00AE4375"/>
    <w:rsid w:val="00AE472F"/>
    <w:rsid w:val="00AE4B09"/>
    <w:rsid w:val="00AE4E9B"/>
    <w:rsid w:val="00AE51A7"/>
    <w:rsid w:val="00AE5E47"/>
    <w:rsid w:val="00AE639C"/>
    <w:rsid w:val="00AE703B"/>
    <w:rsid w:val="00AE7517"/>
    <w:rsid w:val="00AE7C11"/>
    <w:rsid w:val="00AE7EB3"/>
    <w:rsid w:val="00AF01DF"/>
    <w:rsid w:val="00AF0320"/>
    <w:rsid w:val="00AF03C6"/>
    <w:rsid w:val="00AF0811"/>
    <w:rsid w:val="00AF1232"/>
    <w:rsid w:val="00AF12D7"/>
    <w:rsid w:val="00AF1492"/>
    <w:rsid w:val="00AF1F68"/>
    <w:rsid w:val="00AF23DF"/>
    <w:rsid w:val="00AF3013"/>
    <w:rsid w:val="00AF32ED"/>
    <w:rsid w:val="00AF3EFD"/>
    <w:rsid w:val="00AF4BDC"/>
    <w:rsid w:val="00AF50E1"/>
    <w:rsid w:val="00AF570D"/>
    <w:rsid w:val="00AF5A1A"/>
    <w:rsid w:val="00AF65B4"/>
    <w:rsid w:val="00AF67DF"/>
    <w:rsid w:val="00AF73B9"/>
    <w:rsid w:val="00AF7B2E"/>
    <w:rsid w:val="00B0014F"/>
    <w:rsid w:val="00B004B4"/>
    <w:rsid w:val="00B008A2"/>
    <w:rsid w:val="00B00A54"/>
    <w:rsid w:val="00B017CD"/>
    <w:rsid w:val="00B01935"/>
    <w:rsid w:val="00B029F8"/>
    <w:rsid w:val="00B03B62"/>
    <w:rsid w:val="00B03FC5"/>
    <w:rsid w:val="00B04DB1"/>
    <w:rsid w:val="00B051B8"/>
    <w:rsid w:val="00B05ADF"/>
    <w:rsid w:val="00B05EC8"/>
    <w:rsid w:val="00B0665F"/>
    <w:rsid w:val="00B066F9"/>
    <w:rsid w:val="00B0756F"/>
    <w:rsid w:val="00B076AF"/>
    <w:rsid w:val="00B0779F"/>
    <w:rsid w:val="00B07BA2"/>
    <w:rsid w:val="00B07DE9"/>
    <w:rsid w:val="00B108F9"/>
    <w:rsid w:val="00B10928"/>
    <w:rsid w:val="00B1192C"/>
    <w:rsid w:val="00B121D7"/>
    <w:rsid w:val="00B12A19"/>
    <w:rsid w:val="00B12D3E"/>
    <w:rsid w:val="00B13312"/>
    <w:rsid w:val="00B1395D"/>
    <w:rsid w:val="00B147E5"/>
    <w:rsid w:val="00B14B32"/>
    <w:rsid w:val="00B15355"/>
    <w:rsid w:val="00B15D9D"/>
    <w:rsid w:val="00B16080"/>
    <w:rsid w:val="00B16460"/>
    <w:rsid w:val="00B165D4"/>
    <w:rsid w:val="00B16DC6"/>
    <w:rsid w:val="00B1747B"/>
    <w:rsid w:val="00B20465"/>
    <w:rsid w:val="00B20728"/>
    <w:rsid w:val="00B2072B"/>
    <w:rsid w:val="00B20793"/>
    <w:rsid w:val="00B207DA"/>
    <w:rsid w:val="00B2091C"/>
    <w:rsid w:val="00B21038"/>
    <w:rsid w:val="00B213B4"/>
    <w:rsid w:val="00B214EE"/>
    <w:rsid w:val="00B21DF4"/>
    <w:rsid w:val="00B21F58"/>
    <w:rsid w:val="00B21FC5"/>
    <w:rsid w:val="00B22200"/>
    <w:rsid w:val="00B2253E"/>
    <w:rsid w:val="00B2285A"/>
    <w:rsid w:val="00B22EF1"/>
    <w:rsid w:val="00B2335A"/>
    <w:rsid w:val="00B233E8"/>
    <w:rsid w:val="00B2444D"/>
    <w:rsid w:val="00B24D2C"/>
    <w:rsid w:val="00B24E3D"/>
    <w:rsid w:val="00B25824"/>
    <w:rsid w:val="00B25D16"/>
    <w:rsid w:val="00B2689A"/>
    <w:rsid w:val="00B2732C"/>
    <w:rsid w:val="00B27433"/>
    <w:rsid w:val="00B27A3E"/>
    <w:rsid w:val="00B304B7"/>
    <w:rsid w:val="00B3076F"/>
    <w:rsid w:val="00B3158A"/>
    <w:rsid w:val="00B318FA"/>
    <w:rsid w:val="00B31E06"/>
    <w:rsid w:val="00B31E22"/>
    <w:rsid w:val="00B31EF5"/>
    <w:rsid w:val="00B32102"/>
    <w:rsid w:val="00B324B7"/>
    <w:rsid w:val="00B3333D"/>
    <w:rsid w:val="00B34236"/>
    <w:rsid w:val="00B346CA"/>
    <w:rsid w:val="00B347EE"/>
    <w:rsid w:val="00B3506D"/>
    <w:rsid w:val="00B3526E"/>
    <w:rsid w:val="00B35FE2"/>
    <w:rsid w:val="00B363B0"/>
    <w:rsid w:val="00B36675"/>
    <w:rsid w:val="00B36899"/>
    <w:rsid w:val="00B368BD"/>
    <w:rsid w:val="00B37912"/>
    <w:rsid w:val="00B37AEA"/>
    <w:rsid w:val="00B37AEC"/>
    <w:rsid w:val="00B37D7F"/>
    <w:rsid w:val="00B401D2"/>
    <w:rsid w:val="00B42592"/>
    <w:rsid w:val="00B4272A"/>
    <w:rsid w:val="00B43A76"/>
    <w:rsid w:val="00B43E8E"/>
    <w:rsid w:val="00B449AB"/>
    <w:rsid w:val="00B454CF"/>
    <w:rsid w:val="00B45543"/>
    <w:rsid w:val="00B45C2D"/>
    <w:rsid w:val="00B464DF"/>
    <w:rsid w:val="00B465AE"/>
    <w:rsid w:val="00B466C2"/>
    <w:rsid w:val="00B46766"/>
    <w:rsid w:val="00B46D0E"/>
    <w:rsid w:val="00B47065"/>
    <w:rsid w:val="00B47580"/>
    <w:rsid w:val="00B47A35"/>
    <w:rsid w:val="00B50677"/>
    <w:rsid w:val="00B50C47"/>
    <w:rsid w:val="00B50D38"/>
    <w:rsid w:val="00B50F98"/>
    <w:rsid w:val="00B5118A"/>
    <w:rsid w:val="00B51A9E"/>
    <w:rsid w:val="00B522E2"/>
    <w:rsid w:val="00B5240F"/>
    <w:rsid w:val="00B53214"/>
    <w:rsid w:val="00B538AD"/>
    <w:rsid w:val="00B53C1E"/>
    <w:rsid w:val="00B54D7B"/>
    <w:rsid w:val="00B54E06"/>
    <w:rsid w:val="00B555E5"/>
    <w:rsid w:val="00B55B78"/>
    <w:rsid w:val="00B560B4"/>
    <w:rsid w:val="00B56E6C"/>
    <w:rsid w:val="00B56EAE"/>
    <w:rsid w:val="00B57257"/>
    <w:rsid w:val="00B578E5"/>
    <w:rsid w:val="00B60332"/>
    <w:rsid w:val="00B60491"/>
    <w:rsid w:val="00B6141B"/>
    <w:rsid w:val="00B62AD9"/>
    <w:rsid w:val="00B62B5F"/>
    <w:rsid w:val="00B634C7"/>
    <w:rsid w:val="00B63EE6"/>
    <w:rsid w:val="00B647D2"/>
    <w:rsid w:val="00B649B7"/>
    <w:rsid w:val="00B64A7A"/>
    <w:rsid w:val="00B650F3"/>
    <w:rsid w:val="00B651D5"/>
    <w:rsid w:val="00B653B5"/>
    <w:rsid w:val="00B6556E"/>
    <w:rsid w:val="00B66171"/>
    <w:rsid w:val="00B661B7"/>
    <w:rsid w:val="00B66BF2"/>
    <w:rsid w:val="00B67288"/>
    <w:rsid w:val="00B705CA"/>
    <w:rsid w:val="00B70694"/>
    <w:rsid w:val="00B70FD5"/>
    <w:rsid w:val="00B71BB2"/>
    <w:rsid w:val="00B729A3"/>
    <w:rsid w:val="00B72AF7"/>
    <w:rsid w:val="00B7338A"/>
    <w:rsid w:val="00B739A4"/>
    <w:rsid w:val="00B73BEA"/>
    <w:rsid w:val="00B73C86"/>
    <w:rsid w:val="00B73DED"/>
    <w:rsid w:val="00B73E23"/>
    <w:rsid w:val="00B74953"/>
    <w:rsid w:val="00B749CC"/>
    <w:rsid w:val="00B7505C"/>
    <w:rsid w:val="00B759A8"/>
    <w:rsid w:val="00B75BC5"/>
    <w:rsid w:val="00B76201"/>
    <w:rsid w:val="00B7676A"/>
    <w:rsid w:val="00B76A1F"/>
    <w:rsid w:val="00B76ED7"/>
    <w:rsid w:val="00B76EF3"/>
    <w:rsid w:val="00B76F8C"/>
    <w:rsid w:val="00B77016"/>
    <w:rsid w:val="00B77147"/>
    <w:rsid w:val="00B77A51"/>
    <w:rsid w:val="00B77D6B"/>
    <w:rsid w:val="00B77E56"/>
    <w:rsid w:val="00B803F8"/>
    <w:rsid w:val="00B80580"/>
    <w:rsid w:val="00B805B3"/>
    <w:rsid w:val="00B80A3D"/>
    <w:rsid w:val="00B80BB3"/>
    <w:rsid w:val="00B80C4D"/>
    <w:rsid w:val="00B80CA4"/>
    <w:rsid w:val="00B812EA"/>
    <w:rsid w:val="00B817F4"/>
    <w:rsid w:val="00B81B2E"/>
    <w:rsid w:val="00B81B73"/>
    <w:rsid w:val="00B821B6"/>
    <w:rsid w:val="00B83193"/>
    <w:rsid w:val="00B8320B"/>
    <w:rsid w:val="00B832A1"/>
    <w:rsid w:val="00B844FC"/>
    <w:rsid w:val="00B8468B"/>
    <w:rsid w:val="00B84ED2"/>
    <w:rsid w:val="00B854E8"/>
    <w:rsid w:val="00B85538"/>
    <w:rsid w:val="00B856BD"/>
    <w:rsid w:val="00B860C6"/>
    <w:rsid w:val="00B8615C"/>
    <w:rsid w:val="00B86503"/>
    <w:rsid w:val="00B865F5"/>
    <w:rsid w:val="00B86A7E"/>
    <w:rsid w:val="00B86AF0"/>
    <w:rsid w:val="00B86BB4"/>
    <w:rsid w:val="00B86BCF"/>
    <w:rsid w:val="00B86E1C"/>
    <w:rsid w:val="00B87A9C"/>
    <w:rsid w:val="00B87AA3"/>
    <w:rsid w:val="00B87FF8"/>
    <w:rsid w:val="00B90C11"/>
    <w:rsid w:val="00B91186"/>
    <w:rsid w:val="00B92564"/>
    <w:rsid w:val="00B92D2E"/>
    <w:rsid w:val="00B92D91"/>
    <w:rsid w:val="00B93362"/>
    <w:rsid w:val="00B93451"/>
    <w:rsid w:val="00B936F8"/>
    <w:rsid w:val="00B9390B"/>
    <w:rsid w:val="00B93E07"/>
    <w:rsid w:val="00B945C5"/>
    <w:rsid w:val="00B94D59"/>
    <w:rsid w:val="00B959A3"/>
    <w:rsid w:val="00B964B4"/>
    <w:rsid w:val="00B96589"/>
    <w:rsid w:val="00B97177"/>
    <w:rsid w:val="00B9793F"/>
    <w:rsid w:val="00B97CF5"/>
    <w:rsid w:val="00B97DFF"/>
    <w:rsid w:val="00BA03F9"/>
    <w:rsid w:val="00BA058F"/>
    <w:rsid w:val="00BA10A4"/>
    <w:rsid w:val="00BA13BB"/>
    <w:rsid w:val="00BA16F7"/>
    <w:rsid w:val="00BA21DF"/>
    <w:rsid w:val="00BA2314"/>
    <w:rsid w:val="00BA327D"/>
    <w:rsid w:val="00BA3BD4"/>
    <w:rsid w:val="00BA3F5C"/>
    <w:rsid w:val="00BA40BC"/>
    <w:rsid w:val="00BA489D"/>
    <w:rsid w:val="00BA4A54"/>
    <w:rsid w:val="00BA5AEA"/>
    <w:rsid w:val="00BA5E4A"/>
    <w:rsid w:val="00BA71EB"/>
    <w:rsid w:val="00BA7D16"/>
    <w:rsid w:val="00BB0C15"/>
    <w:rsid w:val="00BB154A"/>
    <w:rsid w:val="00BB1F59"/>
    <w:rsid w:val="00BB32CF"/>
    <w:rsid w:val="00BB3C33"/>
    <w:rsid w:val="00BB3EDF"/>
    <w:rsid w:val="00BB4B40"/>
    <w:rsid w:val="00BB56AD"/>
    <w:rsid w:val="00BB5BDA"/>
    <w:rsid w:val="00BB6047"/>
    <w:rsid w:val="00BB6307"/>
    <w:rsid w:val="00BB6394"/>
    <w:rsid w:val="00BB6B90"/>
    <w:rsid w:val="00BB7387"/>
    <w:rsid w:val="00BC0516"/>
    <w:rsid w:val="00BC05A2"/>
    <w:rsid w:val="00BC0B87"/>
    <w:rsid w:val="00BC1711"/>
    <w:rsid w:val="00BC1B19"/>
    <w:rsid w:val="00BC1D0A"/>
    <w:rsid w:val="00BC1DAC"/>
    <w:rsid w:val="00BC1F9C"/>
    <w:rsid w:val="00BC1FB6"/>
    <w:rsid w:val="00BC2477"/>
    <w:rsid w:val="00BC2894"/>
    <w:rsid w:val="00BC3352"/>
    <w:rsid w:val="00BC39E0"/>
    <w:rsid w:val="00BC444A"/>
    <w:rsid w:val="00BC4852"/>
    <w:rsid w:val="00BC4901"/>
    <w:rsid w:val="00BC5BD7"/>
    <w:rsid w:val="00BC6E4C"/>
    <w:rsid w:val="00BC6FC6"/>
    <w:rsid w:val="00BC778C"/>
    <w:rsid w:val="00BC7FE9"/>
    <w:rsid w:val="00BD0004"/>
    <w:rsid w:val="00BD02C3"/>
    <w:rsid w:val="00BD0AD2"/>
    <w:rsid w:val="00BD1AAD"/>
    <w:rsid w:val="00BD1C83"/>
    <w:rsid w:val="00BD2262"/>
    <w:rsid w:val="00BD250A"/>
    <w:rsid w:val="00BD2818"/>
    <w:rsid w:val="00BD2BCB"/>
    <w:rsid w:val="00BD306A"/>
    <w:rsid w:val="00BD393E"/>
    <w:rsid w:val="00BD4236"/>
    <w:rsid w:val="00BD48D5"/>
    <w:rsid w:val="00BD4C51"/>
    <w:rsid w:val="00BD4E1A"/>
    <w:rsid w:val="00BD5B2D"/>
    <w:rsid w:val="00BD5B43"/>
    <w:rsid w:val="00BD5CA0"/>
    <w:rsid w:val="00BD5FE2"/>
    <w:rsid w:val="00BD6B11"/>
    <w:rsid w:val="00BD7624"/>
    <w:rsid w:val="00BD7A00"/>
    <w:rsid w:val="00BE083E"/>
    <w:rsid w:val="00BE0BDA"/>
    <w:rsid w:val="00BE169D"/>
    <w:rsid w:val="00BE259D"/>
    <w:rsid w:val="00BE26D1"/>
    <w:rsid w:val="00BE2900"/>
    <w:rsid w:val="00BE3040"/>
    <w:rsid w:val="00BE3F10"/>
    <w:rsid w:val="00BE4058"/>
    <w:rsid w:val="00BE4EF7"/>
    <w:rsid w:val="00BE55E9"/>
    <w:rsid w:val="00BE5C12"/>
    <w:rsid w:val="00BE5E5A"/>
    <w:rsid w:val="00BE69B2"/>
    <w:rsid w:val="00BE7087"/>
    <w:rsid w:val="00BF08E6"/>
    <w:rsid w:val="00BF0C05"/>
    <w:rsid w:val="00BF0F9E"/>
    <w:rsid w:val="00BF148F"/>
    <w:rsid w:val="00BF17AE"/>
    <w:rsid w:val="00BF1C15"/>
    <w:rsid w:val="00BF1C73"/>
    <w:rsid w:val="00BF1FE1"/>
    <w:rsid w:val="00BF2623"/>
    <w:rsid w:val="00BF272E"/>
    <w:rsid w:val="00BF2FD2"/>
    <w:rsid w:val="00BF357E"/>
    <w:rsid w:val="00BF3C0B"/>
    <w:rsid w:val="00BF43C8"/>
    <w:rsid w:val="00BF5448"/>
    <w:rsid w:val="00BF56A7"/>
    <w:rsid w:val="00BF59CE"/>
    <w:rsid w:val="00BF5C28"/>
    <w:rsid w:val="00BF6940"/>
    <w:rsid w:val="00BF6D6A"/>
    <w:rsid w:val="00BF70DD"/>
    <w:rsid w:val="00BF771B"/>
    <w:rsid w:val="00BF7BCF"/>
    <w:rsid w:val="00BF7EF6"/>
    <w:rsid w:val="00C0067C"/>
    <w:rsid w:val="00C01205"/>
    <w:rsid w:val="00C01701"/>
    <w:rsid w:val="00C01B6A"/>
    <w:rsid w:val="00C0222A"/>
    <w:rsid w:val="00C025CD"/>
    <w:rsid w:val="00C03DFB"/>
    <w:rsid w:val="00C0422C"/>
    <w:rsid w:val="00C044E4"/>
    <w:rsid w:val="00C045D3"/>
    <w:rsid w:val="00C04FC8"/>
    <w:rsid w:val="00C057A3"/>
    <w:rsid w:val="00C0593B"/>
    <w:rsid w:val="00C05F37"/>
    <w:rsid w:val="00C06326"/>
    <w:rsid w:val="00C06520"/>
    <w:rsid w:val="00C067A1"/>
    <w:rsid w:val="00C06853"/>
    <w:rsid w:val="00C06868"/>
    <w:rsid w:val="00C07DAA"/>
    <w:rsid w:val="00C10498"/>
    <w:rsid w:val="00C10EFA"/>
    <w:rsid w:val="00C11079"/>
    <w:rsid w:val="00C111A8"/>
    <w:rsid w:val="00C11300"/>
    <w:rsid w:val="00C11B0E"/>
    <w:rsid w:val="00C11BD4"/>
    <w:rsid w:val="00C12E77"/>
    <w:rsid w:val="00C130A4"/>
    <w:rsid w:val="00C13CCE"/>
    <w:rsid w:val="00C1424F"/>
    <w:rsid w:val="00C15D68"/>
    <w:rsid w:val="00C15FC8"/>
    <w:rsid w:val="00C20F0E"/>
    <w:rsid w:val="00C212E3"/>
    <w:rsid w:val="00C21B6F"/>
    <w:rsid w:val="00C21DF7"/>
    <w:rsid w:val="00C223CE"/>
    <w:rsid w:val="00C226E9"/>
    <w:rsid w:val="00C2280D"/>
    <w:rsid w:val="00C2322A"/>
    <w:rsid w:val="00C24472"/>
    <w:rsid w:val="00C2449B"/>
    <w:rsid w:val="00C24EE3"/>
    <w:rsid w:val="00C250D7"/>
    <w:rsid w:val="00C2526F"/>
    <w:rsid w:val="00C254F8"/>
    <w:rsid w:val="00C25F54"/>
    <w:rsid w:val="00C27080"/>
    <w:rsid w:val="00C27088"/>
    <w:rsid w:val="00C27341"/>
    <w:rsid w:val="00C27432"/>
    <w:rsid w:val="00C3099E"/>
    <w:rsid w:val="00C30AFB"/>
    <w:rsid w:val="00C30C1A"/>
    <w:rsid w:val="00C319A1"/>
    <w:rsid w:val="00C32569"/>
    <w:rsid w:val="00C32F4C"/>
    <w:rsid w:val="00C33411"/>
    <w:rsid w:val="00C336FB"/>
    <w:rsid w:val="00C345EC"/>
    <w:rsid w:val="00C34D8E"/>
    <w:rsid w:val="00C3501C"/>
    <w:rsid w:val="00C35256"/>
    <w:rsid w:val="00C35D1A"/>
    <w:rsid w:val="00C35EFE"/>
    <w:rsid w:val="00C35F51"/>
    <w:rsid w:val="00C360D2"/>
    <w:rsid w:val="00C3672A"/>
    <w:rsid w:val="00C37027"/>
    <w:rsid w:val="00C3711F"/>
    <w:rsid w:val="00C37386"/>
    <w:rsid w:val="00C37AEF"/>
    <w:rsid w:val="00C37D87"/>
    <w:rsid w:val="00C402D1"/>
    <w:rsid w:val="00C40458"/>
    <w:rsid w:val="00C4069A"/>
    <w:rsid w:val="00C40780"/>
    <w:rsid w:val="00C40DDA"/>
    <w:rsid w:val="00C40F78"/>
    <w:rsid w:val="00C4154F"/>
    <w:rsid w:val="00C42EA3"/>
    <w:rsid w:val="00C43A63"/>
    <w:rsid w:val="00C43C25"/>
    <w:rsid w:val="00C451D6"/>
    <w:rsid w:val="00C452CE"/>
    <w:rsid w:val="00C45CCB"/>
    <w:rsid w:val="00C45DF5"/>
    <w:rsid w:val="00C46385"/>
    <w:rsid w:val="00C47A44"/>
    <w:rsid w:val="00C47D56"/>
    <w:rsid w:val="00C50159"/>
    <w:rsid w:val="00C5038E"/>
    <w:rsid w:val="00C5121B"/>
    <w:rsid w:val="00C517BF"/>
    <w:rsid w:val="00C51AD1"/>
    <w:rsid w:val="00C51BA9"/>
    <w:rsid w:val="00C51BBC"/>
    <w:rsid w:val="00C51F2B"/>
    <w:rsid w:val="00C51F41"/>
    <w:rsid w:val="00C5226B"/>
    <w:rsid w:val="00C52A5C"/>
    <w:rsid w:val="00C52F33"/>
    <w:rsid w:val="00C52FB0"/>
    <w:rsid w:val="00C538FC"/>
    <w:rsid w:val="00C5396A"/>
    <w:rsid w:val="00C54169"/>
    <w:rsid w:val="00C54BC9"/>
    <w:rsid w:val="00C54C6B"/>
    <w:rsid w:val="00C54E98"/>
    <w:rsid w:val="00C554DB"/>
    <w:rsid w:val="00C55884"/>
    <w:rsid w:val="00C559F8"/>
    <w:rsid w:val="00C5647D"/>
    <w:rsid w:val="00C56511"/>
    <w:rsid w:val="00C56D0C"/>
    <w:rsid w:val="00C57140"/>
    <w:rsid w:val="00C57677"/>
    <w:rsid w:val="00C57F16"/>
    <w:rsid w:val="00C6011C"/>
    <w:rsid w:val="00C6094D"/>
    <w:rsid w:val="00C618F5"/>
    <w:rsid w:val="00C62DF3"/>
    <w:rsid w:val="00C63020"/>
    <w:rsid w:val="00C637A3"/>
    <w:rsid w:val="00C647A7"/>
    <w:rsid w:val="00C649FC"/>
    <w:rsid w:val="00C652DE"/>
    <w:rsid w:val="00C653CD"/>
    <w:rsid w:val="00C66216"/>
    <w:rsid w:val="00C6626A"/>
    <w:rsid w:val="00C66480"/>
    <w:rsid w:val="00C66678"/>
    <w:rsid w:val="00C66D78"/>
    <w:rsid w:val="00C673A9"/>
    <w:rsid w:val="00C67715"/>
    <w:rsid w:val="00C67C1F"/>
    <w:rsid w:val="00C67EE2"/>
    <w:rsid w:val="00C700BB"/>
    <w:rsid w:val="00C70686"/>
    <w:rsid w:val="00C732B5"/>
    <w:rsid w:val="00C73364"/>
    <w:rsid w:val="00C73384"/>
    <w:rsid w:val="00C7347D"/>
    <w:rsid w:val="00C736B6"/>
    <w:rsid w:val="00C737FA"/>
    <w:rsid w:val="00C74206"/>
    <w:rsid w:val="00C746F3"/>
    <w:rsid w:val="00C7535A"/>
    <w:rsid w:val="00C756B4"/>
    <w:rsid w:val="00C759EF"/>
    <w:rsid w:val="00C75BC1"/>
    <w:rsid w:val="00C75EBF"/>
    <w:rsid w:val="00C76162"/>
    <w:rsid w:val="00C76307"/>
    <w:rsid w:val="00C76A56"/>
    <w:rsid w:val="00C77154"/>
    <w:rsid w:val="00C77311"/>
    <w:rsid w:val="00C77458"/>
    <w:rsid w:val="00C7750E"/>
    <w:rsid w:val="00C7776C"/>
    <w:rsid w:val="00C80FB1"/>
    <w:rsid w:val="00C8147E"/>
    <w:rsid w:val="00C815FD"/>
    <w:rsid w:val="00C81A19"/>
    <w:rsid w:val="00C824B6"/>
    <w:rsid w:val="00C824CF"/>
    <w:rsid w:val="00C82540"/>
    <w:rsid w:val="00C82549"/>
    <w:rsid w:val="00C82AFA"/>
    <w:rsid w:val="00C82CE9"/>
    <w:rsid w:val="00C83BBC"/>
    <w:rsid w:val="00C841A2"/>
    <w:rsid w:val="00C8467B"/>
    <w:rsid w:val="00C84A19"/>
    <w:rsid w:val="00C84EFC"/>
    <w:rsid w:val="00C85396"/>
    <w:rsid w:val="00C85B46"/>
    <w:rsid w:val="00C85D95"/>
    <w:rsid w:val="00C85E5B"/>
    <w:rsid w:val="00C861AE"/>
    <w:rsid w:val="00C86369"/>
    <w:rsid w:val="00C8642A"/>
    <w:rsid w:val="00C8686C"/>
    <w:rsid w:val="00C872A5"/>
    <w:rsid w:val="00C8748A"/>
    <w:rsid w:val="00C9053A"/>
    <w:rsid w:val="00C90B4C"/>
    <w:rsid w:val="00C90C83"/>
    <w:rsid w:val="00C920B7"/>
    <w:rsid w:val="00C9252B"/>
    <w:rsid w:val="00C93611"/>
    <w:rsid w:val="00C93DE6"/>
    <w:rsid w:val="00C95016"/>
    <w:rsid w:val="00C9547C"/>
    <w:rsid w:val="00C95A30"/>
    <w:rsid w:val="00C96173"/>
    <w:rsid w:val="00C967F0"/>
    <w:rsid w:val="00C96BE3"/>
    <w:rsid w:val="00C96CFF"/>
    <w:rsid w:val="00C9729E"/>
    <w:rsid w:val="00C973BB"/>
    <w:rsid w:val="00C9774A"/>
    <w:rsid w:val="00CA013B"/>
    <w:rsid w:val="00CA0B39"/>
    <w:rsid w:val="00CA0E8E"/>
    <w:rsid w:val="00CA1477"/>
    <w:rsid w:val="00CA1673"/>
    <w:rsid w:val="00CA1902"/>
    <w:rsid w:val="00CA22AB"/>
    <w:rsid w:val="00CA25BD"/>
    <w:rsid w:val="00CA266B"/>
    <w:rsid w:val="00CA281E"/>
    <w:rsid w:val="00CA311D"/>
    <w:rsid w:val="00CA31C3"/>
    <w:rsid w:val="00CA32EC"/>
    <w:rsid w:val="00CA3FA0"/>
    <w:rsid w:val="00CA45CE"/>
    <w:rsid w:val="00CA4869"/>
    <w:rsid w:val="00CA4883"/>
    <w:rsid w:val="00CA4CEA"/>
    <w:rsid w:val="00CA5498"/>
    <w:rsid w:val="00CA55E0"/>
    <w:rsid w:val="00CA588B"/>
    <w:rsid w:val="00CA5F6D"/>
    <w:rsid w:val="00CA5FF3"/>
    <w:rsid w:val="00CA6128"/>
    <w:rsid w:val="00CA77E0"/>
    <w:rsid w:val="00CA7ED6"/>
    <w:rsid w:val="00CB02DB"/>
    <w:rsid w:val="00CB0472"/>
    <w:rsid w:val="00CB074D"/>
    <w:rsid w:val="00CB0BB4"/>
    <w:rsid w:val="00CB198F"/>
    <w:rsid w:val="00CB1EEF"/>
    <w:rsid w:val="00CB2111"/>
    <w:rsid w:val="00CB2460"/>
    <w:rsid w:val="00CB288C"/>
    <w:rsid w:val="00CB2DA1"/>
    <w:rsid w:val="00CB3760"/>
    <w:rsid w:val="00CB4257"/>
    <w:rsid w:val="00CB5128"/>
    <w:rsid w:val="00CB5EBE"/>
    <w:rsid w:val="00CB67A2"/>
    <w:rsid w:val="00CB6953"/>
    <w:rsid w:val="00CB6AF1"/>
    <w:rsid w:val="00CB70C6"/>
    <w:rsid w:val="00CC0BA7"/>
    <w:rsid w:val="00CC0C3A"/>
    <w:rsid w:val="00CC0E1C"/>
    <w:rsid w:val="00CC13FA"/>
    <w:rsid w:val="00CC1D73"/>
    <w:rsid w:val="00CC24C7"/>
    <w:rsid w:val="00CC2B7D"/>
    <w:rsid w:val="00CC2CBF"/>
    <w:rsid w:val="00CC2CED"/>
    <w:rsid w:val="00CC3023"/>
    <w:rsid w:val="00CC3368"/>
    <w:rsid w:val="00CC36BD"/>
    <w:rsid w:val="00CC3E75"/>
    <w:rsid w:val="00CC3F32"/>
    <w:rsid w:val="00CC4066"/>
    <w:rsid w:val="00CC4F79"/>
    <w:rsid w:val="00CC51C9"/>
    <w:rsid w:val="00CC5806"/>
    <w:rsid w:val="00CC5BA3"/>
    <w:rsid w:val="00CC5D21"/>
    <w:rsid w:val="00CC5E03"/>
    <w:rsid w:val="00CC6BBA"/>
    <w:rsid w:val="00CC6E4C"/>
    <w:rsid w:val="00CC7036"/>
    <w:rsid w:val="00CC77C3"/>
    <w:rsid w:val="00CC7A00"/>
    <w:rsid w:val="00CC7E8A"/>
    <w:rsid w:val="00CD10E6"/>
    <w:rsid w:val="00CD16FA"/>
    <w:rsid w:val="00CD1BA9"/>
    <w:rsid w:val="00CD259C"/>
    <w:rsid w:val="00CD4162"/>
    <w:rsid w:val="00CD50AF"/>
    <w:rsid w:val="00CD590C"/>
    <w:rsid w:val="00CD5F83"/>
    <w:rsid w:val="00CD6DF3"/>
    <w:rsid w:val="00CD7567"/>
    <w:rsid w:val="00CD75BF"/>
    <w:rsid w:val="00CD7D31"/>
    <w:rsid w:val="00CE07B7"/>
    <w:rsid w:val="00CE0BE7"/>
    <w:rsid w:val="00CE119F"/>
    <w:rsid w:val="00CE1C1A"/>
    <w:rsid w:val="00CE240D"/>
    <w:rsid w:val="00CE3550"/>
    <w:rsid w:val="00CE3605"/>
    <w:rsid w:val="00CE3615"/>
    <w:rsid w:val="00CE3F4C"/>
    <w:rsid w:val="00CE40F6"/>
    <w:rsid w:val="00CE4255"/>
    <w:rsid w:val="00CE4740"/>
    <w:rsid w:val="00CE59F2"/>
    <w:rsid w:val="00CE5A33"/>
    <w:rsid w:val="00CE5AFB"/>
    <w:rsid w:val="00CE5BBD"/>
    <w:rsid w:val="00CE6ABF"/>
    <w:rsid w:val="00CE7987"/>
    <w:rsid w:val="00CF0090"/>
    <w:rsid w:val="00CF0C24"/>
    <w:rsid w:val="00CF0D84"/>
    <w:rsid w:val="00CF1F2E"/>
    <w:rsid w:val="00CF2652"/>
    <w:rsid w:val="00CF294C"/>
    <w:rsid w:val="00CF3673"/>
    <w:rsid w:val="00CF39FC"/>
    <w:rsid w:val="00CF3C56"/>
    <w:rsid w:val="00CF470E"/>
    <w:rsid w:val="00CF54F9"/>
    <w:rsid w:val="00CF55D8"/>
    <w:rsid w:val="00CF55F2"/>
    <w:rsid w:val="00CF620B"/>
    <w:rsid w:val="00CF6988"/>
    <w:rsid w:val="00CF6B0B"/>
    <w:rsid w:val="00CF6D27"/>
    <w:rsid w:val="00CF78AF"/>
    <w:rsid w:val="00CF7F16"/>
    <w:rsid w:val="00D009AE"/>
    <w:rsid w:val="00D00CB3"/>
    <w:rsid w:val="00D0172B"/>
    <w:rsid w:val="00D0183D"/>
    <w:rsid w:val="00D01D0B"/>
    <w:rsid w:val="00D01D20"/>
    <w:rsid w:val="00D01D84"/>
    <w:rsid w:val="00D02324"/>
    <w:rsid w:val="00D02382"/>
    <w:rsid w:val="00D02430"/>
    <w:rsid w:val="00D02B39"/>
    <w:rsid w:val="00D02D1A"/>
    <w:rsid w:val="00D0378E"/>
    <w:rsid w:val="00D042DC"/>
    <w:rsid w:val="00D045F1"/>
    <w:rsid w:val="00D04858"/>
    <w:rsid w:val="00D0496C"/>
    <w:rsid w:val="00D04B17"/>
    <w:rsid w:val="00D04EF2"/>
    <w:rsid w:val="00D050B3"/>
    <w:rsid w:val="00D05BED"/>
    <w:rsid w:val="00D05CA9"/>
    <w:rsid w:val="00D06020"/>
    <w:rsid w:val="00D0615A"/>
    <w:rsid w:val="00D06232"/>
    <w:rsid w:val="00D062D4"/>
    <w:rsid w:val="00D06CDA"/>
    <w:rsid w:val="00D06F67"/>
    <w:rsid w:val="00D070A2"/>
    <w:rsid w:val="00D0722D"/>
    <w:rsid w:val="00D07F37"/>
    <w:rsid w:val="00D10179"/>
    <w:rsid w:val="00D1059B"/>
    <w:rsid w:val="00D113B6"/>
    <w:rsid w:val="00D11A4A"/>
    <w:rsid w:val="00D11C9D"/>
    <w:rsid w:val="00D120C0"/>
    <w:rsid w:val="00D12196"/>
    <w:rsid w:val="00D127D4"/>
    <w:rsid w:val="00D12900"/>
    <w:rsid w:val="00D129FA"/>
    <w:rsid w:val="00D12A0B"/>
    <w:rsid w:val="00D12AC6"/>
    <w:rsid w:val="00D130B5"/>
    <w:rsid w:val="00D13E64"/>
    <w:rsid w:val="00D13EEA"/>
    <w:rsid w:val="00D143E8"/>
    <w:rsid w:val="00D14A0B"/>
    <w:rsid w:val="00D14F72"/>
    <w:rsid w:val="00D151E4"/>
    <w:rsid w:val="00D15321"/>
    <w:rsid w:val="00D16191"/>
    <w:rsid w:val="00D170BE"/>
    <w:rsid w:val="00D20EE0"/>
    <w:rsid w:val="00D21592"/>
    <w:rsid w:val="00D216A0"/>
    <w:rsid w:val="00D235EE"/>
    <w:rsid w:val="00D23918"/>
    <w:rsid w:val="00D23C46"/>
    <w:rsid w:val="00D23C87"/>
    <w:rsid w:val="00D24501"/>
    <w:rsid w:val="00D24AE4"/>
    <w:rsid w:val="00D24C7E"/>
    <w:rsid w:val="00D25BD2"/>
    <w:rsid w:val="00D260FB"/>
    <w:rsid w:val="00D264EC"/>
    <w:rsid w:val="00D26E65"/>
    <w:rsid w:val="00D27453"/>
    <w:rsid w:val="00D27932"/>
    <w:rsid w:val="00D304C8"/>
    <w:rsid w:val="00D31765"/>
    <w:rsid w:val="00D32146"/>
    <w:rsid w:val="00D327DF"/>
    <w:rsid w:val="00D33105"/>
    <w:rsid w:val="00D333FE"/>
    <w:rsid w:val="00D33683"/>
    <w:rsid w:val="00D33E2E"/>
    <w:rsid w:val="00D33EBF"/>
    <w:rsid w:val="00D34493"/>
    <w:rsid w:val="00D34756"/>
    <w:rsid w:val="00D35E49"/>
    <w:rsid w:val="00D3642F"/>
    <w:rsid w:val="00D36E3F"/>
    <w:rsid w:val="00D37E83"/>
    <w:rsid w:val="00D4056F"/>
    <w:rsid w:val="00D406D2"/>
    <w:rsid w:val="00D41351"/>
    <w:rsid w:val="00D4352D"/>
    <w:rsid w:val="00D43713"/>
    <w:rsid w:val="00D439C6"/>
    <w:rsid w:val="00D449E9"/>
    <w:rsid w:val="00D44D50"/>
    <w:rsid w:val="00D461EF"/>
    <w:rsid w:val="00D46883"/>
    <w:rsid w:val="00D46B13"/>
    <w:rsid w:val="00D473FF"/>
    <w:rsid w:val="00D5001E"/>
    <w:rsid w:val="00D5070C"/>
    <w:rsid w:val="00D50A36"/>
    <w:rsid w:val="00D50DD2"/>
    <w:rsid w:val="00D50FBA"/>
    <w:rsid w:val="00D523B7"/>
    <w:rsid w:val="00D52B04"/>
    <w:rsid w:val="00D52DA7"/>
    <w:rsid w:val="00D539BA"/>
    <w:rsid w:val="00D54359"/>
    <w:rsid w:val="00D54A20"/>
    <w:rsid w:val="00D5591F"/>
    <w:rsid w:val="00D55AAD"/>
    <w:rsid w:val="00D55D77"/>
    <w:rsid w:val="00D55F72"/>
    <w:rsid w:val="00D56B07"/>
    <w:rsid w:val="00D56CF6"/>
    <w:rsid w:val="00D57449"/>
    <w:rsid w:val="00D5789D"/>
    <w:rsid w:val="00D57A3B"/>
    <w:rsid w:val="00D57C41"/>
    <w:rsid w:val="00D60778"/>
    <w:rsid w:val="00D60CFD"/>
    <w:rsid w:val="00D61681"/>
    <w:rsid w:val="00D61F37"/>
    <w:rsid w:val="00D61FD1"/>
    <w:rsid w:val="00D62D73"/>
    <w:rsid w:val="00D63619"/>
    <w:rsid w:val="00D63B94"/>
    <w:rsid w:val="00D645F9"/>
    <w:rsid w:val="00D64F20"/>
    <w:rsid w:val="00D6506F"/>
    <w:rsid w:val="00D65115"/>
    <w:rsid w:val="00D656A0"/>
    <w:rsid w:val="00D65E23"/>
    <w:rsid w:val="00D66356"/>
    <w:rsid w:val="00D66781"/>
    <w:rsid w:val="00D6705B"/>
    <w:rsid w:val="00D67332"/>
    <w:rsid w:val="00D67441"/>
    <w:rsid w:val="00D70051"/>
    <w:rsid w:val="00D709B6"/>
    <w:rsid w:val="00D70ECA"/>
    <w:rsid w:val="00D710CA"/>
    <w:rsid w:val="00D71865"/>
    <w:rsid w:val="00D71CF2"/>
    <w:rsid w:val="00D7252E"/>
    <w:rsid w:val="00D73C0B"/>
    <w:rsid w:val="00D74745"/>
    <w:rsid w:val="00D7476E"/>
    <w:rsid w:val="00D74F30"/>
    <w:rsid w:val="00D757C9"/>
    <w:rsid w:val="00D75943"/>
    <w:rsid w:val="00D7649E"/>
    <w:rsid w:val="00D76D90"/>
    <w:rsid w:val="00D800F3"/>
    <w:rsid w:val="00D8017D"/>
    <w:rsid w:val="00D803A9"/>
    <w:rsid w:val="00D8048C"/>
    <w:rsid w:val="00D8059A"/>
    <w:rsid w:val="00D808CB"/>
    <w:rsid w:val="00D81AFA"/>
    <w:rsid w:val="00D82361"/>
    <w:rsid w:val="00D82E1F"/>
    <w:rsid w:val="00D83410"/>
    <w:rsid w:val="00D83892"/>
    <w:rsid w:val="00D83976"/>
    <w:rsid w:val="00D842A2"/>
    <w:rsid w:val="00D843B0"/>
    <w:rsid w:val="00D84750"/>
    <w:rsid w:val="00D84D00"/>
    <w:rsid w:val="00D85C26"/>
    <w:rsid w:val="00D861FB"/>
    <w:rsid w:val="00D86252"/>
    <w:rsid w:val="00D869D0"/>
    <w:rsid w:val="00D86CC3"/>
    <w:rsid w:val="00D870D9"/>
    <w:rsid w:val="00D872DE"/>
    <w:rsid w:val="00D9038B"/>
    <w:rsid w:val="00D9061A"/>
    <w:rsid w:val="00D90682"/>
    <w:rsid w:val="00D90A31"/>
    <w:rsid w:val="00D90A56"/>
    <w:rsid w:val="00D90CDE"/>
    <w:rsid w:val="00D90F4A"/>
    <w:rsid w:val="00D91279"/>
    <w:rsid w:val="00D9129F"/>
    <w:rsid w:val="00D91F0E"/>
    <w:rsid w:val="00D91FBA"/>
    <w:rsid w:val="00D923DD"/>
    <w:rsid w:val="00D92608"/>
    <w:rsid w:val="00D92A10"/>
    <w:rsid w:val="00D92E36"/>
    <w:rsid w:val="00D934FE"/>
    <w:rsid w:val="00D938E8"/>
    <w:rsid w:val="00D93DD2"/>
    <w:rsid w:val="00D93E0A"/>
    <w:rsid w:val="00D940D2"/>
    <w:rsid w:val="00D9483C"/>
    <w:rsid w:val="00D948FD"/>
    <w:rsid w:val="00D951F7"/>
    <w:rsid w:val="00D9542D"/>
    <w:rsid w:val="00D9570E"/>
    <w:rsid w:val="00D95963"/>
    <w:rsid w:val="00D9646C"/>
    <w:rsid w:val="00D96C9A"/>
    <w:rsid w:val="00D96CB1"/>
    <w:rsid w:val="00D96D5E"/>
    <w:rsid w:val="00D972E9"/>
    <w:rsid w:val="00D976DE"/>
    <w:rsid w:val="00D97AAE"/>
    <w:rsid w:val="00D97F21"/>
    <w:rsid w:val="00DA0218"/>
    <w:rsid w:val="00DA09C8"/>
    <w:rsid w:val="00DA0A70"/>
    <w:rsid w:val="00DA0B80"/>
    <w:rsid w:val="00DA0E62"/>
    <w:rsid w:val="00DA16B7"/>
    <w:rsid w:val="00DA16E7"/>
    <w:rsid w:val="00DA170F"/>
    <w:rsid w:val="00DA1A40"/>
    <w:rsid w:val="00DA1D35"/>
    <w:rsid w:val="00DA1D8F"/>
    <w:rsid w:val="00DA2372"/>
    <w:rsid w:val="00DA25E8"/>
    <w:rsid w:val="00DA2A9D"/>
    <w:rsid w:val="00DA2AAF"/>
    <w:rsid w:val="00DA2EA1"/>
    <w:rsid w:val="00DA40C9"/>
    <w:rsid w:val="00DA4587"/>
    <w:rsid w:val="00DA4B89"/>
    <w:rsid w:val="00DA4F44"/>
    <w:rsid w:val="00DA5207"/>
    <w:rsid w:val="00DA546E"/>
    <w:rsid w:val="00DA5C3C"/>
    <w:rsid w:val="00DA6E56"/>
    <w:rsid w:val="00DA7649"/>
    <w:rsid w:val="00DB0DA9"/>
    <w:rsid w:val="00DB1083"/>
    <w:rsid w:val="00DB13FD"/>
    <w:rsid w:val="00DB1D03"/>
    <w:rsid w:val="00DB28F4"/>
    <w:rsid w:val="00DB3827"/>
    <w:rsid w:val="00DB3AE8"/>
    <w:rsid w:val="00DB46CC"/>
    <w:rsid w:val="00DB4A85"/>
    <w:rsid w:val="00DB4BB4"/>
    <w:rsid w:val="00DB4BE6"/>
    <w:rsid w:val="00DB4C51"/>
    <w:rsid w:val="00DB545E"/>
    <w:rsid w:val="00DB5AB5"/>
    <w:rsid w:val="00DB5E9D"/>
    <w:rsid w:val="00DB5FBE"/>
    <w:rsid w:val="00DB67B7"/>
    <w:rsid w:val="00DB67D3"/>
    <w:rsid w:val="00DB6A69"/>
    <w:rsid w:val="00DB7067"/>
    <w:rsid w:val="00DB7493"/>
    <w:rsid w:val="00DB7692"/>
    <w:rsid w:val="00DC007C"/>
    <w:rsid w:val="00DC04EE"/>
    <w:rsid w:val="00DC06E5"/>
    <w:rsid w:val="00DC0C4D"/>
    <w:rsid w:val="00DC0FBD"/>
    <w:rsid w:val="00DC105B"/>
    <w:rsid w:val="00DC1170"/>
    <w:rsid w:val="00DC14D9"/>
    <w:rsid w:val="00DC19B0"/>
    <w:rsid w:val="00DC19FE"/>
    <w:rsid w:val="00DC2393"/>
    <w:rsid w:val="00DC2E63"/>
    <w:rsid w:val="00DC357D"/>
    <w:rsid w:val="00DC3A03"/>
    <w:rsid w:val="00DC3ADD"/>
    <w:rsid w:val="00DC434A"/>
    <w:rsid w:val="00DC4693"/>
    <w:rsid w:val="00DC4E30"/>
    <w:rsid w:val="00DC5045"/>
    <w:rsid w:val="00DC523D"/>
    <w:rsid w:val="00DC5D1F"/>
    <w:rsid w:val="00DC7571"/>
    <w:rsid w:val="00DC7721"/>
    <w:rsid w:val="00DC783E"/>
    <w:rsid w:val="00DD05DB"/>
    <w:rsid w:val="00DD07B1"/>
    <w:rsid w:val="00DD1912"/>
    <w:rsid w:val="00DD221E"/>
    <w:rsid w:val="00DD2413"/>
    <w:rsid w:val="00DD2F0E"/>
    <w:rsid w:val="00DD3409"/>
    <w:rsid w:val="00DD3AA2"/>
    <w:rsid w:val="00DD452C"/>
    <w:rsid w:val="00DD499C"/>
    <w:rsid w:val="00DD4D95"/>
    <w:rsid w:val="00DD505E"/>
    <w:rsid w:val="00DD56C0"/>
    <w:rsid w:val="00DD6F08"/>
    <w:rsid w:val="00DD761B"/>
    <w:rsid w:val="00DD7AA5"/>
    <w:rsid w:val="00DD7D70"/>
    <w:rsid w:val="00DE03B5"/>
    <w:rsid w:val="00DE0B5E"/>
    <w:rsid w:val="00DE161A"/>
    <w:rsid w:val="00DE19B3"/>
    <w:rsid w:val="00DE1E9D"/>
    <w:rsid w:val="00DE23D0"/>
    <w:rsid w:val="00DE273F"/>
    <w:rsid w:val="00DE2C83"/>
    <w:rsid w:val="00DE337B"/>
    <w:rsid w:val="00DE36C2"/>
    <w:rsid w:val="00DE386A"/>
    <w:rsid w:val="00DE3FCB"/>
    <w:rsid w:val="00DE41DE"/>
    <w:rsid w:val="00DE4261"/>
    <w:rsid w:val="00DE54E9"/>
    <w:rsid w:val="00DE55A2"/>
    <w:rsid w:val="00DE56E5"/>
    <w:rsid w:val="00DE6DE5"/>
    <w:rsid w:val="00DE6ECA"/>
    <w:rsid w:val="00DE702E"/>
    <w:rsid w:val="00DE7793"/>
    <w:rsid w:val="00DE7D01"/>
    <w:rsid w:val="00DF02B6"/>
    <w:rsid w:val="00DF1637"/>
    <w:rsid w:val="00DF2071"/>
    <w:rsid w:val="00DF218B"/>
    <w:rsid w:val="00DF2A92"/>
    <w:rsid w:val="00DF30BC"/>
    <w:rsid w:val="00DF33B8"/>
    <w:rsid w:val="00DF38CC"/>
    <w:rsid w:val="00DF41E3"/>
    <w:rsid w:val="00DF41FE"/>
    <w:rsid w:val="00DF4481"/>
    <w:rsid w:val="00DF48CF"/>
    <w:rsid w:val="00DF5EA1"/>
    <w:rsid w:val="00DF61D8"/>
    <w:rsid w:val="00DF658B"/>
    <w:rsid w:val="00DF6AE5"/>
    <w:rsid w:val="00DF719B"/>
    <w:rsid w:val="00DF7A4C"/>
    <w:rsid w:val="00E0040B"/>
    <w:rsid w:val="00E00CC3"/>
    <w:rsid w:val="00E00EC0"/>
    <w:rsid w:val="00E01210"/>
    <w:rsid w:val="00E01890"/>
    <w:rsid w:val="00E018BE"/>
    <w:rsid w:val="00E019EB"/>
    <w:rsid w:val="00E01F2E"/>
    <w:rsid w:val="00E02AF4"/>
    <w:rsid w:val="00E02F33"/>
    <w:rsid w:val="00E038F2"/>
    <w:rsid w:val="00E04DCF"/>
    <w:rsid w:val="00E05435"/>
    <w:rsid w:val="00E067D6"/>
    <w:rsid w:val="00E06EE8"/>
    <w:rsid w:val="00E073C9"/>
    <w:rsid w:val="00E07829"/>
    <w:rsid w:val="00E102AD"/>
    <w:rsid w:val="00E10359"/>
    <w:rsid w:val="00E10AF9"/>
    <w:rsid w:val="00E10F52"/>
    <w:rsid w:val="00E11303"/>
    <w:rsid w:val="00E1183E"/>
    <w:rsid w:val="00E11B93"/>
    <w:rsid w:val="00E121BF"/>
    <w:rsid w:val="00E12864"/>
    <w:rsid w:val="00E12C32"/>
    <w:rsid w:val="00E12D3E"/>
    <w:rsid w:val="00E12E69"/>
    <w:rsid w:val="00E138D3"/>
    <w:rsid w:val="00E145C9"/>
    <w:rsid w:val="00E1478F"/>
    <w:rsid w:val="00E14849"/>
    <w:rsid w:val="00E149C6"/>
    <w:rsid w:val="00E156D9"/>
    <w:rsid w:val="00E15B8F"/>
    <w:rsid w:val="00E162F7"/>
    <w:rsid w:val="00E16814"/>
    <w:rsid w:val="00E16DDC"/>
    <w:rsid w:val="00E1722C"/>
    <w:rsid w:val="00E17524"/>
    <w:rsid w:val="00E1785F"/>
    <w:rsid w:val="00E200A3"/>
    <w:rsid w:val="00E23610"/>
    <w:rsid w:val="00E23F21"/>
    <w:rsid w:val="00E242C1"/>
    <w:rsid w:val="00E24691"/>
    <w:rsid w:val="00E24A58"/>
    <w:rsid w:val="00E2513C"/>
    <w:rsid w:val="00E255C7"/>
    <w:rsid w:val="00E256FF"/>
    <w:rsid w:val="00E25C8E"/>
    <w:rsid w:val="00E25E9E"/>
    <w:rsid w:val="00E26169"/>
    <w:rsid w:val="00E2621E"/>
    <w:rsid w:val="00E278FC"/>
    <w:rsid w:val="00E27B26"/>
    <w:rsid w:val="00E30384"/>
    <w:rsid w:val="00E304F1"/>
    <w:rsid w:val="00E30976"/>
    <w:rsid w:val="00E314DD"/>
    <w:rsid w:val="00E31611"/>
    <w:rsid w:val="00E32A0E"/>
    <w:rsid w:val="00E32AB6"/>
    <w:rsid w:val="00E33E9C"/>
    <w:rsid w:val="00E33FBE"/>
    <w:rsid w:val="00E34C74"/>
    <w:rsid w:val="00E34CD2"/>
    <w:rsid w:val="00E34CD3"/>
    <w:rsid w:val="00E35A8F"/>
    <w:rsid w:val="00E35FC9"/>
    <w:rsid w:val="00E36AB7"/>
    <w:rsid w:val="00E37CA0"/>
    <w:rsid w:val="00E37D64"/>
    <w:rsid w:val="00E40FF8"/>
    <w:rsid w:val="00E41705"/>
    <w:rsid w:val="00E41B37"/>
    <w:rsid w:val="00E4270A"/>
    <w:rsid w:val="00E42A9B"/>
    <w:rsid w:val="00E42E58"/>
    <w:rsid w:val="00E433C1"/>
    <w:rsid w:val="00E44248"/>
    <w:rsid w:val="00E4443C"/>
    <w:rsid w:val="00E44F2D"/>
    <w:rsid w:val="00E44FD6"/>
    <w:rsid w:val="00E4576A"/>
    <w:rsid w:val="00E45C3E"/>
    <w:rsid w:val="00E45F14"/>
    <w:rsid w:val="00E461B9"/>
    <w:rsid w:val="00E466FA"/>
    <w:rsid w:val="00E475CA"/>
    <w:rsid w:val="00E4769B"/>
    <w:rsid w:val="00E47A88"/>
    <w:rsid w:val="00E47E1F"/>
    <w:rsid w:val="00E47EB4"/>
    <w:rsid w:val="00E505E0"/>
    <w:rsid w:val="00E50D54"/>
    <w:rsid w:val="00E518D9"/>
    <w:rsid w:val="00E51D72"/>
    <w:rsid w:val="00E5287A"/>
    <w:rsid w:val="00E53D1E"/>
    <w:rsid w:val="00E5419F"/>
    <w:rsid w:val="00E541C6"/>
    <w:rsid w:val="00E54E39"/>
    <w:rsid w:val="00E5530A"/>
    <w:rsid w:val="00E55A80"/>
    <w:rsid w:val="00E562B3"/>
    <w:rsid w:val="00E5687E"/>
    <w:rsid w:val="00E56B7E"/>
    <w:rsid w:val="00E56E44"/>
    <w:rsid w:val="00E57782"/>
    <w:rsid w:val="00E57904"/>
    <w:rsid w:val="00E6020E"/>
    <w:rsid w:val="00E60A47"/>
    <w:rsid w:val="00E60DAB"/>
    <w:rsid w:val="00E61113"/>
    <w:rsid w:val="00E6142D"/>
    <w:rsid w:val="00E6142E"/>
    <w:rsid w:val="00E6159C"/>
    <w:rsid w:val="00E6246B"/>
    <w:rsid w:val="00E629CC"/>
    <w:rsid w:val="00E629D7"/>
    <w:rsid w:val="00E62B2F"/>
    <w:rsid w:val="00E62E0E"/>
    <w:rsid w:val="00E62E55"/>
    <w:rsid w:val="00E6300E"/>
    <w:rsid w:val="00E6356F"/>
    <w:rsid w:val="00E635A4"/>
    <w:rsid w:val="00E637D3"/>
    <w:rsid w:val="00E63963"/>
    <w:rsid w:val="00E64109"/>
    <w:rsid w:val="00E65005"/>
    <w:rsid w:val="00E65E32"/>
    <w:rsid w:val="00E661FC"/>
    <w:rsid w:val="00E665D4"/>
    <w:rsid w:val="00E666E1"/>
    <w:rsid w:val="00E667D4"/>
    <w:rsid w:val="00E668C6"/>
    <w:rsid w:val="00E66930"/>
    <w:rsid w:val="00E6694A"/>
    <w:rsid w:val="00E66CBB"/>
    <w:rsid w:val="00E67408"/>
    <w:rsid w:val="00E677ED"/>
    <w:rsid w:val="00E7058B"/>
    <w:rsid w:val="00E706FD"/>
    <w:rsid w:val="00E71BFB"/>
    <w:rsid w:val="00E71E07"/>
    <w:rsid w:val="00E71EC7"/>
    <w:rsid w:val="00E72D09"/>
    <w:rsid w:val="00E73236"/>
    <w:rsid w:val="00E73625"/>
    <w:rsid w:val="00E73999"/>
    <w:rsid w:val="00E747E3"/>
    <w:rsid w:val="00E750AF"/>
    <w:rsid w:val="00E753A6"/>
    <w:rsid w:val="00E753EE"/>
    <w:rsid w:val="00E75BEF"/>
    <w:rsid w:val="00E75C30"/>
    <w:rsid w:val="00E76071"/>
    <w:rsid w:val="00E7608B"/>
    <w:rsid w:val="00E7667E"/>
    <w:rsid w:val="00E76A78"/>
    <w:rsid w:val="00E76DF1"/>
    <w:rsid w:val="00E76F2D"/>
    <w:rsid w:val="00E77C7F"/>
    <w:rsid w:val="00E77E0E"/>
    <w:rsid w:val="00E803B9"/>
    <w:rsid w:val="00E81468"/>
    <w:rsid w:val="00E81721"/>
    <w:rsid w:val="00E819E4"/>
    <w:rsid w:val="00E823A7"/>
    <w:rsid w:val="00E82A3A"/>
    <w:rsid w:val="00E82AF8"/>
    <w:rsid w:val="00E8322C"/>
    <w:rsid w:val="00E8342D"/>
    <w:rsid w:val="00E84311"/>
    <w:rsid w:val="00E8487A"/>
    <w:rsid w:val="00E84D06"/>
    <w:rsid w:val="00E8503A"/>
    <w:rsid w:val="00E85830"/>
    <w:rsid w:val="00E85AF4"/>
    <w:rsid w:val="00E85F1D"/>
    <w:rsid w:val="00E8601F"/>
    <w:rsid w:val="00E867E6"/>
    <w:rsid w:val="00E876F5"/>
    <w:rsid w:val="00E87A36"/>
    <w:rsid w:val="00E87CCB"/>
    <w:rsid w:val="00E87EDD"/>
    <w:rsid w:val="00E87F95"/>
    <w:rsid w:val="00E9145F"/>
    <w:rsid w:val="00E91758"/>
    <w:rsid w:val="00E91E35"/>
    <w:rsid w:val="00E92348"/>
    <w:rsid w:val="00E9246A"/>
    <w:rsid w:val="00E92CFD"/>
    <w:rsid w:val="00E92E5C"/>
    <w:rsid w:val="00E935FC"/>
    <w:rsid w:val="00E93CAC"/>
    <w:rsid w:val="00E94E15"/>
    <w:rsid w:val="00E957E5"/>
    <w:rsid w:val="00E95810"/>
    <w:rsid w:val="00E961C4"/>
    <w:rsid w:val="00E96699"/>
    <w:rsid w:val="00E97170"/>
    <w:rsid w:val="00E97456"/>
    <w:rsid w:val="00E9769A"/>
    <w:rsid w:val="00E977CB"/>
    <w:rsid w:val="00EA05E2"/>
    <w:rsid w:val="00EA06E1"/>
    <w:rsid w:val="00EA0F33"/>
    <w:rsid w:val="00EA1683"/>
    <w:rsid w:val="00EA1B07"/>
    <w:rsid w:val="00EA1DE8"/>
    <w:rsid w:val="00EA2339"/>
    <w:rsid w:val="00EA2643"/>
    <w:rsid w:val="00EA2F09"/>
    <w:rsid w:val="00EA3395"/>
    <w:rsid w:val="00EA37FF"/>
    <w:rsid w:val="00EA3E97"/>
    <w:rsid w:val="00EA46D8"/>
    <w:rsid w:val="00EA6084"/>
    <w:rsid w:val="00EA622A"/>
    <w:rsid w:val="00EA67BC"/>
    <w:rsid w:val="00EA6925"/>
    <w:rsid w:val="00EA7513"/>
    <w:rsid w:val="00EA7B47"/>
    <w:rsid w:val="00EB00C6"/>
    <w:rsid w:val="00EB0523"/>
    <w:rsid w:val="00EB0538"/>
    <w:rsid w:val="00EB0B16"/>
    <w:rsid w:val="00EB1944"/>
    <w:rsid w:val="00EB1E4E"/>
    <w:rsid w:val="00EB235B"/>
    <w:rsid w:val="00EB235E"/>
    <w:rsid w:val="00EB2C8B"/>
    <w:rsid w:val="00EB2CFF"/>
    <w:rsid w:val="00EB2FC2"/>
    <w:rsid w:val="00EB36D5"/>
    <w:rsid w:val="00EB3855"/>
    <w:rsid w:val="00EB3F16"/>
    <w:rsid w:val="00EB422F"/>
    <w:rsid w:val="00EB436C"/>
    <w:rsid w:val="00EB46EB"/>
    <w:rsid w:val="00EB4969"/>
    <w:rsid w:val="00EB4C5F"/>
    <w:rsid w:val="00EB5437"/>
    <w:rsid w:val="00EB55BC"/>
    <w:rsid w:val="00EB5EB9"/>
    <w:rsid w:val="00EB61AD"/>
    <w:rsid w:val="00EB625B"/>
    <w:rsid w:val="00EB6677"/>
    <w:rsid w:val="00EB682D"/>
    <w:rsid w:val="00EB6B5D"/>
    <w:rsid w:val="00EB7590"/>
    <w:rsid w:val="00EC0AAA"/>
    <w:rsid w:val="00EC0CC5"/>
    <w:rsid w:val="00EC1538"/>
    <w:rsid w:val="00EC15E0"/>
    <w:rsid w:val="00EC164F"/>
    <w:rsid w:val="00EC2186"/>
    <w:rsid w:val="00EC226B"/>
    <w:rsid w:val="00EC2337"/>
    <w:rsid w:val="00EC2F55"/>
    <w:rsid w:val="00EC3200"/>
    <w:rsid w:val="00EC382B"/>
    <w:rsid w:val="00EC3927"/>
    <w:rsid w:val="00EC3D62"/>
    <w:rsid w:val="00EC42B7"/>
    <w:rsid w:val="00EC5515"/>
    <w:rsid w:val="00EC5EEA"/>
    <w:rsid w:val="00EC6183"/>
    <w:rsid w:val="00EC6264"/>
    <w:rsid w:val="00EC62FF"/>
    <w:rsid w:val="00EC650A"/>
    <w:rsid w:val="00EC6587"/>
    <w:rsid w:val="00EC684F"/>
    <w:rsid w:val="00EC6C92"/>
    <w:rsid w:val="00EC6D18"/>
    <w:rsid w:val="00EC7384"/>
    <w:rsid w:val="00EC767B"/>
    <w:rsid w:val="00EC76D4"/>
    <w:rsid w:val="00EC7BFC"/>
    <w:rsid w:val="00ED04D7"/>
    <w:rsid w:val="00ED06F5"/>
    <w:rsid w:val="00ED0B60"/>
    <w:rsid w:val="00ED2101"/>
    <w:rsid w:val="00ED21AA"/>
    <w:rsid w:val="00ED22F3"/>
    <w:rsid w:val="00ED3174"/>
    <w:rsid w:val="00ED317B"/>
    <w:rsid w:val="00ED3A2F"/>
    <w:rsid w:val="00ED3B25"/>
    <w:rsid w:val="00ED4936"/>
    <w:rsid w:val="00ED4DD6"/>
    <w:rsid w:val="00ED5203"/>
    <w:rsid w:val="00ED5265"/>
    <w:rsid w:val="00ED5764"/>
    <w:rsid w:val="00ED5CE1"/>
    <w:rsid w:val="00ED5F96"/>
    <w:rsid w:val="00ED600C"/>
    <w:rsid w:val="00ED6575"/>
    <w:rsid w:val="00ED6F38"/>
    <w:rsid w:val="00ED74CE"/>
    <w:rsid w:val="00ED7FC9"/>
    <w:rsid w:val="00EE04A2"/>
    <w:rsid w:val="00EE05BE"/>
    <w:rsid w:val="00EE1110"/>
    <w:rsid w:val="00EE1A7C"/>
    <w:rsid w:val="00EE240B"/>
    <w:rsid w:val="00EE2535"/>
    <w:rsid w:val="00EE3012"/>
    <w:rsid w:val="00EE374C"/>
    <w:rsid w:val="00EE4718"/>
    <w:rsid w:val="00EE4735"/>
    <w:rsid w:val="00EE4BC3"/>
    <w:rsid w:val="00EE5F82"/>
    <w:rsid w:val="00EE61D2"/>
    <w:rsid w:val="00EE6FFB"/>
    <w:rsid w:val="00EE70A4"/>
    <w:rsid w:val="00EE7283"/>
    <w:rsid w:val="00EE779A"/>
    <w:rsid w:val="00EE79ED"/>
    <w:rsid w:val="00EE7E16"/>
    <w:rsid w:val="00EE7F9A"/>
    <w:rsid w:val="00EF0558"/>
    <w:rsid w:val="00EF09DD"/>
    <w:rsid w:val="00EF1076"/>
    <w:rsid w:val="00EF1894"/>
    <w:rsid w:val="00EF1FBC"/>
    <w:rsid w:val="00EF2812"/>
    <w:rsid w:val="00EF2D7C"/>
    <w:rsid w:val="00EF3C48"/>
    <w:rsid w:val="00EF450D"/>
    <w:rsid w:val="00EF6025"/>
    <w:rsid w:val="00EF6924"/>
    <w:rsid w:val="00EF7532"/>
    <w:rsid w:val="00EF75AA"/>
    <w:rsid w:val="00EF76A1"/>
    <w:rsid w:val="00F004A1"/>
    <w:rsid w:val="00F00886"/>
    <w:rsid w:val="00F009D9"/>
    <w:rsid w:val="00F01C2D"/>
    <w:rsid w:val="00F01D4B"/>
    <w:rsid w:val="00F01F2D"/>
    <w:rsid w:val="00F0278C"/>
    <w:rsid w:val="00F02C55"/>
    <w:rsid w:val="00F032A7"/>
    <w:rsid w:val="00F032E8"/>
    <w:rsid w:val="00F03320"/>
    <w:rsid w:val="00F03B55"/>
    <w:rsid w:val="00F04371"/>
    <w:rsid w:val="00F050EA"/>
    <w:rsid w:val="00F054B2"/>
    <w:rsid w:val="00F05AC2"/>
    <w:rsid w:val="00F0635A"/>
    <w:rsid w:val="00F067F9"/>
    <w:rsid w:val="00F06835"/>
    <w:rsid w:val="00F06D66"/>
    <w:rsid w:val="00F07548"/>
    <w:rsid w:val="00F07788"/>
    <w:rsid w:val="00F1042E"/>
    <w:rsid w:val="00F10A51"/>
    <w:rsid w:val="00F118B5"/>
    <w:rsid w:val="00F11A7A"/>
    <w:rsid w:val="00F11BCD"/>
    <w:rsid w:val="00F11D3F"/>
    <w:rsid w:val="00F12FCD"/>
    <w:rsid w:val="00F134C9"/>
    <w:rsid w:val="00F13567"/>
    <w:rsid w:val="00F13812"/>
    <w:rsid w:val="00F13E3A"/>
    <w:rsid w:val="00F144D0"/>
    <w:rsid w:val="00F145F0"/>
    <w:rsid w:val="00F14B09"/>
    <w:rsid w:val="00F14D21"/>
    <w:rsid w:val="00F14F8D"/>
    <w:rsid w:val="00F157B2"/>
    <w:rsid w:val="00F15CE6"/>
    <w:rsid w:val="00F163CD"/>
    <w:rsid w:val="00F165DC"/>
    <w:rsid w:val="00F16B38"/>
    <w:rsid w:val="00F171B7"/>
    <w:rsid w:val="00F1729A"/>
    <w:rsid w:val="00F17309"/>
    <w:rsid w:val="00F175F8"/>
    <w:rsid w:val="00F17931"/>
    <w:rsid w:val="00F17EC3"/>
    <w:rsid w:val="00F20048"/>
    <w:rsid w:val="00F20384"/>
    <w:rsid w:val="00F20714"/>
    <w:rsid w:val="00F20ED6"/>
    <w:rsid w:val="00F216F1"/>
    <w:rsid w:val="00F21AC9"/>
    <w:rsid w:val="00F2216E"/>
    <w:rsid w:val="00F22790"/>
    <w:rsid w:val="00F227FA"/>
    <w:rsid w:val="00F22CD4"/>
    <w:rsid w:val="00F22EF5"/>
    <w:rsid w:val="00F23031"/>
    <w:rsid w:val="00F231B9"/>
    <w:rsid w:val="00F236E9"/>
    <w:rsid w:val="00F23C71"/>
    <w:rsid w:val="00F23E97"/>
    <w:rsid w:val="00F24A94"/>
    <w:rsid w:val="00F2506F"/>
    <w:rsid w:val="00F25120"/>
    <w:rsid w:val="00F25818"/>
    <w:rsid w:val="00F26050"/>
    <w:rsid w:val="00F26510"/>
    <w:rsid w:val="00F26604"/>
    <w:rsid w:val="00F267DC"/>
    <w:rsid w:val="00F26F3D"/>
    <w:rsid w:val="00F27585"/>
    <w:rsid w:val="00F27C27"/>
    <w:rsid w:val="00F27C60"/>
    <w:rsid w:val="00F27E52"/>
    <w:rsid w:val="00F301FC"/>
    <w:rsid w:val="00F304FF"/>
    <w:rsid w:val="00F30B36"/>
    <w:rsid w:val="00F30BD6"/>
    <w:rsid w:val="00F30E33"/>
    <w:rsid w:val="00F3100D"/>
    <w:rsid w:val="00F31295"/>
    <w:rsid w:val="00F316A6"/>
    <w:rsid w:val="00F31E45"/>
    <w:rsid w:val="00F324C7"/>
    <w:rsid w:val="00F3317E"/>
    <w:rsid w:val="00F34461"/>
    <w:rsid w:val="00F34D9E"/>
    <w:rsid w:val="00F359E7"/>
    <w:rsid w:val="00F35DB3"/>
    <w:rsid w:val="00F36060"/>
    <w:rsid w:val="00F3622F"/>
    <w:rsid w:val="00F36281"/>
    <w:rsid w:val="00F36845"/>
    <w:rsid w:val="00F37CF7"/>
    <w:rsid w:val="00F37D7E"/>
    <w:rsid w:val="00F40273"/>
    <w:rsid w:val="00F404C9"/>
    <w:rsid w:val="00F40516"/>
    <w:rsid w:val="00F40EFE"/>
    <w:rsid w:val="00F41119"/>
    <w:rsid w:val="00F4119A"/>
    <w:rsid w:val="00F41608"/>
    <w:rsid w:val="00F41EB0"/>
    <w:rsid w:val="00F42432"/>
    <w:rsid w:val="00F424D6"/>
    <w:rsid w:val="00F4280C"/>
    <w:rsid w:val="00F4293D"/>
    <w:rsid w:val="00F43090"/>
    <w:rsid w:val="00F4313C"/>
    <w:rsid w:val="00F43285"/>
    <w:rsid w:val="00F439C4"/>
    <w:rsid w:val="00F43D55"/>
    <w:rsid w:val="00F443CE"/>
    <w:rsid w:val="00F4506D"/>
    <w:rsid w:val="00F451EB"/>
    <w:rsid w:val="00F455B9"/>
    <w:rsid w:val="00F457C4"/>
    <w:rsid w:val="00F460A3"/>
    <w:rsid w:val="00F464A2"/>
    <w:rsid w:val="00F46FEF"/>
    <w:rsid w:val="00F473E9"/>
    <w:rsid w:val="00F4744F"/>
    <w:rsid w:val="00F4750A"/>
    <w:rsid w:val="00F47CAD"/>
    <w:rsid w:val="00F50089"/>
    <w:rsid w:val="00F50672"/>
    <w:rsid w:val="00F506AD"/>
    <w:rsid w:val="00F517FE"/>
    <w:rsid w:val="00F51DB8"/>
    <w:rsid w:val="00F5284A"/>
    <w:rsid w:val="00F52BD7"/>
    <w:rsid w:val="00F52CD8"/>
    <w:rsid w:val="00F52D8F"/>
    <w:rsid w:val="00F52E11"/>
    <w:rsid w:val="00F532CF"/>
    <w:rsid w:val="00F53738"/>
    <w:rsid w:val="00F5390E"/>
    <w:rsid w:val="00F53A16"/>
    <w:rsid w:val="00F548B0"/>
    <w:rsid w:val="00F5494F"/>
    <w:rsid w:val="00F55DC9"/>
    <w:rsid w:val="00F560FE"/>
    <w:rsid w:val="00F56140"/>
    <w:rsid w:val="00F5667B"/>
    <w:rsid w:val="00F56FD6"/>
    <w:rsid w:val="00F5700E"/>
    <w:rsid w:val="00F57556"/>
    <w:rsid w:val="00F5765B"/>
    <w:rsid w:val="00F6002B"/>
    <w:rsid w:val="00F600F3"/>
    <w:rsid w:val="00F60783"/>
    <w:rsid w:val="00F60A07"/>
    <w:rsid w:val="00F6194A"/>
    <w:rsid w:val="00F61A6C"/>
    <w:rsid w:val="00F61B29"/>
    <w:rsid w:val="00F63A0C"/>
    <w:rsid w:val="00F63F48"/>
    <w:rsid w:val="00F6409C"/>
    <w:rsid w:val="00F646AB"/>
    <w:rsid w:val="00F64EBD"/>
    <w:rsid w:val="00F652F4"/>
    <w:rsid w:val="00F65E0C"/>
    <w:rsid w:val="00F65EE6"/>
    <w:rsid w:val="00F65F97"/>
    <w:rsid w:val="00F67085"/>
    <w:rsid w:val="00F67739"/>
    <w:rsid w:val="00F67DF2"/>
    <w:rsid w:val="00F67E7A"/>
    <w:rsid w:val="00F67F57"/>
    <w:rsid w:val="00F70437"/>
    <w:rsid w:val="00F70F80"/>
    <w:rsid w:val="00F71655"/>
    <w:rsid w:val="00F71710"/>
    <w:rsid w:val="00F71E29"/>
    <w:rsid w:val="00F72317"/>
    <w:rsid w:val="00F72473"/>
    <w:rsid w:val="00F727BF"/>
    <w:rsid w:val="00F72987"/>
    <w:rsid w:val="00F72F17"/>
    <w:rsid w:val="00F72FCB"/>
    <w:rsid w:val="00F73175"/>
    <w:rsid w:val="00F73197"/>
    <w:rsid w:val="00F73B1C"/>
    <w:rsid w:val="00F747EC"/>
    <w:rsid w:val="00F75366"/>
    <w:rsid w:val="00F75414"/>
    <w:rsid w:val="00F75B7A"/>
    <w:rsid w:val="00F75B92"/>
    <w:rsid w:val="00F75D18"/>
    <w:rsid w:val="00F75DAD"/>
    <w:rsid w:val="00F7634A"/>
    <w:rsid w:val="00F76595"/>
    <w:rsid w:val="00F76CED"/>
    <w:rsid w:val="00F76F16"/>
    <w:rsid w:val="00F776E8"/>
    <w:rsid w:val="00F77745"/>
    <w:rsid w:val="00F77AF9"/>
    <w:rsid w:val="00F77C41"/>
    <w:rsid w:val="00F806A6"/>
    <w:rsid w:val="00F8086B"/>
    <w:rsid w:val="00F8114F"/>
    <w:rsid w:val="00F8128A"/>
    <w:rsid w:val="00F81381"/>
    <w:rsid w:val="00F81D1E"/>
    <w:rsid w:val="00F81FE2"/>
    <w:rsid w:val="00F8235E"/>
    <w:rsid w:val="00F83B14"/>
    <w:rsid w:val="00F83B46"/>
    <w:rsid w:val="00F83F3E"/>
    <w:rsid w:val="00F8432F"/>
    <w:rsid w:val="00F8452C"/>
    <w:rsid w:val="00F85584"/>
    <w:rsid w:val="00F8560A"/>
    <w:rsid w:val="00F8619D"/>
    <w:rsid w:val="00F86200"/>
    <w:rsid w:val="00F8692F"/>
    <w:rsid w:val="00F8778D"/>
    <w:rsid w:val="00F903CA"/>
    <w:rsid w:val="00F90BA9"/>
    <w:rsid w:val="00F90F15"/>
    <w:rsid w:val="00F91520"/>
    <w:rsid w:val="00F919D8"/>
    <w:rsid w:val="00F91B81"/>
    <w:rsid w:val="00F920D4"/>
    <w:rsid w:val="00F92284"/>
    <w:rsid w:val="00F923D7"/>
    <w:rsid w:val="00F9245A"/>
    <w:rsid w:val="00F9257F"/>
    <w:rsid w:val="00F925C5"/>
    <w:rsid w:val="00F93398"/>
    <w:rsid w:val="00F93C28"/>
    <w:rsid w:val="00F93E15"/>
    <w:rsid w:val="00F940A9"/>
    <w:rsid w:val="00F94776"/>
    <w:rsid w:val="00F94AC1"/>
    <w:rsid w:val="00F94EB3"/>
    <w:rsid w:val="00F9547B"/>
    <w:rsid w:val="00F957A8"/>
    <w:rsid w:val="00F9641E"/>
    <w:rsid w:val="00F967F6"/>
    <w:rsid w:val="00F97A31"/>
    <w:rsid w:val="00F97F23"/>
    <w:rsid w:val="00FA02F2"/>
    <w:rsid w:val="00FA0714"/>
    <w:rsid w:val="00FA0E98"/>
    <w:rsid w:val="00FA106E"/>
    <w:rsid w:val="00FA240D"/>
    <w:rsid w:val="00FA332D"/>
    <w:rsid w:val="00FA3BE0"/>
    <w:rsid w:val="00FA3C67"/>
    <w:rsid w:val="00FA3DD6"/>
    <w:rsid w:val="00FA3FF1"/>
    <w:rsid w:val="00FA483F"/>
    <w:rsid w:val="00FA4BC1"/>
    <w:rsid w:val="00FA59F8"/>
    <w:rsid w:val="00FA621C"/>
    <w:rsid w:val="00FA6650"/>
    <w:rsid w:val="00FA6856"/>
    <w:rsid w:val="00FA6D77"/>
    <w:rsid w:val="00FA6DF0"/>
    <w:rsid w:val="00FA6E32"/>
    <w:rsid w:val="00FA788B"/>
    <w:rsid w:val="00FA7C78"/>
    <w:rsid w:val="00FA7EF9"/>
    <w:rsid w:val="00FB01FE"/>
    <w:rsid w:val="00FB0E39"/>
    <w:rsid w:val="00FB183E"/>
    <w:rsid w:val="00FB1853"/>
    <w:rsid w:val="00FB1AE5"/>
    <w:rsid w:val="00FB1FA1"/>
    <w:rsid w:val="00FB24BD"/>
    <w:rsid w:val="00FB257B"/>
    <w:rsid w:val="00FB2668"/>
    <w:rsid w:val="00FB2CFF"/>
    <w:rsid w:val="00FB2E49"/>
    <w:rsid w:val="00FB3082"/>
    <w:rsid w:val="00FB32A7"/>
    <w:rsid w:val="00FB35F1"/>
    <w:rsid w:val="00FB3D90"/>
    <w:rsid w:val="00FB4419"/>
    <w:rsid w:val="00FB4BC5"/>
    <w:rsid w:val="00FB4E6B"/>
    <w:rsid w:val="00FB67A0"/>
    <w:rsid w:val="00FB7372"/>
    <w:rsid w:val="00FB7842"/>
    <w:rsid w:val="00FB78B2"/>
    <w:rsid w:val="00FB7FED"/>
    <w:rsid w:val="00FC012C"/>
    <w:rsid w:val="00FC0929"/>
    <w:rsid w:val="00FC10D1"/>
    <w:rsid w:val="00FC14B8"/>
    <w:rsid w:val="00FC18EC"/>
    <w:rsid w:val="00FC1E7A"/>
    <w:rsid w:val="00FC2606"/>
    <w:rsid w:val="00FC3A74"/>
    <w:rsid w:val="00FC3D0B"/>
    <w:rsid w:val="00FC3F12"/>
    <w:rsid w:val="00FC47A0"/>
    <w:rsid w:val="00FC4DB6"/>
    <w:rsid w:val="00FC512D"/>
    <w:rsid w:val="00FC5983"/>
    <w:rsid w:val="00FC5D42"/>
    <w:rsid w:val="00FC6C09"/>
    <w:rsid w:val="00FC6EC6"/>
    <w:rsid w:val="00FC75D9"/>
    <w:rsid w:val="00FC7E92"/>
    <w:rsid w:val="00FD051D"/>
    <w:rsid w:val="00FD26AC"/>
    <w:rsid w:val="00FD27DD"/>
    <w:rsid w:val="00FD2882"/>
    <w:rsid w:val="00FD2B68"/>
    <w:rsid w:val="00FD3A91"/>
    <w:rsid w:val="00FD3E8D"/>
    <w:rsid w:val="00FD3F15"/>
    <w:rsid w:val="00FD4A30"/>
    <w:rsid w:val="00FD4A50"/>
    <w:rsid w:val="00FD4C91"/>
    <w:rsid w:val="00FD5E74"/>
    <w:rsid w:val="00FD6999"/>
    <w:rsid w:val="00FD6EE5"/>
    <w:rsid w:val="00FD6F14"/>
    <w:rsid w:val="00FE0EB3"/>
    <w:rsid w:val="00FE1B96"/>
    <w:rsid w:val="00FE1F20"/>
    <w:rsid w:val="00FE22C2"/>
    <w:rsid w:val="00FE2696"/>
    <w:rsid w:val="00FE541D"/>
    <w:rsid w:val="00FE549C"/>
    <w:rsid w:val="00FE5918"/>
    <w:rsid w:val="00FE5C95"/>
    <w:rsid w:val="00FE6209"/>
    <w:rsid w:val="00FE64CD"/>
    <w:rsid w:val="00FE6633"/>
    <w:rsid w:val="00FE7D64"/>
    <w:rsid w:val="00FE7F73"/>
    <w:rsid w:val="00FF12A9"/>
    <w:rsid w:val="00FF1D6B"/>
    <w:rsid w:val="00FF21AD"/>
    <w:rsid w:val="00FF2299"/>
    <w:rsid w:val="00FF256F"/>
    <w:rsid w:val="00FF2FF0"/>
    <w:rsid w:val="00FF3058"/>
    <w:rsid w:val="00FF34C8"/>
    <w:rsid w:val="00FF382F"/>
    <w:rsid w:val="00FF395B"/>
    <w:rsid w:val="00FF429D"/>
    <w:rsid w:val="00FF4B52"/>
    <w:rsid w:val="00FF4FB8"/>
    <w:rsid w:val="00FF541A"/>
    <w:rsid w:val="00FF5C3F"/>
    <w:rsid w:val="00FF6259"/>
    <w:rsid w:val="00FF6405"/>
    <w:rsid w:val="00FF7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qFormat="1"/>
    <w:lsdException w:name="annotation reference" w:uiPriority="99"/>
    <w:lsdException w:name="List Number" w:semiHidden="0" w:uiPriority="99" w:unhideWhenUsed="0"/>
    <w:lsdException w:name="List 4" w:semiHidden="0" w:unhideWhenUsed="0"/>
    <w:lsdException w:name="List 5" w:semiHidden="0" w:unhideWhenUsed="0"/>
    <w:lsdException w:name="Title" w:semiHidden="0" w:uiPriority="10" w:unhideWhenUsed="0" w:qFormat="1"/>
    <w:lsdException w:name="Body Text" w:uiPriority="99"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8366F"/>
    <w:pPr>
      <w:widowControl w:val="0"/>
      <w:adjustRightInd w:val="0"/>
      <w:spacing w:before="120" w:after="120"/>
      <w:ind w:firstLine="567"/>
      <w:jc w:val="both"/>
      <w:textAlignment w:val="baseline"/>
    </w:pPr>
    <w:rPr>
      <w:rFonts w:ascii="Arial" w:eastAsia="Microsoft YaHei" w:hAnsi="Arial"/>
      <w:spacing w:val="-5"/>
      <w:sz w:val="22"/>
      <w:szCs w:val="22"/>
      <w:lang w:eastAsia="en-US"/>
    </w:rPr>
  </w:style>
  <w:style w:type="paragraph" w:styleId="10">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
    <w:basedOn w:val="a2"/>
    <w:next w:val="a2"/>
    <w:link w:val="11"/>
    <w:uiPriority w:val="9"/>
    <w:qFormat/>
    <w:rsid w:val="002B3083"/>
    <w:pPr>
      <w:keepNext/>
      <w:keepLines/>
      <w:widowControl/>
      <w:numPr>
        <w:numId w:val="1"/>
      </w:numPr>
      <w:pBdr>
        <w:top w:val="single" w:sz="48" w:space="3" w:color="FFFFFF"/>
        <w:left w:val="single" w:sz="6" w:space="3" w:color="FFFFFF"/>
        <w:bottom w:val="single" w:sz="6" w:space="3" w:color="FFFFFF"/>
      </w:pBdr>
      <w:outlineLvl w:val="0"/>
    </w:pPr>
    <w:rPr>
      <w:b/>
      <w:spacing w:val="-8"/>
      <w:kern w:val="20"/>
      <w:sz w:val="26"/>
      <w:szCs w:val="26"/>
    </w:rPr>
  </w:style>
  <w:style w:type="paragraph" w:styleId="20">
    <w:name w:val="heading 2"/>
    <w:aliases w:val="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2"/>
    <w:next w:val="a2"/>
    <w:link w:val="21"/>
    <w:uiPriority w:val="9"/>
    <w:qFormat/>
    <w:rsid w:val="001115D9"/>
    <w:pPr>
      <w:suppressAutoHyphens/>
      <w:adjustRightInd/>
      <w:ind w:firstLine="0"/>
      <w:outlineLvl w:val="1"/>
    </w:pPr>
    <w:rPr>
      <w:b/>
      <w:caps/>
      <w:spacing w:val="-10"/>
      <w:kern w:val="28"/>
      <w:sz w:val="24"/>
      <w:szCs w:val="24"/>
    </w:rPr>
  </w:style>
  <w:style w:type="paragraph" w:styleId="3">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
    <w:basedOn w:val="a2"/>
    <w:next w:val="a2"/>
    <w:link w:val="31"/>
    <w:uiPriority w:val="9"/>
    <w:qFormat/>
    <w:rsid w:val="00754A67"/>
    <w:pPr>
      <w:numPr>
        <w:ilvl w:val="2"/>
        <w:numId w:val="1"/>
      </w:numPr>
      <w:spacing w:before="240" w:line="240" w:lineRule="atLeast"/>
      <w:outlineLvl w:val="2"/>
    </w:pPr>
    <w:rPr>
      <w:b/>
      <w:spacing w:val="-10"/>
      <w:kern w:val="28"/>
    </w:rPr>
  </w:style>
  <w:style w:type="paragraph" w:styleId="4">
    <w:name w:val="heading 4"/>
    <w:basedOn w:val="a2"/>
    <w:next w:val="a2"/>
    <w:link w:val="40"/>
    <w:uiPriority w:val="9"/>
    <w:qFormat/>
    <w:rsid w:val="0034150A"/>
    <w:pPr>
      <w:keepNext/>
      <w:keepLines/>
      <w:numPr>
        <w:ilvl w:val="3"/>
        <w:numId w:val="1"/>
      </w:numPr>
      <w:spacing w:before="240" w:line="240" w:lineRule="atLeast"/>
      <w:outlineLvl w:val="3"/>
    </w:pPr>
    <w:rPr>
      <w:b/>
      <w:i/>
      <w:spacing w:val="-4"/>
      <w:kern w:val="28"/>
    </w:rPr>
  </w:style>
  <w:style w:type="paragraph" w:styleId="5">
    <w:name w:val="heading 5"/>
    <w:basedOn w:val="a2"/>
    <w:next w:val="a2"/>
    <w:link w:val="50"/>
    <w:uiPriority w:val="9"/>
    <w:qFormat/>
    <w:rsid w:val="009E0516"/>
    <w:pPr>
      <w:jc w:val="center"/>
      <w:outlineLvl w:val="4"/>
    </w:pPr>
    <w:rPr>
      <w:b/>
      <w:sz w:val="24"/>
    </w:rPr>
  </w:style>
  <w:style w:type="paragraph" w:styleId="6">
    <w:name w:val="heading 6"/>
    <w:basedOn w:val="a2"/>
    <w:next w:val="a2"/>
    <w:link w:val="60"/>
    <w:uiPriority w:val="9"/>
    <w:qFormat/>
    <w:rsid w:val="00B74953"/>
    <w:pPr>
      <w:keepNext/>
      <w:keepLines/>
      <w:spacing w:before="140" w:line="220" w:lineRule="atLeast"/>
      <w:outlineLvl w:val="5"/>
    </w:pPr>
    <w:rPr>
      <w:b/>
      <w:i/>
      <w:spacing w:val="-4"/>
      <w:kern w:val="28"/>
      <w:szCs w:val="28"/>
    </w:rPr>
  </w:style>
  <w:style w:type="paragraph" w:styleId="7">
    <w:name w:val="heading 7"/>
    <w:basedOn w:val="a2"/>
    <w:next w:val="a2"/>
    <w:link w:val="70"/>
    <w:uiPriority w:val="9"/>
    <w:qFormat/>
    <w:rsid w:val="00B74953"/>
    <w:pPr>
      <w:keepNext/>
      <w:keepLines/>
      <w:spacing w:before="140" w:line="220" w:lineRule="atLeast"/>
      <w:outlineLvl w:val="6"/>
    </w:pPr>
    <w:rPr>
      <w:b/>
      <w:spacing w:val="-4"/>
      <w:kern w:val="28"/>
      <w:szCs w:val="28"/>
    </w:rPr>
  </w:style>
  <w:style w:type="paragraph" w:styleId="8">
    <w:name w:val="heading 8"/>
    <w:basedOn w:val="a2"/>
    <w:next w:val="a2"/>
    <w:link w:val="80"/>
    <w:uiPriority w:val="9"/>
    <w:qFormat/>
    <w:rsid w:val="00B74953"/>
    <w:pPr>
      <w:keepNext/>
      <w:keepLines/>
      <w:spacing w:before="140" w:line="220" w:lineRule="atLeast"/>
      <w:outlineLvl w:val="7"/>
    </w:pPr>
    <w:rPr>
      <w:b/>
      <w:i/>
      <w:spacing w:val="-4"/>
      <w:kern w:val="28"/>
      <w:sz w:val="18"/>
      <w:szCs w:val="28"/>
    </w:rPr>
  </w:style>
  <w:style w:type="paragraph" w:styleId="9">
    <w:name w:val="heading 9"/>
    <w:basedOn w:val="a2"/>
    <w:next w:val="a2"/>
    <w:link w:val="90"/>
    <w:uiPriority w:val="9"/>
    <w:qFormat/>
    <w:rsid w:val="006A795A"/>
    <w:pPr>
      <w:keepNext/>
      <w:keepLines/>
      <w:spacing w:before="140" w:line="220" w:lineRule="atLeast"/>
      <w:jc w:val="center"/>
      <w:outlineLvl w:val="8"/>
    </w:pPr>
    <w:rPr>
      <w:b/>
      <w:spacing w:val="-4"/>
      <w:kern w:val="28"/>
      <w:sz w:val="24"/>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Слева:  0... Знак"/>
    <w:basedOn w:val="a3"/>
    <w:link w:val="10"/>
    <w:uiPriority w:val="9"/>
    <w:rsid w:val="002B3083"/>
    <w:rPr>
      <w:rFonts w:ascii="Arial" w:eastAsia="Microsoft YaHei" w:hAnsi="Arial"/>
      <w:b/>
      <w:spacing w:val="-8"/>
      <w:kern w:val="20"/>
      <w:sz w:val="26"/>
      <w:szCs w:val="26"/>
      <w:lang w:eastAsia="en-US"/>
    </w:rPr>
  </w:style>
  <w:style w:type="character" w:customStyle="1" w:styleId="21">
    <w:name w:val="Заголовок 2 Знак"/>
    <w:aliases w:val="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Знак1 Знак Знак Знак"/>
    <w:basedOn w:val="a3"/>
    <w:link w:val="20"/>
    <w:uiPriority w:val="9"/>
    <w:rsid w:val="001115D9"/>
    <w:rPr>
      <w:rFonts w:ascii="Arial" w:eastAsia="Microsoft YaHei" w:hAnsi="Arial"/>
      <w:b/>
      <w:caps/>
      <w:spacing w:val="-10"/>
      <w:kern w:val="28"/>
      <w:sz w:val="24"/>
      <w:szCs w:val="24"/>
      <w:lang w:eastAsia="en-US"/>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 Знак"/>
    <w:basedOn w:val="a3"/>
    <w:link w:val="3"/>
    <w:uiPriority w:val="9"/>
    <w:rsid w:val="00754A67"/>
    <w:rPr>
      <w:rFonts w:ascii="Arial" w:eastAsia="Microsoft YaHei" w:hAnsi="Arial"/>
      <w:b/>
      <w:spacing w:val="-10"/>
      <w:kern w:val="28"/>
      <w:sz w:val="22"/>
      <w:szCs w:val="22"/>
      <w:lang w:eastAsia="en-US"/>
    </w:rPr>
  </w:style>
  <w:style w:type="character" w:customStyle="1" w:styleId="40">
    <w:name w:val="Заголовок 4 Знак"/>
    <w:basedOn w:val="a3"/>
    <w:link w:val="4"/>
    <w:uiPriority w:val="9"/>
    <w:rsid w:val="0034150A"/>
    <w:rPr>
      <w:rFonts w:ascii="Arial" w:eastAsia="Microsoft YaHei" w:hAnsi="Arial"/>
      <w:b/>
      <w:i/>
      <w:spacing w:val="-4"/>
      <w:kern w:val="28"/>
      <w:sz w:val="22"/>
      <w:szCs w:val="22"/>
      <w:lang w:eastAsia="en-US"/>
    </w:rPr>
  </w:style>
  <w:style w:type="character" w:customStyle="1" w:styleId="50">
    <w:name w:val="Заголовок 5 Знак"/>
    <w:basedOn w:val="a3"/>
    <w:link w:val="5"/>
    <w:uiPriority w:val="9"/>
    <w:rsid w:val="009E0516"/>
    <w:rPr>
      <w:rFonts w:ascii="Arial" w:eastAsia="Microsoft YaHei" w:hAnsi="Arial"/>
      <w:b/>
      <w:spacing w:val="-5"/>
      <w:sz w:val="24"/>
      <w:szCs w:val="22"/>
      <w:lang w:eastAsia="en-US"/>
    </w:rPr>
  </w:style>
  <w:style w:type="character" w:customStyle="1" w:styleId="60">
    <w:name w:val="Заголовок 6 Знак"/>
    <w:basedOn w:val="a3"/>
    <w:link w:val="6"/>
    <w:uiPriority w:val="9"/>
    <w:rsid w:val="00867325"/>
    <w:rPr>
      <w:rFonts w:ascii="Arial" w:hAnsi="Arial"/>
      <w:b/>
      <w:i/>
      <w:spacing w:val="-4"/>
      <w:kern w:val="28"/>
      <w:szCs w:val="28"/>
      <w:lang w:eastAsia="en-US"/>
    </w:rPr>
  </w:style>
  <w:style w:type="character" w:customStyle="1" w:styleId="70">
    <w:name w:val="Заголовок 7 Знак"/>
    <w:basedOn w:val="a3"/>
    <w:link w:val="7"/>
    <w:uiPriority w:val="9"/>
    <w:rsid w:val="00867325"/>
    <w:rPr>
      <w:rFonts w:ascii="Arial" w:hAnsi="Arial"/>
      <w:b/>
      <w:spacing w:val="-4"/>
      <w:kern w:val="28"/>
      <w:szCs w:val="28"/>
      <w:lang w:eastAsia="en-US"/>
    </w:rPr>
  </w:style>
  <w:style w:type="character" w:customStyle="1" w:styleId="80">
    <w:name w:val="Заголовок 8 Знак"/>
    <w:basedOn w:val="a3"/>
    <w:link w:val="8"/>
    <w:uiPriority w:val="9"/>
    <w:rsid w:val="00867325"/>
    <w:rPr>
      <w:rFonts w:ascii="Arial" w:hAnsi="Arial"/>
      <w:b/>
      <w:i/>
      <w:spacing w:val="-4"/>
      <w:kern w:val="28"/>
      <w:sz w:val="18"/>
      <w:szCs w:val="28"/>
      <w:lang w:eastAsia="en-US"/>
    </w:rPr>
  </w:style>
  <w:style w:type="character" w:customStyle="1" w:styleId="90">
    <w:name w:val="Заголовок 9 Знак"/>
    <w:basedOn w:val="a3"/>
    <w:link w:val="9"/>
    <w:uiPriority w:val="9"/>
    <w:rsid w:val="006A795A"/>
    <w:rPr>
      <w:rFonts w:ascii="Arial" w:eastAsia="Microsoft YaHei" w:hAnsi="Arial"/>
      <w:b/>
      <w:spacing w:val="-4"/>
      <w:kern w:val="28"/>
      <w:sz w:val="24"/>
      <w:szCs w:val="28"/>
      <w:lang w:eastAsia="en-US"/>
    </w:rPr>
  </w:style>
  <w:style w:type="paragraph" w:styleId="a6">
    <w:name w:val="Balloon Text"/>
    <w:basedOn w:val="a2"/>
    <w:link w:val="a7"/>
    <w:uiPriority w:val="99"/>
    <w:semiHidden/>
    <w:rsid w:val="006504D4"/>
    <w:rPr>
      <w:rFonts w:ascii="Tahoma" w:hAnsi="Tahoma" w:cs="Tahoma"/>
      <w:sz w:val="16"/>
      <w:szCs w:val="16"/>
    </w:rPr>
  </w:style>
  <w:style w:type="character" w:customStyle="1" w:styleId="a7">
    <w:name w:val="Текст выноски Знак"/>
    <w:basedOn w:val="a3"/>
    <w:link w:val="a6"/>
    <w:uiPriority w:val="99"/>
    <w:semiHidden/>
    <w:rsid w:val="00867325"/>
    <w:rPr>
      <w:rFonts w:ascii="Tahoma" w:hAnsi="Tahoma" w:cs="Tahoma"/>
      <w:spacing w:val="-5"/>
      <w:sz w:val="16"/>
      <w:szCs w:val="16"/>
      <w:lang w:val="en-US" w:eastAsia="en-US" w:bidi="ar-SA"/>
    </w:rPr>
  </w:style>
  <w:style w:type="paragraph" w:customStyle="1" w:styleId="12">
    <w:name w:val="Для таблицы (приложения 1)"/>
    <w:basedOn w:val="a2"/>
    <w:qFormat/>
    <w:rsid w:val="00034369"/>
    <w:pPr>
      <w:spacing w:before="0" w:after="0" w:line="240" w:lineRule="atLeast"/>
      <w:ind w:firstLine="0"/>
      <w:jc w:val="left"/>
    </w:pPr>
    <w:rPr>
      <w:rFonts w:eastAsia="Times New Roman"/>
      <w:bCs/>
      <w:color w:val="000000"/>
      <w:sz w:val="18"/>
    </w:rPr>
  </w:style>
  <w:style w:type="paragraph" w:styleId="22">
    <w:name w:val="List 2"/>
    <w:basedOn w:val="a2"/>
    <w:link w:val="23"/>
    <w:rsid w:val="004A5597"/>
    <w:pPr>
      <w:ind w:left="566" w:hanging="283"/>
      <w:contextualSpacing/>
    </w:pPr>
  </w:style>
  <w:style w:type="character" w:customStyle="1" w:styleId="23">
    <w:name w:val="Список 2 Знак"/>
    <w:basedOn w:val="a8"/>
    <w:link w:val="22"/>
    <w:rsid w:val="00481CEF"/>
    <w:rPr>
      <w:spacing w:val="-5"/>
      <w:sz w:val="28"/>
      <w:szCs w:val="22"/>
      <w:lang w:eastAsia="en-US"/>
    </w:rPr>
  </w:style>
  <w:style w:type="paragraph" w:styleId="a9">
    <w:name w:val="Title"/>
    <w:basedOn w:val="a2"/>
    <w:next w:val="a2"/>
    <w:link w:val="aa"/>
    <w:uiPriority w:val="10"/>
    <w:qFormat/>
    <w:rsid w:val="00BB6047"/>
    <w:pPr>
      <w:keepNext/>
      <w:keepLines/>
      <w:spacing w:before="220" w:after="60"/>
      <w:ind w:firstLine="0"/>
      <w:jc w:val="center"/>
    </w:pPr>
    <w:rPr>
      <w:b/>
      <w:caps/>
      <w:spacing w:val="-30"/>
      <w:kern w:val="28"/>
      <w:sz w:val="32"/>
      <w:szCs w:val="28"/>
    </w:rPr>
  </w:style>
  <w:style w:type="character" w:customStyle="1" w:styleId="aa">
    <w:name w:val="Название Знак"/>
    <w:basedOn w:val="a3"/>
    <w:link w:val="a9"/>
    <w:uiPriority w:val="10"/>
    <w:rsid w:val="00BB6047"/>
    <w:rPr>
      <w:b/>
      <w:caps/>
      <w:spacing w:val="-30"/>
      <w:sz w:val="32"/>
      <w:szCs w:val="28"/>
    </w:rPr>
  </w:style>
  <w:style w:type="character" w:styleId="ab">
    <w:name w:val="annotation reference"/>
    <w:uiPriority w:val="99"/>
    <w:semiHidden/>
    <w:rsid w:val="006504D4"/>
    <w:rPr>
      <w:rFonts w:ascii="Arial" w:hAnsi="Arial"/>
      <w:sz w:val="16"/>
    </w:rPr>
  </w:style>
  <w:style w:type="paragraph" w:styleId="ac">
    <w:name w:val="annotation text"/>
    <w:basedOn w:val="a2"/>
    <w:link w:val="ad"/>
    <w:uiPriority w:val="99"/>
    <w:semiHidden/>
    <w:rsid w:val="00B74953"/>
  </w:style>
  <w:style w:type="character" w:customStyle="1" w:styleId="ad">
    <w:name w:val="Текст примечания Знак"/>
    <w:basedOn w:val="a3"/>
    <w:link w:val="ac"/>
    <w:uiPriority w:val="99"/>
    <w:rsid w:val="009747B8"/>
    <w:rPr>
      <w:rFonts w:ascii="Arial" w:hAnsi="Arial"/>
      <w:spacing w:val="-5"/>
      <w:sz w:val="16"/>
      <w:lang w:val="en-US"/>
    </w:rPr>
  </w:style>
  <w:style w:type="character" w:styleId="ae">
    <w:name w:val="endnote reference"/>
    <w:semiHidden/>
    <w:rsid w:val="006504D4"/>
    <w:rPr>
      <w:vertAlign w:val="superscript"/>
    </w:rPr>
  </w:style>
  <w:style w:type="paragraph" w:styleId="af">
    <w:name w:val="endnote text"/>
    <w:basedOn w:val="a2"/>
    <w:link w:val="af0"/>
    <w:semiHidden/>
    <w:rsid w:val="00B74953"/>
  </w:style>
  <w:style w:type="character" w:customStyle="1" w:styleId="af0">
    <w:name w:val="Текст концевой сноски Знак"/>
    <w:basedOn w:val="a3"/>
    <w:link w:val="af"/>
    <w:semiHidden/>
    <w:rsid w:val="00867325"/>
    <w:rPr>
      <w:rFonts w:ascii="Arial" w:hAnsi="Arial"/>
      <w:spacing w:val="-5"/>
      <w:sz w:val="16"/>
      <w:lang w:val="en-US" w:eastAsia="en-US" w:bidi="ar-SA"/>
    </w:rPr>
  </w:style>
  <w:style w:type="paragraph" w:styleId="af1">
    <w:name w:val="footer"/>
    <w:aliases w:val=" Знак1"/>
    <w:basedOn w:val="a2"/>
    <w:link w:val="af2"/>
    <w:uiPriority w:val="99"/>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2">
    <w:name w:val="Нижний колонтитул Знак"/>
    <w:aliases w:val=" Знак1 Знак"/>
    <w:basedOn w:val="a3"/>
    <w:link w:val="af1"/>
    <w:uiPriority w:val="99"/>
    <w:rsid w:val="0053088B"/>
    <w:rPr>
      <w:rFonts w:ascii="Cambria" w:eastAsia="Microsoft YaHei" w:hAnsi="Cambria"/>
      <w:caps/>
      <w:spacing w:val="-5"/>
      <w:sz w:val="12"/>
      <w:szCs w:val="12"/>
      <w:lang w:eastAsia="en-US"/>
    </w:rPr>
  </w:style>
  <w:style w:type="character" w:styleId="af3">
    <w:name w:val="footnote reference"/>
    <w:aliases w:val="SUPERS,текст сноски,Знак сноски-FN,Ciae niinee-FN,Знак сноски 1"/>
    <w:rsid w:val="006504D4"/>
    <w:rPr>
      <w:vertAlign w:val="superscript"/>
    </w:rPr>
  </w:style>
  <w:style w:type="paragraph" w:styleId="af4">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Reference"/>
    <w:basedOn w:val="a2"/>
    <w:link w:val="af5"/>
    <w:rsid w:val="00B74953"/>
  </w:style>
  <w:style w:type="character" w:customStyle="1" w:styleId="af5">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3"/>
    <w:link w:val="af4"/>
    <w:rsid w:val="00867325"/>
    <w:rPr>
      <w:rFonts w:ascii="Arial" w:hAnsi="Arial"/>
      <w:spacing w:val="-5"/>
      <w:sz w:val="16"/>
      <w:lang w:val="en-US" w:eastAsia="en-US" w:bidi="ar-SA"/>
    </w:rPr>
  </w:style>
  <w:style w:type="paragraph" w:styleId="af6">
    <w:name w:val="header"/>
    <w:basedOn w:val="1"/>
    <w:link w:val="af7"/>
    <w:uiPriority w:val="99"/>
    <w:rsid w:val="00640466"/>
  </w:style>
  <w:style w:type="paragraph" w:styleId="13">
    <w:name w:val="index 1"/>
    <w:basedOn w:val="a2"/>
    <w:autoRedefine/>
    <w:semiHidden/>
    <w:rsid w:val="00B74953"/>
  </w:style>
  <w:style w:type="paragraph" w:styleId="24">
    <w:name w:val="index 2"/>
    <w:basedOn w:val="a2"/>
    <w:autoRedefine/>
    <w:semiHidden/>
    <w:rsid w:val="00B74953"/>
    <w:pPr>
      <w:ind w:left="720"/>
    </w:pPr>
  </w:style>
  <w:style w:type="paragraph" w:styleId="32">
    <w:name w:val="index 3"/>
    <w:basedOn w:val="a2"/>
    <w:autoRedefine/>
    <w:semiHidden/>
    <w:rsid w:val="00B74953"/>
  </w:style>
  <w:style w:type="paragraph" w:styleId="41">
    <w:name w:val="index 4"/>
    <w:basedOn w:val="a2"/>
    <w:autoRedefine/>
    <w:semiHidden/>
    <w:rsid w:val="00B74953"/>
    <w:pPr>
      <w:ind w:left="1440"/>
    </w:pPr>
  </w:style>
  <w:style w:type="paragraph" w:styleId="51">
    <w:name w:val="index 5"/>
    <w:basedOn w:val="a2"/>
    <w:autoRedefine/>
    <w:semiHidden/>
    <w:rsid w:val="00B74953"/>
    <w:pPr>
      <w:ind w:left="1800"/>
    </w:pPr>
  </w:style>
  <w:style w:type="paragraph" w:styleId="af8">
    <w:name w:val="index heading"/>
    <w:basedOn w:val="a2"/>
    <w:next w:val="13"/>
    <w:semiHidden/>
    <w:rsid w:val="00B74953"/>
    <w:pPr>
      <w:spacing w:line="480" w:lineRule="atLeast"/>
    </w:pPr>
    <w:rPr>
      <w:rFonts w:ascii="Arial Black" w:hAnsi="Arial Black"/>
    </w:rPr>
  </w:style>
  <w:style w:type="character" w:styleId="af9">
    <w:name w:val="line number"/>
    <w:rsid w:val="006504D4"/>
    <w:rPr>
      <w:sz w:val="18"/>
    </w:rPr>
  </w:style>
  <w:style w:type="paragraph" w:styleId="afa">
    <w:name w:val="List"/>
    <w:basedOn w:val="a2"/>
    <w:link w:val="a8"/>
    <w:rsid w:val="00246F93"/>
    <w:pPr>
      <w:ind w:firstLine="0"/>
    </w:pPr>
    <w:rPr>
      <w:sz w:val="20"/>
    </w:rPr>
  </w:style>
  <w:style w:type="character" w:customStyle="1" w:styleId="a8">
    <w:name w:val="Список Знак"/>
    <w:basedOn w:val="a3"/>
    <w:link w:val="afa"/>
    <w:rsid w:val="00246F93"/>
    <w:rPr>
      <w:spacing w:val="-5"/>
      <w:szCs w:val="22"/>
      <w:lang w:eastAsia="en-US"/>
    </w:rPr>
  </w:style>
  <w:style w:type="character" w:styleId="afb">
    <w:name w:val="page number"/>
    <w:rsid w:val="006504D4"/>
    <w:rPr>
      <w:rFonts w:ascii="Arial Black" w:hAnsi="Arial Black"/>
      <w:spacing w:val="-10"/>
      <w:sz w:val="18"/>
    </w:rPr>
  </w:style>
  <w:style w:type="paragraph" w:styleId="afc">
    <w:name w:val="table of authorities"/>
    <w:basedOn w:val="a2"/>
    <w:semiHidden/>
    <w:locked/>
    <w:rsid w:val="006504D4"/>
    <w:pPr>
      <w:tabs>
        <w:tab w:val="right" w:leader="dot" w:pos="7560"/>
      </w:tabs>
      <w:ind w:left="1440" w:hanging="360"/>
    </w:pPr>
  </w:style>
  <w:style w:type="paragraph" w:styleId="afd">
    <w:name w:val="toa heading"/>
    <w:basedOn w:val="a2"/>
    <w:next w:val="afc"/>
    <w:semiHidden/>
    <w:rsid w:val="006504D4"/>
    <w:pPr>
      <w:keepNext/>
      <w:spacing w:line="480" w:lineRule="atLeast"/>
    </w:pPr>
    <w:rPr>
      <w:rFonts w:ascii="Arial Black" w:hAnsi="Arial Black"/>
      <w:b/>
      <w:spacing w:val="-10"/>
      <w:kern w:val="28"/>
    </w:rPr>
  </w:style>
  <w:style w:type="paragraph" w:styleId="42">
    <w:name w:val="toc 4"/>
    <w:basedOn w:val="a2"/>
    <w:autoRedefine/>
    <w:uiPriority w:val="39"/>
    <w:rsid w:val="00B74953"/>
    <w:pPr>
      <w:spacing w:before="0" w:after="0"/>
      <w:ind w:left="660"/>
      <w:jc w:val="left"/>
    </w:pPr>
    <w:rPr>
      <w:rFonts w:ascii="Calibri" w:hAnsi="Calibri" w:cs="Calibri"/>
      <w:sz w:val="20"/>
      <w:szCs w:val="20"/>
    </w:rPr>
  </w:style>
  <w:style w:type="paragraph" w:styleId="52">
    <w:name w:val="toc 5"/>
    <w:basedOn w:val="a2"/>
    <w:autoRedefine/>
    <w:uiPriority w:val="39"/>
    <w:rsid w:val="00B74953"/>
    <w:pPr>
      <w:spacing w:before="0" w:after="0"/>
      <w:ind w:left="880"/>
      <w:jc w:val="left"/>
    </w:pPr>
    <w:rPr>
      <w:rFonts w:ascii="Calibri" w:hAnsi="Calibri" w:cs="Calibri"/>
      <w:sz w:val="20"/>
      <w:szCs w:val="20"/>
    </w:rPr>
  </w:style>
  <w:style w:type="paragraph" w:styleId="61">
    <w:name w:val="toc 6"/>
    <w:basedOn w:val="a2"/>
    <w:next w:val="a2"/>
    <w:autoRedefine/>
    <w:uiPriority w:val="39"/>
    <w:rsid w:val="00F8692F"/>
    <w:pPr>
      <w:spacing w:before="0" w:after="0"/>
      <w:ind w:left="1100"/>
      <w:jc w:val="left"/>
    </w:pPr>
    <w:rPr>
      <w:rFonts w:ascii="Calibri" w:hAnsi="Calibri" w:cs="Calibri"/>
      <w:sz w:val="20"/>
      <w:szCs w:val="20"/>
    </w:rPr>
  </w:style>
  <w:style w:type="paragraph" w:styleId="71">
    <w:name w:val="toc 7"/>
    <w:basedOn w:val="a2"/>
    <w:next w:val="a2"/>
    <w:autoRedefine/>
    <w:uiPriority w:val="39"/>
    <w:rsid w:val="00F8692F"/>
    <w:pPr>
      <w:spacing w:before="0" w:after="0"/>
      <w:ind w:left="1320"/>
      <w:jc w:val="left"/>
    </w:pPr>
    <w:rPr>
      <w:rFonts w:ascii="Calibri" w:hAnsi="Calibri" w:cs="Calibri"/>
      <w:sz w:val="20"/>
      <w:szCs w:val="20"/>
    </w:rPr>
  </w:style>
  <w:style w:type="paragraph" w:styleId="81">
    <w:name w:val="toc 8"/>
    <w:basedOn w:val="a2"/>
    <w:next w:val="a2"/>
    <w:autoRedefine/>
    <w:uiPriority w:val="39"/>
    <w:rsid w:val="00F8692F"/>
    <w:pPr>
      <w:spacing w:before="0" w:after="0"/>
      <w:ind w:left="1540"/>
      <w:jc w:val="left"/>
    </w:pPr>
    <w:rPr>
      <w:rFonts w:ascii="Calibri" w:hAnsi="Calibri" w:cs="Calibri"/>
      <w:sz w:val="20"/>
      <w:szCs w:val="20"/>
    </w:rPr>
  </w:style>
  <w:style w:type="paragraph" w:styleId="91">
    <w:name w:val="toc 9"/>
    <w:basedOn w:val="a2"/>
    <w:next w:val="a2"/>
    <w:autoRedefine/>
    <w:uiPriority w:val="39"/>
    <w:rsid w:val="00F8692F"/>
    <w:pPr>
      <w:spacing w:before="0" w:after="0"/>
      <w:ind w:left="1760"/>
      <w:jc w:val="left"/>
    </w:pPr>
    <w:rPr>
      <w:rFonts w:ascii="Calibri" w:hAnsi="Calibri" w:cs="Calibri"/>
      <w:sz w:val="20"/>
      <w:szCs w:val="20"/>
    </w:rPr>
  </w:style>
  <w:style w:type="paragraph" w:styleId="afe">
    <w:name w:val="Document Map"/>
    <w:basedOn w:val="a2"/>
    <w:link w:val="aff"/>
    <w:semiHidden/>
    <w:rsid w:val="00F75D18"/>
    <w:pPr>
      <w:shd w:val="clear" w:color="auto" w:fill="000080"/>
    </w:pPr>
    <w:rPr>
      <w:rFonts w:ascii="Tahoma" w:hAnsi="Tahoma" w:cs="Tahoma"/>
    </w:rPr>
  </w:style>
  <w:style w:type="table" w:styleId="aff0">
    <w:name w:val="Table Grid"/>
    <w:aliases w:val="Table Grid Report"/>
    <w:basedOn w:val="a4"/>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рисунок Знак"/>
    <w:basedOn w:val="a3"/>
    <w:link w:val="aff2"/>
    <w:rsid w:val="00D02B39"/>
    <w:rPr>
      <w:lang w:eastAsia="ru-RU"/>
    </w:rPr>
  </w:style>
  <w:style w:type="paragraph" w:customStyle="1" w:styleId="aff2">
    <w:name w:val="рисунок"/>
    <w:basedOn w:val="a2"/>
    <w:next w:val="a2"/>
    <w:link w:val="aff1"/>
    <w:semiHidden/>
    <w:rsid w:val="00D02B39"/>
    <w:pPr>
      <w:keepNext/>
      <w:widowControl/>
      <w:adjustRightInd/>
      <w:spacing w:line="360" w:lineRule="auto"/>
      <w:jc w:val="center"/>
      <w:textAlignment w:val="auto"/>
    </w:pPr>
    <w:rPr>
      <w:spacing w:val="0"/>
      <w:lang w:eastAsia="ru-RU"/>
    </w:rPr>
  </w:style>
  <w:style w:type="paragraph" w:customStyle="1" w:styleId="0">
    <w:name w:val="Заголовок 0"/>
    <w:basedOn w:val="10"/>
    <w:rsid w:val="000F3502"/>
    <w:pPr>
      <w:keepLines w:val="0"/>
      <w:pBdr>
        <w:top w:val="none" w:sz="0" w:space="0" w:color="auto"/>
        <w:left w:val="none" w:sz="0" w:space="0" w:color="auto"/>
        <w:bottom w:val="none" w:sz="0" w:space="0" w:color="auto"/>
      </w:pBdr>
      <w:adjustRightInd/>
      <w:spacing w:after="0"/>
      <w:jc w:val="center"/>
      <w:textAlignment w:val="auto"/>
    </w:pPr>
    <w:rPr>
      <w:rFonts w:ascii="Times New Roman" w:hAnsi="Times New Roman"/>
      <w:spacing w:val="0"/>
      <w:kern w:val="0"/>
      <w:lang w:eastAsia="ru-RU"/>
    </w:rPr>
  </w:style>
  <w:style w:type="table" w:styleId="53">
    <w:name w:val="Table Grid 5"/>
    <w:basedOn w:val="a4"/>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5"/>
    <w:locked/>
    <w:rsid w:val="00F72473"/>
    <w:pPr>
      <w:numPr>
        <w:numId w:val="2"/>
      </w:numPr>
    </w:pPr>
  </w:style>
  <w:style w:type="table" w:customStyle="1" w:styleId="TableGrid1">
    <w:name w:val="Table Grid1"/>
    <w:basedOn w:val="a4"/>
    <w:next w:val="aff0"/>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3">
    <w:name w:val="Папушкин"/>
    <w:basedOn w:val="aff0"/>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4"/>
    <w:next w:val="53"/>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4">
    <w:name w:val="Заголовок таблицы"/>
    <w:basedOn w:val="a2"/>
    <w:next w:val="a2"/>
    <w:link w:val="aff5"/>
    <w:rsid w:val="00A61BBE"/>
    <w:pPr>
      <w:keepNext/>
      <w:keepLines/>
      <w:widowControl/>
      <w:adjustRightInd/>
      <w:spacing w:before="80" w:after="80" w:line="360" w:lineRule="auto"/>
      <w:jc w:val="left"/>
      <w:textAlignment w:val="auto"/>
    </w:pPr>
    <w:rPr>
      <w:spacing w:val="0"/>
      <w:lang w:eastAsia="ru-RU"/>
    </w:rPr>
  </w:style>
  <w:style w:type="character" w:customStyle="1" w:styleId="aff5">
    <w:name w:val="Заголовок таблицы Знак"/>
    <w:basedOn w:val="a3"/>
    <w:link w:val="aff4"/>
    <w:rsid w:val="00A61BBE"/>
    <w:rPr>
      <w:lang w:eastAsia="ru-RU"/>
    </w:rPr>
  </w:style>
  <w:style w:type="paragraph" w:styleId="aff6">
    <w:name w:val="TOC Heading"/>
    <w:basedOn w:val="10"/>
    <w:next w:val="a2"/>
    <w:uiPriority w:val="39"/>
    <w:unhideWhenUsed/>
    <w:qFormat/>
    <w:rsid w:val="00FA3DD6"/>
    <w:pPr>
      <w:pBdr>
        <w:top w:val="none" w:sz="0" w:space="0" w:color="auto"/>
        <w:left w:val="none" w:sz="0" w:space="0" w:color="auto"/>
        <w:bottom w:val="none" w:sz="0" w:space="0" w:color="auto"/>
      </w:pBdr>
      <w:adjustRightInd/>
      <w:spacing w:before="480" w:after="0" w:line="276" w:lineRule="auto"/>
      <w:textAlignment w:val="auto"/>
      <w:outlineLvl w:val="9"/>
    </w:pPr>
    <w:rPr>
      <w:rFonts w:ascii="Cambria" w:hAnsi="Cambria"/>
      <w:b w:val="0"/>
      <w:bCs/>
      <w:caps/>
      <w:color w:val="365F91"/>
      <w:spacing w:val="0"/>
      <w:kern w:val="0"/>
      <w:sz w:val="28"/>
      <w:szCs w:val="28"/>
    </w:rPr>
  </w:style>
  <w:style w:type="paragraph" w:styleId="a">
    <w:name w:val="List Number"/>
    <w:basedOn w:val="a2"/>
    <w:uiPriority w:val="99"/>
    <w:rsid w:val="008E7EB4"/>
    <w:pPr>
      <w:numPr>
        <w:numId w:val="3"/>
      </w:numPr>
      <w:contextualSpacing/>
    </w:pPr>
  </w:style>
  <w:style w:type="character" w:customStyle="1" w:styleId="aff7">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3"/>
    <w:link w:val="aff8"/>
    <w:uiPriority w:val="35"/>
    <w:rsid w:val="00284CE8"/>
    <w:rPr>
      <w:rFonts w:ascii="Arial" w:eastAsia="Microsoft YaHei" w:hAnsi="Arial"/>
      <w:b/>
      <w:bCs/>
      <w:color w:val="4F81BD"/>
      <w:spacing w:val="-5"/>
      <w:sz w:val="24"/>
      <w:szCs w:val="18"/>
      <w:lang w:eastAsia="en-US"/>
    </w:rPr>
  </w:style>
  <w:style w:type="character" w:styleId="aff9">
    <w:name w:val="Emphasis"/>
    <w:qFormat/>
    <w:rsid w:val="00C34D8E"/>
    <w:rPr>
      <w:rFonts w:ascii="Arial Black" w:hAnsi="Arial Black"/>
      <w:spacing w:val="-4"/>
      <w:sz w:val="18"/>
    </w:rPr>
  </w:style>
  <w:style w:type="paragraph" w:styleId="33">
    <w:name w:val="List 3"/>
    <w:basedOn w:val="afa"/>
    <w:rsid w:val="00C34D8E"/>
    <w:pPr>
      <w:ind w:left="2160"/>
    </w:pPr>
  </w:style>
  <w:style w:type="paragraph" w:styleId="43">
    <w:name w:val="List 4"/>
    <w:basedOn w:val="afa"/>
    <w:rsid w:val="00C34D8E"/>
    <w:pPr>
      <w:ind w:left="2520"/>
    </w:pPr>
  </w:style>
  <w:style w:type="paragraph" w:styleId="54">
    <w:name w:val="List 5"/>
    <w:basedOn w:val="afa"/>
    <w:rsid w:val="00C34D8E"/>
    <w:pPr>
      <w:ind w:left="2880"/>
    </w:pPr>
  </w:style>
  <w:style w:type="paragraph" w:styleId="30">
    <w:name w:val="List Bullet 3"/>
    <w:basedOn w:val="a2"/>
    <w:rsid w:val="00A7049C"/>
    <w:pPr>
      <w:numPr>
        <w:numId w:val="4"/>
      </w:numPr>
      <w:ind w:left="714" w:hanging="357"/>
    </w:pPr>
  </w:style>
  <w:style w:type="paragraph" w:styleId="44">
    <w:name w:val="List Bullet 4"/>
    <w:basedOn w:val="a2"/>
    <w:autoRedefine/>
    <w:rsid w:val="00084A18"/>
    <w:pPr>
      <w:ind w:firstLine="0"/>
    </w:pPr>
  </w:style>
  <w:style w:type="paragraph" w:styleId="55">
    <w:name w:val="List Bullet 5"/>
    <w:basedOn w:val="a2"/>
    <w:autoRedefine/>
    <w:rsid w:val="00084A18"/>
    <w:pPr>
      <w:ind w:firstLine="0"/>
    </w:pPr>
  </w:style>
  <w:style w:type="paragraph" w:styleId="25">
    <w:name w:val="List Number 2"/>
    <w:basedOn w:val="a"/>
    <w:rsid w:val="00C34D8E"/>
    <w:pPr>
      <w:numPr>
        <w:numId w:val="0"/>
      </w:numPr>
      <w:contextualSpacing w:val="0"/>
    </w:pPr>
  </w:style>
  <w:style w:type="paragraph" w:styleId="34">
    <w:name w:val="List Number 3"/>
    <w:basedOn w:val="a"/>
    <w:rsid w:val="00C34D8E"/>
    <w:pPr>
      <w:numPr>
        <w:numId w:val="0"/>
      </w:numPr>
      <w:contextualSpacing w:val="0"/>
    </w:pPr>
  </w:style>
  <w:style w:type="paragraph" w:styleId="45">
    <w:name w:val="List Number 4"/>
    <w:basedOn w:val="a"/>
    <w:rsid w:val="00C34D8E"/>
    <w:pPr>
      <w:numPr>
        <w:numId w:val="0"/>
      </w:numPr>
      <w:contextualSpacing w:val="0"/>
    </w:pPr>
  </w:style>
  <w:style w:type="paragraph" w:styleId="56">
    <w:name w:val="List Number 5"/>
    <w:basedOn w:val="a"/>
    <w:rsid w:val="00C34D8E"/>
    <w:pPr>
      <w:numPr>
        <w:numId w:val="0"/>
      </w:numPr>
      <w:contextualSpacing w:val="0"/>
    </w:pPr>
  </w:style>
  <w:style w:type="paragraph" w:customStyle="1" w:styleId="affa">
    <w:name w:val="Нормальный"/>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5">
    <w:name w:val="Table Columns 3"/>
    <w:basedOn w:val="a4"/>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4"/>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2"/>
    <w:next w:val="a2"/>
    <w:link w:val="aff7"/>
    <w:uiPriority w:val="35"/>
    <w:qFormat/>
    <w:rsid w:val="00284CE8"/>
    <w:pPr>
      <w:spacing w:after="200"/>
    </w:pPr>
    <w:rPr>
      <w:b/>
      <w:bCs/>
      <w:color w:val="4F81BD"/>
      <w:sz w:val="24"/>
      <w:szCs w:val="18"/>
    </w:rPr>
  </w:style>
  <w:style w:type="table" w:styleId="26">
    <w:name w:val="Table Columns 2"/>
    <w:basedOn w:val="a4"/>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b">
    <w:name w:val="Table Contemporary"/>
    <w:basedOn w:val="a4"/>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4"/>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Bahnschrift Light" w:eastAsia="Times New Roman" w:hAnsi="Bahnschrift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Bahnschrift Light" w:eastAsia="Times New Roman" w:hAnsi="Bahnschrift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7">
    <w:name w:val="Table Simple 2"/>
    <w:basedOn w:val="a4"/>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c">
    <w:name w:val="Table Professional"/>
    <w:basedOn w:val="a4"/>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1">
    <w:name w:val="List Bullet"/>
    <w:basedOn w:val="afa"/>
    <w:link w:val="affd"/>
    <w:rsid w:val="00262801"/>
    <w:pPr>
      <w:numPr>
        <w:numId w:val="5"/>
      </w:numPr>
    </w:pPr>
    <w:rPr>
      <w:rFonts w:eastAsia="Times New Roman"/>
      <w:sz w:val="22"/>
    </w:rPr>
  </w:style>
  <w:style w:type="paragraph" w:styleId="2">
    <w:name w:val="List Bullet 2"/>
    <w:basedOn w:val="a1"/>
    <w:autoRedefine/>
    <w:rsid w:val="00825F91"/>
    <w:pPr>
      <w:numPr>
        <w:numId w:val="6"/>
      </w:numPr>
    </w:pPr>
  </w:style>
  <w:style w:type="paragraph" w:styleId="affe">
    <w:name w:val="table of figures"/>
    <w:aliases w:val="Перечень таблиц"/>
    <w:basedOn w:val="a2"/>
    <w:uiPriority w:val="99"/>
    <w:qFormat/>
    <w:rsid w:val="001115D9"/>
    <w:pPr>
      <w:tabs>
        <w:tab w:val="right" w:leader="dot" w:pos="9346"/>
      </w:tabs>
      <w:spacing w:before="0" w:after="0"/>
      <w:ind w:firstLine="0"/>
    </w:pPr>
    <w:rPr>
      <w:rFonts w:ascii="Times New Roman" w:hAnsi="Times New Roman" w:cstheme="minorHAnsi"/>
      <w:i/>
      <w:iCs/>
      <w:noProof/>
      <w:sz w:val="20"/>
      <w:szCs w:val="20"/>
      <w:lang w:val="en-US"/>
    </w:rPr>
  </w:style>
  <w:style w:type="character" w:customStyle="1" w:styleId="af7">
    <w:name w:val="Верхний колонтитул Знак"/>
    <w:basedOn w:val="a3"/>
    <w:link w:val="af6"/>
    <w:uiPriority w:val="99"/>
    <w:rsid w:val="00640466"/>
    <w:rPr>
      <w:sz w:val="24"/>
      <w:szCs w:val="24"/>
    </w:rPr>
  </w:style>
  <w:style w:type="table" w:styleId="14">
    <w:name w:val="Table Classic 1"/>
    <w:basedOn w:val="a4"/>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Simple 1"/>
    <w:basedOn w:val="a4"/>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ubtle 2"/>
    <w:basedOn w:val="a4"/>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
    <w:name w:val="Table Elegant"/>
    <w:basedOn w:val="a4"/>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4"/>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List Paragraph"/>
    <w:aliases w:val="Введение,СПИСКИ,3_Абзац списка,ПАРАГРАФ,Абзац списка11"/>
    <w:basedOn w:val="a2"/>
    <w:link w:val="afff1"/>
    <w:uiPriority w:val="34"/>
    <w:qFormat/>
    <w:rsid w:val="00DA2372"/>
    <w:pPr>
      <w:ind w:left="720"/>
      <w:contextualSpacing/>
    </w:pPr>
  </w:style>
  <w:style w:type="paragraph" w:styleId="17">
    <w:name w:val="toc 1"/>
    <w:basedOn w:val="a2"/>
    <w:next w:val="a2"/>
    <w:autoRedefine/>
    <w:uiPriority w:val="39"/>
    <w:qFormat/>
    <w:rsid w:val="006C5A7F"/>
    <w:pPr>
      <w:tabs>
        <w:tab w:val="left" w:pos="567"/>
        <w:tab w:val="right" w:leader="dot" w:pos="9923"/>
      </w:tabs>
      <w:spacing w:before="0" w:after="0" w:line="360" w:lineRule="auto"/>
      <w:ind w:firstLine="0"/>
      <w:contextualSpacing/>
    </w:pPr>
    <w:rPr>
      <w:rFonts w:ascii="Calibri" w:hAnsi="Calibri" w:cs="Calibri"/>
      <w:bCs/>
      <w:iCs/>
      <w:noProof/>
      <w:szCs w:val="24"/>
    </w:rPr>
  </w:style>
  <w:style w:type="paragraph" w:styleId="29">
    <w:name w:val="toc 2"/>
    <w:basedOn w:val="a2"/>
    <w:next w:val="a2"/>
    <w:autoRedefine/>
    <w:uiPriority w:val="39"/>
    <w:qFormat/>
    <w:rsid w:val="00BA16F7"/>
    <w:pPr>
      <w:tabs>
        <w:tab w:val="left" w:pos="567"/>
        <w:tab w:val="right" w:leader="dot" w:pos="9923"/>
      </w:tabs>
      <w:spacing w:before="0" w:after="0" w:line="360" w:lineRule="auto"/>
      <w:ind w:firstLine="0"/>
      <w:contextualSpacing/>
    </w:pPr>
    <w:rPr>
      <w:rFonts w:ascii="Calibri" w:hAnsi="Calibri" w:cs="Calibri"/>
      <w:bCs/>
      <w:noProof/>
    </w:rPr>
  </w:style>
  <w:style w:type="paragraph" w:styleId="36">
    <w:name w:val="toc 3"/>
    <w:basedOn w:val="a2"/>
    <w:next w:val="a2"/>
    <w:autoRedefine/>
    <w:uiPriority w:val="39"/>
    <w:qFormat/>
    <w:rsid w:val="001B5D05"/>
    <w:pPr>
      <w:spacing w:before="0" w:after="0"/>
      <w:ind w:left="440"/>
      <w:jc w:val="left"/>
    </w:pPr>
    <w:rPr>
      <w:rFonts w:ascii="Calibri" w:hAnsi="Calibri" w:cs="Calibri"/>
      <w:sz w:val="20"/>
      <w:szCs w:val="20"/>
    </w:rPr>
  </w:style>
  <w:style w:type="character" w:styleId="afff2">
    <w:name w:val="Hyperlink"/>
    <w:basedOn w:val="a3"/>
    <w:uiPriority w:val="99"/>
    <w:unhideWhenUsed/>
    <w:rsid w:val="001B5D05"/>
    <w:rPr>
      <w:color w:val="0000FF"/>
      <w:u w:val="single"/>
    </w:rPr>
  </w:style>
  <w:style w:type="character" w:styleId="afff3">
    <w:name w:val="FollowedHyperlink"/>
    <w:basedOn w:val="a3"/>
    <w:uiPriority w:val="99"/>
    <w:unhideWhenUsed/>
    <w:rsid w:val="007D7A64"/>
    <w:rPr>
      <w:color w:val="800080"/>
      <w:u w:val="single"/>
    </w:rPr>
  </w:style>
  <w:style w:type="table" w:styleId="2a">
    <w:name w:val="Table Classic 2"/>
    <w:basedOn w:val="a4"/>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
    <w:name w:val="Схема документа Знак"/>
    <w:basedOn w:val="a3"/>
    <w:link w:val="afe"/>
    <w:semiHidden/>
    <w:rsid w:val="005E4F4B"/>
    <w:rPr>
      <w:rFonts w:ascii="Tahoma" w:eastAsia="Microsoft YaHei" w:hAnsi="Tahoma" w:cs="Tahoma"/>
      <w:spacing w:val="-5"/>
      <w:sz w:val="22"/>
      <w:szCs w:val="22"/>
      <w:shd w:val="clear" w:color="auto" w:fill="000080"/>
      <w:lang w:eastAsia="en-US"/>
    </w:rPr>
  </w:style>
  <w:style w:type="table" w:customStyle="1" w:styleId="18">
    <w:name w:val="Сетка таблицы1"/>
    <w:basedOn w:val="a4"/>
    <w:next w:val="aff0"/>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2"/>
    <w:semiHidden/>
    <w:rsid w:val="005E4F4B"/>
    <w:pPr>
      <w:widowControl/>
      <w:adjustRightInd/>
      <w:spacing w:after="0" w:line="360" w:lineRule="auto"/>
      <w:ind w:firstLine="709"/>
      <w:textAlignment w:val="auto"/>
    </w:pPr>
    <w:rPr>
      <w:rFonts w:eastAsia="Times New Roman"/>
      <w:spacing w:val="0"/>
      <w:sz w:val="24"/>
      <w:szCs w:val="20"/>
      <w:lang w:eastAsia="ru-RU"/>
    </w:rPr>
  </w:style>
  <w:style w:type="table" w:customStyle="1" w:styleId="2b">
    <w:name w:val="Сетка таблицы2"/>
    <w:basedOn w:val="a4"/>
    <w:next w:val="aff0"/>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Маркированный список Знак"/>
    <w:basedOn w:val="a3"/>
    <w:link w:val="a1"/>
    <w:rsid w:val="005E4F4B"/>
    <w:rPr>
      <w:rFonts w:ascii="Arial" w:hAnsi="Arial"/>
      <w:spacing w:val="-5"/>
      <w:sz w:val="22"/>
      <w:szCs w:val="22"/>
      <w:lang w:eastAsia="en-US"/>
    </w:rPr>
  </w:style>
  <w:style w:type="paragraph" w:styleId="HTML">
    <w:name w:val="HTML Preformatted"/>
    <w:basedOn w:val="a2"/>
    <w:link w:val="HTML0"/>
    <w:unhideWhenUsed/>
    <w:rsid w:val="005E4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3"/>
    <w:link w:val="HTML"/>
    <w:rsid w:val="005E4F4B"/>
    <w:rPr>
      <w:rFonts w:ascii="Courier New" w:hAnsi="Courier New" w:cs="Courier New"/>
    </w:rPr>
  </w:style>
  <w:style w:type="paragraph" w:styleId="afff4">
    <w:name w:val="Normal (Web)"/>
    <w:basedOn w:val="a2"/>
    <w:uiPriority w:val="99"/>
    <w:rsid w:val="005E4F4B"/>
    <w:pPr>
      <w:widowControl/>
      <w:adjustRightInd/>
      <w:spacing w:before="100" w:beforeAutospacing="1" w:after="100" w:afterAutospacing="1"/>
      <w:ind w:firstLine="0"/>
      <w:jc w:val="left"/>
      <w:textAlignment w:val="auto"/>
    </w:pPr>
    <w:rPr>
      <w:rFonts w:ascii="Tahoma" w:eastAsia="Times New Roman" w:hAnsi="Tahoma" w:cs="Tahoma"/>
      <w:color w:val="636363"/>
      <w:spacing w:val="0"/>
      <w:sz w:val="17"/>
      <w:szCs w:val="17"/>
      <w:lang w:eastAsia="ru-RU"/>
    </w:rPr>
  </w:style>
  <w:style w:type="paragraph" w:styleId="afff5">
    <w:name w:val="Body Text Indent"/>
    <w:basedOn w:val="a2"/>
    <w:link w:val="afff6"/>
    <w:unhideWhenUsed/>
    <w:rsid w:val="005E4F4B"/>
    <w:pPr>
      <w:widowControl/>
      <w:adjustRightInd/>
      <w:spacing w:before="0" w:line="276" w:lineRule="auto"/>
      <w:ind w:left="283" w:firstLine="0"/>
      <w:jc w:val="left"/>
      <w:textAlignment w:val="auto"/>
    </w:pPr>
    <w:rPr>
      <w:rFonts w:ascii="Calibri" w:eastAsia="Calibri" w:hAnsi="Calibri"/>
      <w:spacing w:val="0"/>
    </w:rPr>
  </w:style>
  <w:style w:type="character" w:customStyle="1" w:styleId="afff6">
    <w:name w:val="Основной текст с отступом Знак"/>
    <w:basedOn w:val="a3"/>
    <w:link w:val="afff5"/>
    <w:rsid w:val="005E4F4B"/>
    <w:rPr>
      <w:rFonts w:ascii="Calibri" w:eastAsia="Calibri" w:hAnsi="Calibri"/>
      <w:sz w:val="22"/>
      <w:szCs w:val="22"/>
      <w:lang w:eastAsia="en-US"/>
    </w:rPr>
  </w:style>
  <w:style w:type="table" w:styleId="82">
    <w:name w:val="Table Grid 8"/>
    <w:basedOn w:val="a4"/>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7">
    <w:name w:val="Подрисуночный текст"/>
    <w:basedOn w:val="a2"/>
    <w:next w:val="a2"/>
    <w:link w:val="afff8"/>
    <w:rsid w:val="005E4F4B"/>
    <w:pPr>
      <w:keepNext/>
      <w:widowControl/>
      <w:adjustRightInd/>
      <w:spacing w:line="360" w:lineRule="auto"/>
      <w:jc w:val="center"/>
      <w:textAlignment w:val="auto"/>
    </w:pPr>
    <w:rPr>
      <w:spacing w:val="0"/>
      <w:lang w:eastAsia="ru-RU"/>
    </w:rPr>
  </w:style>
  <w:style w:type="character" w:customStyle="1" w:styleId="afff8">
    <w:name w:val="Подрисуночный текст Знак"/>
    <w:basedOn w:val="a3"/>
    <w:link w:val="afff7"/>
    <w:rsid w:val="005E4F4B"/>
    <w:rPr>
      <w:rFonts w:ascii="Arial" w:eastAsia="Microsoft YaHei" w:hAnsi="Arial"/>
      <w:sz w:val="22"/>
      <w:szCs w:val="22"/>
    </w:rPr>
  </w:style>
  <w:style w:type="paragraph" w:styleId="afff9">
    <w:name w:val="List Continue"/>
    <w:basedOn w:val="afa"/>
    <w:rsid w:val="005E4F4B"/>
  </w:style>
  <w:style w:type="paragraph" w:styleId="2c">
    <w:name w:val="List Continue 2"/>
    <w:basedOn w:val="afff9"/>
    <w:rsid w:val="005E4F4B"/>
    <w:pPr>
      <w:ind w:left="2160"/>
    </w:pPr>
  </w:style>
  <w:style w:type="paragraph" w:styleId="37">
    <w:name w:val="List Continue 3"/>
    <w:basedOn w:val="afff9"/>
    <w:rsid w:val="005E4F4B"/>
    <w:pPr>
      <w:ind w:left="2520"/>
    </w:pPr>
  </w:style>
  <w:style w:type="paragraph" w:styleId="47">
    <w:name w:val="List Continue 4"/>
    <w:basedOn w:val="afff9"/>
    <w:rsid w:val="005E4F4B"/>
    <w:pPr>
      <w:ind w:left="2880"/>
    </w:pPr>
  </w:style>
  <w:style w:type="paragraph" w:styleId="58">
    <w:name w:val="List Continue 5"/>
    <w:basedOn w:val="afff9"/>
    <w:rsid w:val="005E4F4B"/>
    <w:pPr>
      <w:ind w:left="3240"/>
    </w:pPr>
  </w:style>
  <w:style w:type="paragraph" w:styleId="2d">
    <w:name w:val="Body Text Indent 2"/>
    <w:basedOn w:val="a2"/>
    <w:link w:val="2e"/>
    <w:rsid w:val="005E4F4B"/>
    <w:pPr>
      <w:spacing w:before="0" w:line="480" w:lineRule="auto"/>
      <w:ind w:left="283" w:firstLine="0"/>
    </w:pPr>
    <w:rPr>
      <w:rFonts w:eastAsia="Times New Roman"/>
      <w:sz w:val="20"/>
      <w:szCs w:val="20"/>
      <w:lang w:val="en-US"/>
    </w:rPr>
  </w:style>
  <w:style w:type="character" w:customStyle="1" w:styleId="2e">
    <w:name w:val="Основной текст с отступом 2 Знак"/>
    <w:basedOn w:val="a3"/>
    <w:link w:val="2d"/>
    <w:rsid w:val="005E4F4B"/>
    <w:rPr>
      <w:rFonts w:ascii="Arial" w:hAnsi="Arial"/>
      <w:spacing w:val="-5"/>
      <w:lang w:val="en-US" w:eastAsia="en-US"/>
    </w:rPr>
  </w:style>
  <w:style w:type="paragraph" w:styleId="38">
    <w:name w:val="Body Text Indent 3"/>
    <w:basedOn w:val="a2"/>
    <w:link w:val="39"/>
    <w:rsid w:val="005E4F4B"/>
    <w:pPr>
      <w:spacing w:before="0" w:after="0" w:line="360" w:lineRule="auto"/>
      <w:ind w:firstLine="709"/>
    </w:pPr>
    <w:rPr>
      <w:rFonts w:ascii="Times New Roman" w:eastAsia="Times New Roman" w:hAnsi="Times New Roman"/>
      <w:color w:val="444444"/>
      <w:spacing w:val="0"/>
      <w:sz w:val="24"/>
      <w:szCs w:val="20"/>
      <w:lang w:eastAsia="ru-RU"/>
    </w:rPr>
  </w:style>
  <w:style w:type="character" w:customStyle="1" w:styleId="39">
    <w:name w:val="Основной текст с отступом 3 Знак"/>
    <w:basedOn w:val="a3"/>
    <w:link w:val="38"/>
    <w:rsid w:val="005E4F4B"/>
    <w:rPr>
      <w:color w:val="444444"/>
      <w:sz w:val="24"/>
    </w:rPr>
  </w:style>
  <w:style w:type="table" w:styleId="2f">
    <w:name w:val="Table Grid 2"/>
    <w:basedOn w:val="a4"/>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9">
    <w:name w:val="Table Grid 1"/>
    <w:basedOn w:val="a4"/>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a">
    <w:name w:val="Body Text 3"/>
    <w:basedOn w:val="a2"/>
    <w:link w:val="3b"/>
    <w:uiPriority w:val="99"/>
    <w:rsid w:val="007D5ADC"/>
    <w:pPr>
      <w:widowControl/>
      <w:adjustRightInd/>
      <w:spacing w:before="0"/>
      <w:ind w:firstLine="0"/>
      <w:jc w:val="left"/>
      <w:textAlignment w:val="auto"/>
    </w:pPr>
    <w:rPr>
      <w:rFonts w:ascii="Times New Roman" w:eastAsia="Times New Roman" w:hAnsi="Times New Roman"/>
      <w:spacing w:val="0"/>
      <w:sz w:val="16"/>
      <w:szCs w:val="16"/>
      <w:lang w:eastAsia="ru-RU"/>
    </w:rPr>
  </w:style>
  <w:style w:type="character" w:customStyle="1" w:styleId="3b">
    <w:name w:val="Основной текст 3 Знак"/>
    <w:basedOn w:val="a3"/>
    <w:link w:val="3a"/>
    <w:uiPriority w:val="99"/>
    <w:rsid w:val="007D5ADC"/>
    <w:rPr>
      <w:sz w:val="16"/>
      <w:szCs w:val="16"/>
    </w:rPr>
  </w:style>
  <w:style w:type="paragraph" w:customStyle="1" w:styleId="afffa">
    <w:name w:val="Подпись рисунков/таблиц"/>
    <w:basedOn w:val="aff8"/>
    <w:uiPriority w:val="99"/>
    <w:qFormat/>
    <w:rsid w:val="00D50FBA"/>
    <w:pPr>
      <w:keepNext/>
      <w:widowControl/>
      <w:adjustRightInd/>
      <w:spacing w:after="0" w:line="360" w:lineRule="auto"/>
      <w:ind w:firstLine="426"/>
      <w:jc w:val="center"/>
      <w:textAlignment w:val="auto"/>
    </w:pPr>
    <w:rPr>
      <w:rFonts w:ascii="Times New Roman" w:eastAsia="Times New Roman" w:hAnsi="Times New Roman"/>
      <w:b w:val="0"/>
      <w:color w:val="auto"/>
      <w:spacing w:val="0"/>
      <w:sz w:val="20"/>
      <w:lang w:eastAsia="ru-RU"/>
    </w:rPr>
  </w:style>
  <w:style w:type="paragraph" w:customStyle="1" w:styleId="1">
    <w:name w:val="Маркированный_1"/>
    <w:basedOn w:val="a2"/>
    <w:link w:val="1a"/>
    <w:uiPriority w:val="99"/>
    <w:rsid w:val="00640466"/>
    <w:pPr>
      <w:widowControl/>
      <w:numPr>
        <w:ilvl w:val="1"/>
        <w:numId w:val="7"/>
      </w:numPr>
      <w:tabs>
        <w:tab w:val="left" w:pos="900"/>
      </w:tabs>
      <w:adjustRightInd/>
      <w:spacing w:before="0" w:after="0" w:line="360" w:lineRule="auto"/>
      <w:ind w:left="0" w:firstLine="720"/>
      <w:textAlignment w:val="auto"/>
    </w:pPr>
    <w:rPr>
      <w:rFonts w:ascii="Times New Roman" w:eastAsia="Times New Roman" w:hAnsi="Times New Roman"/>
      <w:spacing w:val="0"/>
      <w:sz w:val="24"/>
      <w:szCs w:val="24"/>
      <w:lang w:eastAsia="ru-RU"/>
    </w:rPr>
  </w:style>
  <w:style w:type="character" w:customStyle="1" w:styleId="1a">
    <w:name w:val="Маркированный_1 Знак"/>
    <w:basedOn w:val="a3"/>
    <w:link w:val="1"/>
    <w:uiPriority w:val="99"/>
    <w:rsid w:val="00640466"/>
    <w:rPr>
      <w:sz w:val="24"/>
      <w:szCs w:val="24"/>
    </w:rPr>
  </w:style>
  <w:style w:type="paragraph" w:styleId="afffb">
    <w:name w:val="Body Text"/>
    <w:aliases w:val="TabelTekst,text,Body Text2, Char,Body Text2 Char Char Char Char Char Char Char Char Char,Char,Main text,Body Text Char2 Char,Body Text Char1 Char Char,Body Text Char Char Char Char,TabelTekst Char Char Char Char,НЕТ отступов Знак Знак"/>
    <w:basedOn w:val="a2"/>
    <w:link w:val="afffc"/>
    <w:uiPriority w:val="99"/>
    <w:qFormat/>
    <w:rsid w:val="00C700BB"/>
  </w:style>
  <w:style w:type="character" w:customStyle="1" w:styleId="afffc">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fffb"/>
    <w:uiPriority w:val="99"/>
    <w:rsid w:val="00C700BB"/>
    <w:rPr>
      <w:rFonts w:ascii="Arial" w:eastAsia="Microsoft YaHei" w:hAnsi="Arial"/>
      <w:spacing w:val="-5"/>
      <w:sz w:val="22"/>
      <w:szCs w:val="22"/>
      <w:lang w:eastAsia="en-US"/>
    </w:rPr>
  </w:style>
  <w:style w:type="paragraph" w:styleId="afffd">
    <w:name w:val="annotation subject"/>
    <w:basedOn w:val="ac"/>
    <w:next w:val="ac"/>
    <w:link w:val="afffe"/>
    <w:uiPriority w:val="99"/>
    <w:rsid w:val="0074589A"/>
    <w:rPr>
      <w:b/>
      <w:bCs/>
      <w:sz w:val="20"/>
      <w:szCs w:val="20"/>
    </w:rPr>
  </w:style>
  <w:style w:type="character" w:customStyle="1" w:styleId="afffe">
    <w:name w:val="Тема примечания Знак"/>
    <w:basedOn w:val="ad"/>
    <w:link w:val="afffd"/>
    <w:uiPriority w:val="99"/>
    <w:rsid w:val="0074589A"/>
    <w:rPr>
      <w:rFonts w:ascii="Arial" w:eastAsia="Microsoft YaHei" w:hAnsi="Arial"/>
      <w:b/>
      <w:bCs/>
      <w:spacing w:val="-5"/>
      <w:sz w:val="16"/>
      <w:lang w:val="en-US" w:eastAsia="en-US"/>
    </w:rPr>
  </w:style>
  <w:style w:type="numbering" w:customStyle="1" w:styleId="1b">
    <w:name w:val="Нет списка1"/>
    <w:next w:val="a5"/>
    <w:uiPriority w:val="99"/>
    <w:semiHidden/>
    <w:unhideWhenUsed/>
    <w:rsid w:val="00C73384"/>
  </w:style>
  <w:style w:type="paragraph" w:customStyle="1" w:styleId="BodyTextKeep">
    <w:name w:val="Body Text Keep"/>
    <w:basedOn w:val="a2"/>
    <w:link w:val="BodyTextKeepChar"/>
    <w:rsid w:val="003C2FEC"/>
    <w:pPr>
      <w:widowControl/>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2"/>
    <w:rsid w:val="00161859"/>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6">
    <w:name w:val="font6"/>
    <w:basedOn w:val="a2"/>
    <w:rsid w:val="00161859"/>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xl108">
    <w:name w:val="xl108"/>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09">
    <w:name w:val="xl109"/>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0">
    <w:name w:val="xl110"/>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1">
    <w:name w:val="xl111"/>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2">
    <w:name w:val="xl112"/>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3">
    <w:name w:val="xl113"/>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4">
    <w:name w:val="xl114"/>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5">
    <w:name w:val="xl115"/>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b/>
      <w:bCs/>
      <w:spacing w:val="0"/>
      <w:sz w:val="24"/>
      <w:szCs w:val="24"/>
      <w:lang w:eastAsia="ru-RU"/>
    </w:rPr>
  </w:style>
  <w:style w:type="paragraph" w:customStyle="1" w:styleId="xl116">
    <w:name w:val="xl116"/>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7">
    <w:name w:val="xl117"/>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8">
    <w:name w:val="xl118"/>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9">
    <w:name w:val="xl119"/>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20">
    <w:name w:val="xl120"/>
    <w:basedOn w:val="a2"/>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1">
    <w:name w:val="xl121"/>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2">
    <w:name w:val="xl122"/>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3">
    <w:name w:val="xl123"/>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24">
    <w:name w:val="xl124"/>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25">
    <w:name w:val="xl125"/>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6">
    <w:name w:val="xl126"/>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7">
    <w:name w:val="xl127"/>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8">
    <w:name w:val="xl128"/>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29">
    <w:name w:val="xl129"/>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130">
    <w:name w:val="xl130"/>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1">
    <w:name w:val="xl131"/>
    <w:basedOn w:val="a2"/>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2">
    <w:name w:val="xl132"/>
    <w:basedOn w:val="a2"/>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3">
    <w:name w:val="xl133"/>
    <w:basedOn w:val="a2"/>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4">
    <w:name w:val="xl134"/>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color w:val="FFFFFF"/>
      <w:spacing w:val="0"/>
      <w:sz w:val="24"/>
      <w:szCs w:val="24"/>
      <w:lang w:eastAsia="ru-RU"/>
    </w:rPr>
  </w:style>
  <w:style w:type="paragraph" w:customStyle="1" w:styleId="xl135">
    <w:name w:val="xl135"/>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36">
    <w:name w:val="xl136"/>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7">
    <w:name w:val="xl137"/>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8">
    <w:name w:val="xl138"/>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9">
    <w:name w:val="xl139"/>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0">
    <w:name w:val="xl140"/>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1">
    <w:name w:val="xl141"/>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2">
    <w:name w:val="xl142"/>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3">
    <w:name w:val="xl143"/>
    <w:basedOn w:val="a2"/>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4">
    <w:name w:val="xl144"/>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5">
    <w:name w:val="xl145"/>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6">
    <w:name w:val="xl146"/>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7">
    <w:name w:val="xl147"/>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8">
    <w:name w:val="xl148"/>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9">
    <w:name w:val="xl149"/>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50">
    <w:name w:val="xl150"/>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1">
    <w:name w:val="xl151"/>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2">
    <w:name w:val="xl152"/>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3">
    <w:name w:val="xl153"/>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4">
    <w:name w:val="xl154"/>
    <w:basedOn w:val="a2"/>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5">
    <w:name w:val="xl155"/>
    <w:basedOn w:val="a2"/>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6">
    <w:name w:val="xl156"/>
    <w:basedOn w:val="a2"/>
    <w:rsid w:val="00161859"/>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7">
    <w:name w:val="xl157"/>
    <w:basedOn w:val="a2"/>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8">
    <w:name w:val="xl158"/>
    <w:basedOn w:val="a2"/>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9">
    <w:name w:val="xl159"/>
    <w:basedOn w:val="a2"/>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0">
    <w:name w:val="xl160"/>
    <w:basedOn w:val="a2"/>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1">
    <w:name w:val="xl161"/>
    <w:basedOn w:val="a2"/>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2">
    <w:name w:val="xl162"/>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63">
    <w:name w:val="xl163"/>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4">
    <w:name w:val="xl164"/>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65">
    <w:name w:val="xl165"/>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0000"/>
      <w:spacing w:val="0"/>
      <w:sz w:val="24"/>
      <w:szCs w:val="24"/>
      <w:lang w:eastAsia="ru-RU"/>
    </w:rPr>
  </w:style>
  <w:style w:type="paragraph" w:customStyle="1" w:styleId="xl166">
    <w:name w:val="xl166"/>
    <w:basedOn w:val="a2"/>
    <w:rsid w:val="00161859"/>
    <w:pPr>
      <w:widowControl/>
      <w:pBdr>
        <w:top w:val="single" w:sz="4" w:space="0" w:color="auto"/>
        <w:left w:val="single" w:sz="8"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7">
    <w:name w:val="xl167"/>
    <w:basedOn w:val="a2"/>
    <w:rsid w:val="00161859"/>
    <w:pPr>
      <w:widowControl/>
      <w:pBdr>
        <w:top w:val="single" w:sz="4" w:space="0" w:color="auto"/>
        <w:bottom w:val="single" w:sz="4" w:space="0" w:color="auto"/>
        <w:right w:val="single" w:sz="8"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8">
    <w:name w:val="xl168"/>
    <w:basedOn w:val="a2"/>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9">
    <w:name w:val="xl169"/>
    <w:basedOn w:val="a2"/>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70">
    <w:name w:val="xl170"/>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71">
    <w:name w:val="xl171"/>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character" w:styleId="affff">
    <w:name w:val="Placeholder Text"/>
    <w:basedOn w:val="a3"/>
    <w:uiPriority w:val="99"/>
    <w:semiHidden/>
    <w:rsid w:val="00D808CB"/>
    <w:rPr>
      <w:color w:val="808080"/>
    </w:rPr>
  </w:style>
  <w:style w:type="paragraph" w:styleId="affff0">
    <w:name w:val="No Spacing"/>
    <w:link w:val="affff1"/>
    <w:uiPriority w:val="1"/>
    <w:qFormat/>
    <w:rsid w:val="00036A38"/>
    <w:rPr>
      <w:rFonts w:asciiTheme="minorHAnsi" w:eastAsiaTheme="minorEastAsia" w:hAnsiTheme="minorHAnsi" w:cstheme="minorBidi"/>
      <w:sz w:val="22"/>
      <w:szCs w:val="22"/>
      <w:lang w:eastAsia="en-US"/>
    </w:rPr>
  </w:style>
  <w:style w:type="character" w:customStyle="1" w:styleId="affff1">
    <w:name w:val="Без интервала Знак"/>
    <w:basedOn w:val="a3"/>
    <w:link w:val="affff0"/>
    <w:uiPriority w:val="1"/>
    <w:rsid w:val="00036A38"/>
    <w:rPr>
      <w:rFonts w:asciiTheme="minorHAnsi" w:eastAsiaTheme="minorEastAsia" w:hAnsiTheme="minorHAnsi" w:cstheme="minorBidi"/>
      <w:sz w:val="22"/>
      <w:szCs w:val="22"/>
      <w:lang w:eastAsia="en-US"/>
    </w:rPr>
  </w:style>
  <w:style w:type="paragraph" w:customStyle="1" w:styleId="HeadingBase">
    <w:name w:val="Heading Base"/>
    <w:basedOn w:val="a2"/>
    <w:next w:val="a2"/>
    <w:link w:val="HeadingBase0"/>
    <w:rsid w:val="00F41119"/>
    <w:pPr>
      <w:keepNext/>
      <w:keepLines/>
      <w:spacing w:before="140" w:after="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c">
    <w:name w:val="Светлая заливка1"/>
    <w:basedOn w:val="a4"/>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0">
    <w:name w:val="Средний список 12"/>
    <w:basedOn w:val="a4"/>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0">
    <w:name w:val="Body Text 2"/>
    <w:basedOn w:val="a2"/>
    <w:link w:val="2f1"/>
    <w:rsid w:val="00836986"/>
    <w:pPr>
      <w:widowControl/>
      <w:adjustRightInd/>
      <w:spacing w:before="0" w:line="480" w:lineRule="auto"/>
      <w:ind w:firstLine="0"/>
      <w:jc w:val="left"/>
      <w:textAlignment w:val="auto"/>
    </w:pPr>
    <w:rPr>
      <w:rFonts w:ascii="Times New Roman" w:eastAsia="Times New Roman" w:hAnsi="Times New Roman"/>
      <w:spacing w:val="0"/>
      <w:sz w:val="24"/>
      <w:szCs w:val="24"/>
      <w:lang w:eastAsia="ru-RU"/>
    </w:rPr>
  </w:style>
  <w:style w:type="character" w:customStyle="1" w:styleId="2f1">
    <w:name w:val="Основной текст 2 Знак"/>
    <w:basedOn w:val="a3"/>
    <w:link w:val="2f0"/>
    <w:rsid w:val="00836986"/>
    <w:rPr>
      <w:sz w:val="24"/>
      <w:szCs w:val="24"/>
    </w:rPr>
  </w:style>
  <w:style w:type="paragraph" w:customStyle="1" w:styleId="xl64">
    <w:name w:val="xl64"/>
    <w:basedOn w:val="a2"/>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5">
    <w:name w:val="xl65"/>
    <w:basedOn w:val="a2"/>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6">
    <w:name w:val="xl66"/>
    <w:basedOn w:val="a2"/>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i/>
      <w:iCs/>
      <w:spacing w:val="0"/>
      <w:sz w:val="18"/>
      <w:szCs w:val="18"/>
      <w:lang w:eastAsia="ru-RU"/>
    </w:rPr>
  </w:style>
  <w:style w:type="paragraph" w:customStyle="1" w:styleId="xl67">
    <w:name w:val="xl67"/>
    <w:basedOn w:val="a2"/>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i/>
      <w:iCs/>
      <w:spacing w:val="0"/>
      <w:sz w:val="18"/>
      <w:szCs w:val="18"/>
      <w:lang w:eastAsia="ru-RU"/>
    </w:rPr>
  </w:style>
  <w:style w:type="paragraph" w:customStyle="1" w:styleId="xl68">
    <w:name w:val="xl68"/>
    <w:basedOn w:val="a2"/>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9">
    <w:name w:val="xl69"/>
    <w:basedOn w:val="a2"/>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0">
    <w:name w:val="xl70"/>
    <w:basedOn w:val="a2"/>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1">
    <w:name w:val="xl71"/>
    <w:basedOn w:val="a2"/>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character" w:styleId="affff2">
    <w:name w:val="Strong"/>
    <w:basedOn w:val="a3"/>
    <w:qFormat/>
    <w:rsid w:val="00922535"/>
    <w:rPr>
      <w:b/>
      <w:bCs/>
    </w:rPr>
  </w:style>
  <w:style w:type="table" w:customStyle="1" w:styleId="250">
    <w:name w:val="Сетка таблицы25"/>
    <w:basedOn w:val="a4"/>
    <w:next w:val="aff0"/>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ветлая заливка2"/>
    <w:basedOn w:val="a4"/>
    <w:uiPriority w:val="60"/>
    <w:rsid w:val="0092253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2"/>
    <w:rsid w:val="000E27D4"/>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2">
    <w:name w:val="xl72"/>
    <w:basedOn w:val="a2"/>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3">
    <w:name w:val="xl73"/>
    <w:basedOn w:val="a2"/>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4">
    <w:name w:val="xl74"/>
    <w:basedOn w:val="a2"/>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right"/>
      <w:textAlignment w:val="center"/>
    </w:pPr>
    <w:rPr>
      <w:rFonts w:ascii="Times New Roman" w:eastAsia="Times New Roman" w:hAnsi="Times New Roman"/>
      <w:b/>
      <w:bCs/>
      <w:spacing w:val="0"/>
      <w:sz w:val="24"/>
      <w:szCs w:val="24"/>
      <w:lang w:eastAsia="ru-RU"/>
    </w:rPr>
  </w:style>
  <w:style w:type="paragraph" w:customStyle="1" w:styleId="xl75">
    <w:name w:val="xl75"/>
    <w:basedOn w:val="a2"/>
    <w:rsid w:val="000E27D4"/>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6">
    <w:name w:val="xl76"/>
    <w:basedOn w:val="a2"/>
    <w:rsid w:val="000E27D4"/>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7">
    <w:name w:val="xl77"/>
    <w:basedOn w:val="a2"/>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8">
    <w:name w:val="xl78"/>
    <w:basedOn w:val="a2"/>
    <w:rsid w:val="000E27D4"/>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9">
    <w:name w:val="xl79"/>
    <w:basedOn w:val="a2"/>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80">
    <w:name w:val="xl80"/>
    <w:basedOn w:val="a2"/>
    <w:rsid w:val="00422A0D"/>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table" w:customStyle="1" w:styleId="3c">
    <w:name w:val="Сетка таблицы3"/>
    <w:basedOn w:val="a4"/>
    <w:next w:val="aff0"/>
    <w:uiPriority w:val="59"/>
    <w:rsid w:val="000968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82">
    <w:name w:val="xl82"/>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3">
    <w:name w:val="xl83"/>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4">
    <w:name w:val="xl84"/>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5">
    <w:name w:val="xl85"/>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6">
    <w:name w:val="xl86"/>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7">
    <w:name w:val="xl87"/>
    <w:basedOn w:val="a2"/>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8">
    <w:name w:val="xl88"/>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9">
    <w:name w:val="xl89"/>
    <w:basedOn w:val="a2"/>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0">
    <w:name w:val="xl90"/>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4"/>
      <w:szCs w:val="24"/>
      <w:lang w:eastAsia="ru-RU"/>
    </w:rPr>
  </w:style>
  <w:style w:type="paragraph" w:customStyle="1" w:styleId="xl91">
    <w:name w:val="xl91"/>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2">
    <w:name w:val="xl92"/>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93">
    <w:name w:val="xl93"/>
    <w:basedOn w:val="a2"/>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94">
    <w:name w:val="xl94"/>
    <w:basedOn w:val="a2"/>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5">
    <w:name w:val="xl95"/>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6">
    <w:name w:val="xl96"/>
    <w:basedOn w:val="a2"/>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7">
    <w:name w:val="xl97"/>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8">
    <w:name w:val="xl98"/>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table" w:styleId="3d">
    <w:name w:val="Table Simple 3"/>
    <w:basedOn w:val="a4"/>
    <w:rsid w:val="00D757C9"/>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4"/>
    <w:uiPriority w:val="64"/>
    <w:rsid w:val="00D757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3">
    <w:name w:val="Revision"/>
    <w:hidden/>
    <w:uiPriority w:val="99"/>
    <w:semiHidden/>
    <w:rsid w:val="00D757C9"/>
    <w:rPr>
      <w:rFonts w:ascii="Arial" w:eastAsia="Microsoft YaHei" w:hAnsi="Arial"/>
      <w:spacing w:val="-5"/>
      <w:sz w:val="22"/>
      <w:szCs w:val="22"/>
      <w:lang w:eastAsia="en-US"/>
    </w:rPr>
  </w:style>
  <w:style w:type="table" w:customStyle="1" w:styleId="111">
    <w:name w:val="Светлая заливка11"/>
    <w:basedOn w:val="a4"/>
    <w:uiPriority w:val="60"/>
    <w:rsid w:val="00D757C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rsid w:val="00D757C9"/>
    <w:pPr>
      <w:spacing w:after="200" w:line="276" w:lineRule="auto"/>
    </w:pPr>
    <w:rPr>
      <w:rFonts w:asciiTheme="minorHAnsi" w:eastAsiaTheme="minorEastAsia" w:hAnsiTheme="minorHAnsi" w:cstheme="minorBidi"/>
      <w:sz w:val="22"/>
      <w:szCs w:val="22"/>
    </w:rPr>
  </w:style>
  <w:style w:type="paragraph" w:customStyle="1" w:styleId="xl47487">
    <w:name w:val="xl47487"/>
    <w:basedOn w:val="a2"/>
    <w:rsid w:val="00D757C9"/>
    <w:pPr>
      <w:widowControl/>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8">
    <w:name w:val="xl47488"/>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9">
    <w:name w:val="xl47489"/>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b/>
      <w:bCs/>
      <w:spacing w:val="0"/>
      <w:sz w:val="24"/>
      <w:szCs w:val="24"/>
      <w:lang w:eastAsia="ru-RU"/>
    </w:rPr>
  </w:style>
  <w:style w:type="paragraph" w:customStyle="1" w:styleId="xl47490">
    <w:name w:val="xl47490"/>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47491">
    <w:name w:val="xl47491"/>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47492">
    <w:name w:val="xl47492"/>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eastAsia="Times New Roman" w:cs="Arial"/>
      <w:spacing w:val="0"/>
      <w:sz w:val="24"/>
      <w:szCs w:val="24"/>
      <w:lang w:eastAsia="ru-RU"/>
    </w:rPr>
  </w:style>
  <w:style w:type="paragraph" w:customStyle="1" w:styleId="xl47493">
    <w:name w:val="xl47493"/>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47494">
    <w:name w:val="xl47494"/>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eastAsia="Times New Roman" w:cs="Arial"/>
      <w:spacing w:val="0"/>
      <w:sz w:val="24"/>
      <w:szCs w:val="24"/>
      <w:lang w:eastAsia="ru-RU"/>
    </w:rPr>
  </w:style>
  <w:style w:type="paragraph" w:customStyle="1" w:styleId="xl47495">
    <w:name w:val="xl47495"/>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6">
    <w:name w:val="xl47496"/>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7">
    <w:name w:val="xl47497"/>
    <w:basedOn w:val="a2"/>
    <w:rsid w:val="00D757C9"/>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8">
    <w:name w:val="xl47498"/>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eastAsia="Times New Roman" w:cs="Arial"/>
      <w:spacing w:val="0"/>
      <w:sz w:val="24"/>
      <w:szCs w:val="24"/>
      <w:lang w:eastAsia="ru-RU"/>
    </w:rPr>
  </w:style>
  <w:style w:type="paragraph" w:customStyle="1" w:styleId="xl47499">
    <w:name w:val="xl47499"/>
    <w:basedOn w:val="a2"/>
    <w:rsid w:val="00D757C9"/>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eastAsia="Times New Roman" w:cs="Arial"/>
      <w:spacing w:val="0"/>
      <w:sz w:val="24"/>
      <w:szCs w:val="24"/>
      <w:lang w:eastAsia="ru-RU"/>
    </w:rPr>
  </w:style>
  <w:style w:type="paragraph" w:customStyle="1" w:styleId="xl47500">
    <w:name w:val="xl47500"/>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20"/>
      <w:szCs w:val="20"/>
      <w:lang w:eastAsia="ru-RU"/>
    </w:rPr>
  </w:style>
  <w:style w:type="paragraph" w:customStyle="1" w:styleId="xl47485">
    <w:name w:val="xl47485"/>
    <w:basedOn w:val="a2"/>
    <w:rsid w:val="00D757C9"/>
    <w:pPr>
      <w:widowControl/>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6">
    <w:name w:val="xl47486"/>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styleId="affff4">
    <w:name w:val="Subtitle"/>
    <w:basedOn w:val="a9"/>
    <w:next w:val="afffb"/>
    <w:link w:val="affff5"/>
    <w:uiPriority w:val="99"/>
    <w:qFormat/>
    <w:rsid w:val="00D757C9"/>
    <w:pPr>
      <w:widowControl/>
      <w:adjustRightInd/>
      <w:spacing w:before="60" w:after="0"/>
      <w:jc w:val="left"/>
      <w:textAlignment w:val="auto"/>
    </w:pPr>
    <w:rPr>
      <w:rFonts w:eastAsia="Times New Roman"/>
      <w:caps w:val="0"/>
      <w:spacing w:val="-16"/>
    </w:rPr>
  </w:style>
  <w:style w:type="character" w:customStyle="1" w:styleId="affff5">
    <w:name w:val="Подзаголовок Знак"/>
    <w:basedOn w:val="a3"/>
    <w:link w:val="affff4"/>
    <w:uiPriority w:val="99"/>
    <w:rsid w:val="00D757C9"/>
    <w:rPr>
      <w:rFonts w:ascii="Arial" w:hAnsi="Arial"/>
      <w:b/>
      <w:spacing w:val="-16"/>
      <w:kern w:val="28"/>
      <w:sz w:val="32"/>
      <w:szCs w:val="28"/>
      <w:lang w:eastAsia="en-US"/>
    </w:rPr>
  </w:style>
  <w:style w:type="paragraph" w:customStyle="1" w:styleId="ChapterSubtitle">
    <w:name w:val="Chapter Subtitle"/>
    <w:basedOn w:val="affff4"/>
    <w:rsid w:val="00D757C9"/>
  </w:style>
  <w:style w:type="paragraph" w:customStyle="1" w:styleId="1d">
    <w:name w:val="Абзац списка1"/>
    <w:basedOn w:val="a2"/>
    <w:rsid w:val="00D757C9"/>
    <w:pPr>
      <w:ind w:firstLine="0"/>
    </w:pPr>
    <w:rPr>
      <w:rFonts w:ascii="Times New Roman" w:eastAsia="Times New Roman" w:hAnsi="Times New Roman"/>
      <w:sz w:val="28"/>
    </w:rPr>
  </w:style>
  <w:style w:type="paragraph" w:customStyle="1" w:styleId="a0">
    <w:name w:val="заголовок таблицы"/>
    <w:basedOn w:val="a2"/>
    <w:autoRedefine/>
    <w:rsid w:val="00467F89"/>
    <w:pPr>
      <w:keepNext/>
      <w:keepLines/>
      <w:pageBreakBefore/>
      <w:numPr>
        <w:numId w:val="8"/>
      </w:numPr>
      <w:tabs>
        <w:tab w:val="left" w:pos="1134"/>
      </w:tabs>
      <w:adjustRightInd/>
      <w:spacing w:line="276" w:lineRule="auto"/>
      <w:ind w:left="1874"/>
      <w:jc w:val="left"/>
      <w:textAlignment w:val="auto"/>
      <w:outlineLvl w:val="0"/>
    </w:pPr>
    <w:rPr>
      <w:rFonts w:eastAsia="Times New Roman" w:cs="Arial"/>
      <w:b/>
      <w:spacing w:val="0"/>
      <w:sz w:val="24"/>
      <w:szCs w:val="24"/>
      <w:lang w:eastAsia="ru-RU"/>
    </w:rPr>
  </w:style>
  <w:style w:type="character" w:customStyle="1" w:styleId="affff6">
    <w:name w:val="Основной текст_"/>
    <w:basedOn w:val="a3"/>
    <w:link w:val="2f3"/>
    <w:uiPriority w:val="99"/>
    <w:locked/>
    <w:rsid w:val="003414B1"/>
    <w:rPr>
      <w:rFonts w:ascii="Arial" w:eastAsia="Arial" w:hAnsi="Arial" w:cs="Arial"/>
      <w:shd w:val="clear" w:color="auto" w:fill="FFFFFF"/>
    </w:rPr>
  </w:style>
  <w:style w:type="paragraph" w:customStyle="1" w:styleId="2f3">
    <w:name w:val="Основной текст2"/>
    <w:basedOn w:val="a2"/>
    <w:link w:val="affff6"/>
    <w:rsid w:val="003414B1"/>
    <w:pPr>
      <w:shd w:val="clear" w:color="auto" w:fill="FFFFFF"/>
      <w:adjustRightInd/>
      <w:spacing w:before="7680" w:after="0" w:line="0" w:lineRule="atLeast"/>
      <w:ind w:hanging="360"/>
      <w:jc w:val="center"/>
      <w:textAlignment w:val="auto"/>
    </w:pPr>
    <w:rPr>
      <w:rFonts w:eastAsia="Arial" w:cs="Arial"/>
      <w:spacing w:val="0"/>
      <w:sz w:val="20"/>
      <w:szCs w:val="20"/>
      <w:lang w:eastAsia="ru-RU"/>
    </w:rPr>
  </w:style>
  <w:style w:type="character" w:customStyle="1" w:styleId="ArialUnicodeMS115pt">
    <w:name w:val="Основной текст + Arial Unicode MS;11.5 pt"/>
    <w:basedOn w:val="affff6"/>
    <w:rsid w:val="003414B1"/>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1">
    <w:name w:val="Абзац списка Знак"/>
    <w:aliases w:val="Введение Знак,СПИСКИ Знак,3_Абзац списка Знак,ПАРАГРАФ Знак,Абзац списка11 Знак"/>
    <w:basedOn w:val="a3"/>
    <w:link w:val="afff0"/>
    <w:uiPriority w:val="34"/>
    <w:rsid w:val="000477F4"/>
    <w:rPr>
      <w:rFonts w:ascii="Arial" w:eastAsia="Microsoft YaHei" w:hAnsi="Arial"/>
      <w:spacing w:val="-5"/>
      <w:sz w:val="22"/>
      <w:szCs w:val="22"/>
      <w:lang w:eastAsia="en-US"/>
    </w:rPr>
  </w:style>
  <w:style w:type="paragraph" w:styleId="affff7">
    <w:name w:val="Plain Text"/>
    <w:basedOn w:val="a2"/>
    <w:link w:val="affff8"/>
    <w:rsid w:val="00C54BC9"/>
    <w:pPr>
      <w:widowControl/>
      <w:adjustRightInd/>
      <w:spacing w:before="0" w:after="0" w:line="360" w:lineRule="auto"/>
      <w:ind w:firstLine="709"/>
      <w:textAlignment w:val="auto"/>
    </w:pPr>
    <w:rPr>
      <w:rFonts w:ascii="Courier New" w:eastAsia="Times New Roman" w:hAnsi="Courier New"/>
      <w:spacing w:val="0"/>
      <w:sz w:val="20"/>
      <w:szCs w:val="20"/>
      <w:lang w:eastAsia="ru-RU"/>
    </w:rPr>
  </w:style>
  <w:style w:type="character" w:customStyle="1" w:styleId="affff8">
    <w:name w:val="Текст Знак"/>
    <w:basedOn w:val="a3"/>
    <w:link w:val="affff7"/>
    <w:rsid w:val="00C54BC9"/>
    <w:rPr>
      <w:rFonts w:ascii="Courier New" w:hAnsi="Courier New"/>
    </w:rPr>
  </w:style>
  <w:style w:type="paragraph" w:customStyle="1" w:styleId="xl50729">
    <w:name w:val="xl50729"/>
    <w:basedOn w:val="a2"/>
    <w:rsid w:val="004122D6"/>
    <w:pPr>
      <w:widowControl/>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50730">
    <w:name w:val="xl50730"/>
    <w:basedOn w:val="a2"/>
    <w:rsid w:val="004122D6"/>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31">
    <w:name w:val="xl50731"/>
    <w:basedOn w:val="a2"/>
    <w:rsid w:val="004122D6"/>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32">
    <w:name w:val="xl50732"/>
    <w:basedOn w:val="a2"/>
    <w:rsid w:val="004122D6"/>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0733">
    <w:name w:val="xl50733"/>
    <w:basedOn w:val="a2"/>
    <w:rsid w:val="004122D6"/>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0734">
    <w:name w:val="xl50734"/>
    <w:basedOn w:val="a2"/>
    <w:rsid w:val="004122D6"/>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35">
    <w:name w:val="xl50735"/>
    <w:basedOn w:val="a2"/>
    <w:rsid w:val="004122D6"/>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36">
    <w:name w:val="xl50736"/>
    <w:basedOn w:val="a2"/>
    <w:rsid w:val="004122D6"/>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center"/>
      <w:textAlignment w:val="auto"/>
    </w:pPr>
    <w:rPr>
      <w:rFonts w:ascii="Times New Roman" w:eastAsia="Times New Roman" w:hAnsi="Times New Roman"/>
      <w:b/>
      <w:bCs/>
      <w:spacing w:val="0"/>
      <w:sz w:val="20"/>
      <w:szCs w:val="20"/>
      <w:lang w:eastAsia="ru-RU"/>
    </w:rPr>
  </w:style>
  <w:style w:type="paragraph" w:customStyle="1" w:styleId="xl50737">
    <w:name w:val="xl50737"/>
    <w:basedOn w:val="a2"/>
    <w:rsid w:val="004122D6"/>
    <w:pPr>
      <w:widowControl/>
      <w:pBdr>
        <w:top w:val="single" w:sz="4" w:space="0" w:color="auto"/>
      </w:pBdr>
      <w:shd w:val="clear" w:color="000000" w:fill="FDE9D9"/>
      <w:adjustRightInd/>
      <w:spacing w:before="100" w:beforeAutospacing="1" w:after="100" w:afterAutospacing="1"/>
      <w:ind w:firstLine="0"/>
      <w:jc w:val="center"/>
      <w:textAlignment w:val="auto"/>
    </w:pPr>
    <w:rPr>
      <w:rFonts w:ascii="Times New Roman" w:eastAsia="Times New Roman" w:hAnsi="Times New Roman"/>
      <w:b/>
      <w:bCs/>
      <w:spacing w:val="0"/>
      <w:sz w:val="20"/>
      <w:szCs w:val="20"/>
      <w:lang w:eastAsia="ru-RU"/>
    </w:rPr>
  </w:style>
  <w:style w:type="paragraph" w:customStyle="1" w:styleId="xl191">
    <w:name w:val="xl191"/>
    <w:basedOn w:val="a2"/>
    <w:rsid w:val="007A1A3B"/>
    <w:pPr>
      <w:widowControl/>
      <w:pBdr>
        <w:top w:val="single" w:sz="8" w:space="0" w:color="auto"/>
        <w:bottom w:val="single" w:sz="8" w:space="0" w:color="auto"/>
      </w:pBdr>
      <w:adjustRightInd/>
      <w:spacing w:before="100" w:beforeAutospacing="1" w:after="100" w:afterAutospacing="1" w:line="360" w:lineRule="auto"/>
      <w:ind w:firstLine="709"/>
      <w:textAlignment w:val="auto"/>
    </w:pPr>
    <w:rPr>
      <w:rFonts w:ascii="Times New Roman" w:eastAsia="Times New Roman" w:hAnsi="Times New Roman"/>
      <w:b/>
      <w:bCs/>
      <w:spacing w:val="0"/>
      <w:sz w:val="26"/>
      <w:szCs w:val="26"/>
      <w:lang w:eastAsia="ru-RU"/>
    </w:rPr>
  </w:style>
  <w:style w:type="character" w:customStyle="1" w:styleId="ArialUnicodeMS">
    <w:name w:val="Основной текст + Arial Unicode MS"/>
    <w:aliases w:val="11.5 pt"/>
    <w:basedOn w:val="a3"/>
    <w:rsid w:val="00F171B7"/>
    <w:rPr>
      <w:rFonts w:ascii="Arial Unicode MS" w:eastAsia="Arial Unicode MS" w:hAnsi="Arial Unicode MS" w:cs="Arial Unicode MS" w:hint="eastAsia"/>
      <w:b w:val="0"/>
      <w:bCs w:val="0"/>
      <w:i w:val="0"/>
      <w:iCs w:val="0"/>
      <w:smallCaps w:val="0"/>
      <w:strike w:val="0"/>
      <w:dstrike w:val="0"/>
      <w:color w:val="000000"/>
      <w:spacing w:val="0"/>
      <w:w w:val="100"/>
      <w:position w:val="0"/>
      <w:sz w:val="23"/>
      <w:szCs w:val="23"/>
      <w:u w:val="none"/>
      <w:effect w:val="none"/>
      <w:shd w:val="clear" w:color="auto" w:fill="FFFFFF"/>
      <w:lang w:val="ru-RU"/>
    </w:rPr>
  </w:style>
  <w:style w:type="table" w:styleId="2-5">
    <w:name w:val="Medium Shading 2 Accent 5"/>
    <w:basedOn w:val="a4"/>
    <w:uiPriority w:val="64"/>
    <w:rsid w:val="001A3B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Light Grid Accent 4"/>
    <w:basedOn w:val="a4"/>
    <w:uiPriority w:val="62"/>
    <w:rsid w:val="001A3B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numbering" w:customStyle="1" w:styleId="1111118">
    <w:name w:val="1 / 1.1 / 1.1.18"/>
    <w:basedOn w:val="a5"/>
    <w:next w:val="111111"/>
    <w:locked/>
    <w:rsid w:val="006121F9"/>
  </w:style>
  <w:style w:type="paragraph" w:customStyle="1" w:styleId="font7">
    <w:name w:val="font7"/>
    <w:basedOn w:val="a2"/>
    <w:rsid w:val="00CD75BF"/>
    <w:pPr>
      <w:widowControl/>
      <w:adjustRightInd/>
      <w:spacing w:before="100" w:beforeAutospacing="1" w:after="100" w:afterAutospacing="1"/>
      <w:ind w:firstLine="0"/>
      <w:jc w:val="left"/>
      <w:textAlignment w:val="auto"/>
    </w:pPr>
    <w:rPr>
      <w:rFonts w:ascii="Calibri" w:eastAsia="Times New Roman" w:hAnsi="Calibri" w:cs="Calibri"/>
      <w:spacing w:val="0"/>
      <w:sz w:val="20"/>
      <w:szCs w:val="20"/>
      <w:lang w:eastAsia="ru-RU"/>
    </w:rPr>
  </w:style>
  <w:style w:type="paragraph" w:customStyle="1" w:styleId="font8">
    <w:name w:val="font8"/>
    <w:basedOn w:val="a2"/>
    <w:rsid w:val="00CD75BF"/>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99">
    <w:name w:val="xl99"/>
    <w:basedOn w:val="a2"/>
    <w:rsid w:val="00CD75B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100">
    <w:name w:val="xl100"/>
    <w:basedOn w:val="a2"/>
    <w:rsid w:val="00CD75B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101">
    <w:name w:val="xl101"/>
    <w:basedOn w:val="a2"/>
    <w:rsid w:val="00CD75B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102">
    <w:name w:val="xl102"/>
    <w:basedOn w:val="a2"/>
    <w:rsid w:val="00CD75BF"/>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103">
    <w:name w:val="xl103"/>
    <w:basedOn w:val="a2"/>
    <w:rsid w:val="00CD75BF"/>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104">
    <w:name w:val="xl104"/>
    <w:basedOn w:val="a2"/>
    <w:rsid w:val="00CD75BF"/>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105">
    <w:name w:val="xl105"/>
    <w:basedOn w:val="a2"/>
    <w:rsid w:val="00CD75BF"/>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106">
    <w:name w:val="xl106"/>
    <w:basedOn w:val="a2"/>
    <w:rsid w:val="00CD75BF"/>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107">
    <w:name w:val="xl107"/>
    <w:basedOn w:val="a2"/>
    <w:rsid w:val="00CD75BF"/>
    <w:pPr>
      <w:widowControl/>
      <w:shd w:val="clear" w:color="000000" w:fill="A6A6A6"/>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msonormal0">
    <w:name w:val="msonormal"/>
    <w:basedOn w:val="a2"/>
    <w:rsid w:val="002D4C1C"/>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8082">
    <w:name w:val="xl58082"/>
    <w:basedOn w:val="a2"/>
    <w:rsid w:val="00A5011E"/>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8083">
    <w:name w:val="xl58083"/>
    <w:basedOn w:val="a2"/>
    <w:rsid w:val="00A50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084">
    <w:name w:val="xl58084"/>
    <w:basedOn w:val="a2"/>
    <w:rsid w:val="00A50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085">
    <w:name w:val="xl58085"/>
    <w:basedOn w:val="a2"/>
    <w:rsid w:val="00A50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8086">
    <w:name w:val="xl58086"/>
    <w:basedOn w:val="a2"/>
    <w:rsid w:val="00A50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b/>
      <w:bCs/>
      <w:color w:val="000000"/>
      <w:spacing w:val="0"/>
      <w:sz w:val="20"/>
      <w:szCs w:val="20"/>
      <w:lang w:eastAsia="ru-RU"/>
    </w:rPr>
  </w:style>
  <w:style w:type="paragraph" w:customStyle="1" w:styleId="xl58087">
    <w:name w:val="xl58087"/>
    <w:basedOn w:val="a2"/>
    <w:rsid w:val="00A50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58088">
    <w:name w:val="xl58088"/>
    <w:basedOn w:val="a2"/>
    <w:rsid w:val="00A50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089">
    <w:name w:val="xl58089"/>
    <w:basedOn w:val="a2"/>
    <w:rsid w:val="00A50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90">
    <w:name w:val="xl58090"/>
    <w:basedOn w:val="a2"/>
    <w:rsid w:val="00A5011E"/>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spacing w:val="0"/>
      <w:sz w:val="20"/>
      <w:szCs w:val="20"/>
      <w:lang w:eastAsia="ru-RU"/>
    </w:rPr>
  </w:style>
  <w:style w:type="paragraph" w:customStyle="1" w:styleId="xl58091">
    <w:name w:val="xl58091"/>
    <w:basedOn w:val="a2"/>
    <w:rsid w:val="00A5011E"/>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spacing w:val="0"/>
      <w:sz w:val="20"/>
      <w:szCs w:val="20"/>
      <w:lang w:eastAsia="ru-RU"/>
    </w:rPr>
  </w:style>
  <w:style w:type="paragraph" w:customStyle="1" w:styleId="xl58092">
    <w:name w:val="xl58092"/>
    <w:basedOn w:val="a2"/>
    <w:rsid w:val="00A5011E"/>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spacing w:val="0"/>
      <w:sz w:val="20"/>
      <w:szCs w:val="20"/>
      <w:lang w:eastAsia="ru-RU"/>
    </w:rPr>
  </w:style>
  <w:style w:type="paragraph" w:customStyle="1" w:styleId="xl58093">
    <w:name w:val="xl58093"/>
    <w:basedOn w:val="a2"/>
    <w:rsid w:val="00A5011E"/>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40"/>
      <w:szCs w:val="40"/>
      <w:lang w:eastAsia="ru-RU"/>
    </w:rPr>
  </w:style>
  <w:style w:type="paragraph" w:customStyle="1" w:styleId="xl58094">
    <w:name w:val="xl58094"/>
    <w:basedOn w:val="a2"/>
    <w:rsid w:val="00A5011E"/>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40"/>
      <w:szCs w:val="40"/>
      <w:lang w:eastAsia="ru-RU"/>
    </w:rPr>
  </w:style>
  <w:style w:type="paragraph" w:customStyle="1" w:styleId="xl58095">
    <w:name w:val="xl58095"/>
    <w:basedOn w:val="a2"/>
    <w:rsid w:val="00A5011E"/>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40"/>
      <w:szCs w:val="40"/>
      <w:lang w:eastAsia="ru-RU"/>
    </w:rPr>
  </w:style>
  <w:style w:type="paragraph" w:customStyle="1" w:styleId="Default">
    <w:name w:val="Default"/>
    <w:rsid w:val="00A51E2E"/>
    <w:pPr>
      <w:autoSpaceDE w:val="0"/>
      <w:autoSpaceDN w:val="0"/>
      <w:adjustRightInd w:val="0"/>
    </w:pPr>
    <w:rPr>
      <w:rFonts w:ascii="Arial" w:eastAsiaTheme="minorHAnsi" w:hAnsi="Arial" w:cs="Arial"/>
      <w:color w:val="000000"/>
      <w:sz w:val="24"/>
      <w:szCs w:val="24"/>
      <w:lang w:eastAsia="en-US"/>
    </w:rPr>
  </w:style>
  <w:style w:type="paragraph" w:customStyle="1" w:styleId="xl58372">
    <w:name w:val="xl58372"/>
    <w:basedOn w:val="a2"/>
    <w:rsid w:val="002C2E86"/>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8373">
    <w:name w:val="xl58373"/>
    <w:basedOn w:val="a2"/>
    <w:rsid w:val="002C2E8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8374">
    <w:name w:val="xl58374"/>
    <w:basedOn w:val="a2"/>
    <w:rsid w:val="002C2E8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375">
    <w:name w:val="xl58375"/>
    <w:basedOn w:val="a2"/>
    <w:rsid w:val="002C2E8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376">
    <w:name w:val="xl58376"/>
    <w:basedOn w:val="a2"/>
    <w:rsid w:val="002C2E8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377">
    <w:name w:val="xl58377"/>
    <w:basedOn w:val="a2"/>
    <w:rsid w:val="002C2E8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58378">
    <w:name w:val="xl58378"/>
    <w:basedOn w:val="a2"/>
    <w:rsid w:val="002C2E8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379">
    <w:name w:val="xl58379"/>
    <w:basedOn w:val="a2"/>
    <w:rsid w:val="002C2E8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380">
    <w:name w:val="xl58380"/>
    <w:basedOn w:val="a2"/>
    <w:rsid w:val="00161B0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381">
    <w:name w:val="xl58381"/>
    <w:basedOn w:val="a2"/>
    <w:rsid w:val="00161B0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table" w:customStyle="1" w:styleId="1110">
    <w:name w:val="Средний список 111"/>
    <w:basedOn w:val="a4"/>
    <w:uiPriority w:val="65"/>
    <w:rsid w:val="00D0183D"/>
    <w:rPr>
      <w:color w:val="000000"/>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4"/>
    <w:uiPriority w:val="65"/>
    <w:rsid w:val="00D0183D"/>
    <w:rPr>
      <w:color w:val="000000"/>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2f4">
    <w:name w:val="Стиль2"/>
    <w:basedOn w:val="10"/>
    <w:qFormat/>
    <w:rsid w:val="00202FD1"/>
    <w:pPr>
      <w:numPr>
        <w:numId w:val="0"/>
      </w:numPr>
      <w:pBdr>
        <w:top w:val="none" w:sz="0" w:space="0" w:color="auto"/>
        <w:left w:val="none" w:sz="0" w:space="0" w:color="auto"/>
        <w:bottom w:val="none" w:sz="0" w:space="0" w:color="auto"/>
      </w:pBdr>
      <w:tabs>
        <w:tab w:val="num" w:pos="1430"/>
      </w:tabs>
      <w:adjustRightInd/>
      <w:spacing w:before="240" w:after="240"/>
      <w:ind w:left="1214" w:hanging="504"/>
      <w:jc w:val="left"/>
      <w:textAlignment w:val="auto"/>
      <w:outlineLvl w:val="1"/>
    </w:pPr>
    <w:rPr>
      <w:rFonts w:ascii="Cambria" w:eastAsia="Times New Roman" w:hAnsi="Cambria"/>
      <w:bCs/>
      <w:spacing w:val="0"/>
      <w:kern w:val="0"/>
    </w:rPr>
  </w:style>
  <w:style w:type="numbering" w:customStyle="1" w:styleId="1ai3">
    <w:name w:val="1 / a / i3"/>
    <w:basedOn w:val="a5"/>
    <w:next w:val="1ai"/>
    <w:rsid w:val="00202FD1"/>
    <w:pPr>
      <w:numPr>
        <w:numId w:val="15"/>
      </w:numPr>
    </w:pPr>
  </w:style>
  <w:style w:type="numbering" w:styleId="1ai">
    <w:name w:val="Outline List 1"/>
    <w:basedOn w:val="a5"/>
    <w:semiHidden/>
    <w:unhideWhenUsed/>
    <w:rsid w:val="00202FD1"/>
  </w:style>
  <w:style w:type="paragraph" w:customStyle="1" w:styleId="formattext">
    <w:name w:val="formattext"/>
    <w:basedOn w:val="a2"/>
    <w:rsid w:val="00AB673F"/>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72">
    <w:name w:val="xl172"/>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textAlignment w:val="center"/>
    </w:pPr>
    <w:rPr>
      <w:rFonts w:ascii="Times New Roman" w:eastAsia="Times New Roman" w:hAnsi="Times New Roman"/>
      <w:spacing w:val="0"/>
      <w:sz w:val="18"/>
      <w:szCs w:val="18"/>
      <w:lang w:eastAsia="ru-RU"/>
    </w:rPr>
  </w:style>
  <w:style w:type="paragraph" w:customStyle="1" w:styleId="xl173">
    <w:name w:val="xl173"/>
    <w:basedOn w:val="a2"/>
    <w:rsid w:val="00FA106E"/>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174">
    <w:name w:val="xl174"/>
    <w:basedOn w:val="a2"/>
    <w:rsid w:val="00FA106E"/>
    <w:pPr>
      <w:widowControl/>
      <w:shd w:val="clear" w:color="000000" w:fill="538DD5"/>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175">
    <w:name w:val="xl175"/>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b/>
      <w:bCs/>
      <w:spacing w:val="0"/>
      <w:sz w:val="18"/>
      <w:szCs w:val="18"/>
      <w:lang w:eastAsia="ru-RU"/>
    </w:rPr>
  </w:style>
  <w:style w:type="paragraph" w:customStyle="1" w:styleId="xl176">
    <w:name w:val="xl176"/>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18"/>
      <w:szCs w:val="18"/>
      <w:lang w:eastAsia="ru-RU"/>
    </w:rPr>
  </w:style>
  <w:style w:type="paragraph" w:customStyle="1" w:styleId="xl177">
    <w:name w:val="xl177"/>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178">
    <w:name w:val="xl178"/>
    <w:basedOn w:val="a2"/>
    <w:rsid w:val="00FA106E"/>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179">
    <w:name w:val="xl179"/>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180">
    <w:name w:val="xl180"/>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18"/>
      <w:szCs w:val="18"/>
      <w:lang w:eastAsia="ru-RU"/>
    </w:rPr>
  </w:style>
  <w:style w:type="paragraph" w:customStyle="1" w:styleId="xl181">
    <w:name w:val="xl181"/>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182">
    <w:name w:val="xl182"/>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183">
    <w:name w:val="xl183"/>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184">
    <w:name w:val="xl184"/>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185">
    <w:name w:val="xl185"/>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18"/>
      <w:szCs w:val="18"/>
      <w:lang w:eastAsia="ru-RU"/>
    </w:rPr>
  </w:style>
  <w:style w:type="paragraph" w:customStyle="1" w:styleId="xl186">
    <w:name w:val="xl186"/>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textAlignment w:val="center"/>
    </w:pPr>
    <w:rPr>
      <w:rFonts w:ascii="Times New Roman" w:eastAsia="Times New Roman" w:hAnsi="Times New Roman"/>
      <w:spacing w:val="0"/>
      <w:sz w:val="18"/>
      <w:szCs w:val="18"/>
      <w:lang w:eastAsia="ru-RU"/>
    </w:rPr>
  </w:style>
  <w:style w:type="paragraph" w:customStyle="1" w:styleId="xl187">
    <w:name w:val="xl187"/>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18"/>
      <w:szCs w:val="18"/>
      <w:lang w:eastAsia="ru-RU"/>
    </w:rPr>
  </w:style>
  <w:style w:type="paragraph" w:customStyle="1" w:styleId="xl188">
    <w:name w:val="xl188"/>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color w:val="000000"/>
      <w:spacing w:val="0"/>
      <w:sz w:val="18"/>
      <w:szCs w:val="18"/>
      <w:lang w:eastAsia="ru-RU"/>
    </w:rPr>
  </w:style>
  <w:style w:type="paragraph" w:customStyle="1" w:styleId="xl189">
    <w:name w:val="xl189"/>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18"/>
      <w:szCs w:val="18"/>
      <w:lang w:eastAsia="ru-RU"/>
    </w:rPr>
  </w:style>
  <w:style w:type="paragraph" w:customStyle="1" w:styleId="xl190">
    <w:name w:val="xl190"/>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18"/>
      <w:szCs w:val="18"/>
      <w:lang w:eastAsia="ru-RU"/>
    </w:rPr>
  </w:style>
  <w:style w:type="paragraph" w:customStyle="1" w:styleId="xl192">
    <w:name w:val="xl192"/>
    <w:basedOn w:val="a2"/>
    <w:rsid w:val="00FA106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193">
    <w:name w:val="xl193"/>
    <w:basedOn w:val="a2"/>
    <w:rsid w:val="00FA106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194">
    <w:name w:val="xl194"/>
    <w:basedOn w:val="a2"/>
    <w:rsid w:val="00FA106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195">
    <w:name w:val="xl195"/>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18"/>
      <w:szCs w:val="18"/>
      <w:lang w:eastAsia="ru-RU"/>
    </w:rPr>
  </w:style>
  <w:style w:type="paragraph" w:customStyle="1" w:styleId="xl196">
    <w:name w:val="xl196"/>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197">
    <w:name w:val="xl197"/>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198">
    <w:name w:val="xl198"/>
    <w:basedOn w:val="a2"/>
    <w:rsid w:val="00FA106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199">
    <w:name w:val="xl199"/>
    <w:basedOn w:val="a2"/>
    <w:rsid w:val="00FA106E"/>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left"/>
      <w:textAlignment w:val="center"/>
    </w:pPr>
    <w:rPr>
      <w:rFonts w:ascii="Times New Roman" w:eastAsia="Times New Roman" w:hAnsi="Times New Roman"/>
      <w:spacing w:val="0"/>
      <w:sz w:val="18"/>
      <w:szCs w:val="18"/>
      <w:lang w:eastAsia="ru-RU"/>
    </w:rPr>
  </w:style>
  <w:style w:type="paragraph" w:customStyle="1" w:styleId="xl200">
    <w:name w:val="xl200"/>
    <w:basedOn w:val="a2"/>
    <w:rsid w:val="00FA106E"/>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201">
    <w:name w:val="xl201"/>
    <w:basedOn w:val="a2"/>
    <w:rsid w:val="00FA106E"/>
    <w:pPr>
      <w:widowControl/>
      <w:shd w:val="clear" w:color="000000" w:fill="538DD5"/>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202">
    <w:name w:val="xl202"/>
    <w:basedOn w:val="a2"/>
    <w:rsid w:val="00FA106E"/>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03">
    <w:name w:val="xl203"/>
    <w:basedOn w:val="a2"/>
    <w:rsid w:val="00FA106E"/>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18"/>
      <w:szCs w:val="18"/>
      <w:lang w:eastAsia="ru-RU"/>
    </w:rPr>
  </w:style>
  <w:style w:type="paragraph" w:customStyle="1" w:styleId="xl204">
    <w:name w:val="xl204"/>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textAlignment w:val="center"/>
    </w:pPr>
    <w:rPr>
      <w:rFonts w:ascii="Times New Roman" w:eastAsia="Times New Roman" w:hAnsi="Times New Roman"/>
      <w:spacing w:val="0"/>
      <w:sz w:val="18"/>
      <w:szCs w:val="18"/>
      <w:lang w:eastAsia="ru-RU"/>
    </w:rPr>
  </w:style>
  <w:style w:type="paragraph" w:customStyle="1" w:styleId="xl205">
    <w:name w:val="xl205"/>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06">
    <w:name w:val="xl206"/>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07">
    <w:name w:val="xl207"/>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208">
    <w:name w:val="xl208"/>
    <w:basedOn w:val="a2"/>
    <w:rsid w:val="00FA106E"/>
    <w:pPr>
      <w:widowControl/>
      <w:shd w:val="clear" w:color="000000" w:fill="D9D9D9"/>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209">
    <w:name w:val="xl209"/>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right"/>
      <w:textAlignment w:val="center"/>
    </w:pPr>
    <w:rPr>
      <w:rFonts w:ascii="Times New Roman" w:eastAsia="Times New Roman" w:hAnsi="Times New Roman"/>
      <w:spacing w:val="0"/>
      <w:sz w:val="18"/>
      <w:szCs w:val="18"/>
      <w:lang w:eastAsia="ru-RU"/>
    </w:rPr>
  </w:style>
  <w:style w:type="paragraph" w:customStyle="1" w:styleId="xl210">
    <w:name w:val="xl210"/>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right"/>
      <w:textAlignment w:val="center"/>
    </w:pPr>
    <w:rPr>
      <w:rFonts w:ascii="Times New Roman" w:eastAsia="Times New Roman" w:hAnsi="Times New Roman"/>
      <w:color w:val="000000"/>
      <w:spacing w:val="0"/>
      <w:sz w:val="18"/>
      <w:szCs w:val="18"/>
      <w:lang w:eastAsia="ru-RU"/>
    </w:rPr>
  </w:style>
  <w:style w:type="paragraph" w:customStyle="1" w:styleId="xl211">
    <w:name w:val="xl211"/>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center"/>
    </w:pPr>
    <w:rPr>
      <w:rFonts w:ascii="Times New Roman" w:eastAsia="Times New Roman" w:hAnsi="Times New Roman"/>
      <w:spacing w:val="0"/>
      <w:sz w:val="18"/>
      <w:szCs w:val="18"/>
      <w:lang w:eastAsia="ru-RU"/>
    </w:rPr>
  </w:style>
  <w:style w:type="paragraph" w:customStyle="1" w:styleId="xl212">
    <w:name w:val="xl212"/>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center"/>
    </w:pPr>
    <w:rPr>
      <w:rFonts w:ascii="Times New Roman" w:eastAsia="Times New Roman" w:hAnsi="Times New Roman"/>
      <w:color w:val="000000"/>
      <w:spacing w:val="0"/>
      <w:sz w:val="18"/>
      <w:szCs w:val="18"/>
      <w:lang w:eastAsia="ru-RU"/>
    </w:rPr>
  </w:style>
  <w:style w:type="paragraph" w:customStyle="1" w:styleId="xl213">
    <w:name w:val="xl213"/>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center"/>
    </w:pPr>
    <w:rPr>
      <w:rFonts w:ascii="Times New Roman" w:eastAsia="Times New Roman" w:hAnsi="Times New Roman"/>
      <w:color w:val="000000"/>
      <w:spacing w:val="0"/>
      <w:sz w:val="18"/>
      <w:szCs w:val="18"/>
      <w:lang w:eastAsia="ru-RU"/>
    </w:rPr>
  </w:style>
  <w:style w:type="paragraph" w:customStyle="1" w:styleId="xl214">
    <w:name w:val="xl214"/>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5">
    <w:name w:val="xl215"/>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18"/>
      <w:szCs w:val="18"/>
      <w:lang w:eastAsia="ru-RU"/>
    </w:rPr>
  </w:style>
  <w:style w:type="paragraph" w:customStyle="1" w:styleId="xl216">
    <w:name w:val="xl216"/>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textAlignment w:val="center"/>
    </w:pPr>
    <w:rPr>
      <w:rFonts w:ascii="Times New Roman" w:eastAsia="Times New Roman" w:hAnsi="Times New Roman"/>
      <w:spacing w:val="0"/>
      <w:sz w:val="18"/>
      <w:szCs w:val="18"/>
      <w:lang w:eastAsia="ru-RU"/>
    </w:rPr>
  </w:style>
  <w:style w:type="paragraph" w:customStyle="1" w:styleId="xl217">
    <w:name w:val="xl217"/>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8">
    <w:name w:val="xl218"/>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textAlignment w:val="center"/>
    </w:pPr>
    <w:rPr>
      <w:rFonts w:ascii="Times New Roman" w:eastAsia="Times New Roman" w:hAnsi="Times New Roman"/>
      <w:spacing w:val="0"/>
      <w:sz w:val="18"/>
      <w:szCs w:val="18"/>
      <w:lang w:eastAsia="ru-RU"/>
    </w:rPr>
  </w:style>
  <w:style w:type="paragraph" w:customStyle="1" w:styleId="xl219">
    <w:name w:val="xl219"/>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20">
    <w:name w:val="xl220"/>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21">
    <w:name w:val="xl221"/>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222">
    <w:name w:val="xl222"/>
    <w:basedOn w:val="a2"/>
    <w:rsid w:val="00FA106E"/>
    <w:pPr>
      <w:widowControl/>
      <w:shd w:val="clear" w:color="000000" w:fill="A6A6A6"/>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223">
    <w:name w:val="xl223"/>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spacing w:val="0"/>
      <w:sz w:val="18"/>
      <w:szCs w:val="18"/>
      <w:lang w:eastAsia="ru-RU"/>
    </w:rPr>
  </w:style>
  <w:style w:type="paragraph" w:customStyle="1" w:styleId="xl224">
    <w:name w:val="xl224"/>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color w:val="000000"/>
      <w:spacing w:val="0"/>
      <w:sz w:val="18"/>
      <w:szCs w:val="18"/>
      <w:lang w:eastAsia="ru-RU"/>
    </w:rPr>
  </w:style>
  <w:style w:type="paragraph" w:customStyle="1" w:styleId="xl225">
    <w:name w:val="xl225"/>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center"/>
    </w:pPr>
    <w:rPr>
      <w:rFonts w:ascii="Times New Roman" w:eastAsia="Times New Roman" w:hAnsi="Times New Roman"/>
      <w:spacing w:val="0"/>
      <w:sz w:val="18"/>
      <w:szCs w:val="18"/>
      <w:lang w:eastAsia="ru-RU"/>
    </w:rPr>
  </w:style>
  <w:style w:type="paragraph" w:customStyle="1" w:styleId="xl226">
    <w:name w:val="xl226"/>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center"/>
    </w:pPr>
    <w:rPr>
      <w:rFonts w:ascii="Times New Roman" w:eastAsia="Times New Roman" w:hAnsi="Times New Roman"/>
      <w:color w:val="000000"/>
      <w:spacing w:val="0"/>
      <w:sz w:val="18"/>
      <w:szCs w:val="18"/>
      <w:lang w:eastAsia="ru-RU"/>
    </w:rPr>
  </w:style>
  <w:style w:type="paragraph" w:customStyle="1" w:styleId="xl227">
    <w:name w:val="xl227"/>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center"/>
    </w:pPr>
    <w:rPr>
      <w:rFonts w:ascii="Times New Roman" w:eastAsia="Times New Roman" w:hAnsi="Times New Roman"/>
      <w:color w:val="000000"/>
      <w:spacing w:val="0"/>
      <w:sz w:val="18"/>
      <w:szCs w:val="18"/>
      <w:lang w:eastAsia="ru-RU"/>
    </w:rPr>
  </w:style>
  <w:style w:type="paragraph" w:customStyle="1" w:styleId="xl228">
    <w:name w:val="xl228"/>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29">
    <w:name w:val="xl229"/>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18"/>
      <w:szCs w:val="18"/>
      <w:lang w:eastAsia="ru-RU"/>
    </w:rPr>
  </w:style>
  <w:style w:type="paragraph" w:customStyle="1" w:styleId="xl230">
    <w:name w:val="xl230"/>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textAlignment w:val="center"/>
    </w:pPr>
    <w:rPr>
      <w:rFonts w:ascii="Times New Roman" w:eastAsia="Times New Roman" w:hAnsi="Times New Roman"/>
      <w:spacing w:val="0"/>
      <w:sz w:val="18"/>
      <w:szCs w:val="18"/>
      <w:lang w:eastAsia="ru-RU"/>
    </w:rPr>
  </w:style>
  <w:style w:type="paragraph" w:customStyle="1" w:styleId="xl231">
    <w:name w:val="xl231"/>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32">
    <w:name w:val="xl232"/>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center"/>
    </w:pPr>
    <w:rPr>
      <w:rFonts w:ascii="Times New Roman" w:eastAsia="Times New Roman" w:hAnsi="Times New Roman"/>
      <w:spacing w:val="0"/>
      <w:sz w:val="18"/>
      <w:szCs w:val="18"/>
      <w:lang w:eastAsia="ru-RU"/>
    </w:rPr>
  </w:style>
  <w:style w:type="paragraph" w:customStyle="1" w:styleId="xl233">
    <w:name w:val="xl233"/>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34">
    <w:name w:val="xl234"/>
    <w:basedOn w:val="a2"/>
    <w:rsid w:val="00FA106E"/>
    <w:pPr>
      <w:widowControl/>
      <w:shd w:val="clear" w:color="000000" w:fill="D9D9D9"/>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235">
    <w:name w:val="xl235"/>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236">
    <w:name w:val="xl236"/>
    <w:basedOn w:val="a2"/>
    <w:rsid w:val="00FA106E"/>
    <w:pPr>
      <w:widowControl/>
      <w:pBdr>
        <w:top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37">
    <w:name w:val="xl237"/>
    <w:basedOn w:val="a2"/>
    <w:rsid w:val="00FA106E"/>
    <w:pPr>
      <w:widowControl/>
      <w:pBdr>
        <w:top w:val="single" w:sz="4" w:space="0" w:color="auto"/>
        <w:right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38">
    <w:name w:val="xl238"/>
    <w:basedOn w:val="a2"/>
    <w:rsid w:val="00FA106E"/>
    <w:pPr>
      <w:widowControl/>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39">
    <w:name w:val="xl239"/>
    <w:basedOn w:val="a2"/>
    <w:rsid w:val="00FA106E"/>
    <w:pPr>
      <w:widowControl/>
      <w:pBdr>
        <w:right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40">
    <w:name w:val="xl240"/>
    <w:basedOn w:val="a2"/>
    <w:rsid w:val="00FA106E"/>
    <w:pPr>
      <w:widowControl/>
      <w:pBdr>
        <w:bottom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41">
    <w:name w:val="xl241"/>
    <w:basedOn w:val="a2"/>
    <w:rsid w:val="00FA106E"/>
    <w:pPr>
      <w:widowControl/>
      <w:pBdr>
        <w:bottom w:val="single" w:sz="4" w:space="0" w:color="auto"/>
        <w:right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42">
    <w:name w:val="xl242"/>
    <w:basedOn w:val="a2"/>
    <w:rsid w:val="00FA106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43">
    <w:name w:val="xl243"/>
    <w:basedOn w:val="a2"/>
    <w:rsid w:val="00FA106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44">
    <w:name w:val="xl244"/>
    <w:basedOn w:val="a2"/>
    <w:rsid w:val="00FA106E"/>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45">
    <w:name w:val="xl245"/>
    <w:basedOn w:val="a2"/>
    <w:rsid w:val="00FA106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46">
    <w:name w:val="xl246"/>
    <w:basedOn w:val="a2"/>
    <w:rsid w:val="00FA106E"/>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47">
    <w:name w:val="xl247"/>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48">
    <w:name w:val="xl248"/>
    <w:basedOn w:val="a2"/>
    <w:rsid w:val="00FA106E"/>
    <w:pPr>
      <w:widowControl/>
      <w:pBdr>
        <w:top w:val="single" w:sz="4" w:space="0" w:color="auto"/>
        <w:left w:val="single" w:sz="4" w:space="0" w:color="auto"/>
        <w:bottom w:val="single" w:sz="4" w:space="0" w:color="auto"/>
      </w:pBdr>
      <w:shd w:val="clear" w:color="000000" w:fill="FABF8F"/>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49">
    <w:name w:val="xl249"/>
    <w:basedOn w:val="a2"/>
    <w:rsid w:val="00FA106E"/>
    <w:pPr>
      <w:widowControl/>
      <w:pBdr>
        <w:top w:val="single" w:sz="4" w:space="0" w:color="auto"/>
        <w:bottom w:val="single" w:sz="4" w:space="0" w:color="auto"/>
      </w:pBdr>
      <w:shd w:val="clear" w:color="000000" w:fill="FABF8F"/>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50">
    <w:name w:val="xl250"/>
    <w:basedOn w:val="a2"/>
    <w:rsid w:val="00FA106E"/>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51">
    <w:name w:val="xl251"/>
    <w:basedOn w:val="a2"/>
    <w:rsid w:val="00FA106E"/>
    <w:pPr>
      <w:widowControl/>
      <w:pBdr>
        <w:top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52">
    <w:name w:val="xl252"/>
    <w:basedOn w:val="a2"/>
    <w:rsid w:val="00FA106E"/>
    <w:pPr>
      <w:widowControl/>
      <w:pBdr>
        <w:top w:val="single" w:sz="4" w:space="0" w:color="auto"/>
        <w:left w:val="single" w:sz="4" w:space="0" w:color="auto"/>
        <w:bottom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53">
    <w:name w:val="xl253"/>
    <w:basedOn w:val="a2"/>
    <w:rsid w:val="00FA106E"/>
    <w:pPr>
      <w:widowControl/>
      <w:pBdr>
        <w:top w:val="single" w:sz="4" w:space="0" w:color="auto"/>
        <w:bottom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54">
    <w:name w:val="xl254"/>
    <w:basedOn w:val="a2"/>
    <w:rsid w:val="00FA106E"/>
    <w:pPr>
      <w:widowControl/>
      <w:pBdr>
        <w:top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55">
    <w:name w:val="xl255"/>
    <w:basedOn w:val="a2"/>
    <w:rsid w:val="00FA106E"/>
    <w:pPr>
      <w:widowControl/>
      <w:pBdr>
        <w:top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56">
    <w:name w:val="xl256"/>
    <w:basedOn w:val="a2"/>
    <w:rsid w:val="00FA106E"/>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57">
    <w:name w:val="xl257"/>
    <w:basedOn w:val="a2"/>
    <w:rsid w:val="00FA106E"/>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58">
    <w:name w:val="xl258"/>
    <w:basedOn w:val="a2"/>
    <w:rsid w:val="00FA106E"/>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59">
    <w:name w:val="xl259"/>
    <w:basedOn w:val="a2"/>
    <w:rsid w:val="00FA106E"/>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60">
    <w:name w:val="xl260"/>
    <w:basedOn w:val="a2"/>
    <w:rsid w:val="00FA106E"/>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61">
    <w:name w:val="xl261"/>
    <w:basedOn w:val="a2"/>
    <w:rsid w:val="00FA106E"/>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62">
    <w:name w:val="xl262"/>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63">
    <w:name w:val="xl263"/>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64">
    <w:name w:val="xl264"/>
    <w:basedOn w:val="a2"/>
    <w:rsid w:val="00FA106E"/>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65">
    <w:name w:val="xl265"/>
    <w:basedOn w:val="a2"/>
    <w:rsid w:val="00FA106E"/>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66">
    <w:name w:val="xl266"/>
    <w:basedOn w:val="a2"/>
    <w:rsid w:val="00FA106E"/>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67">
    <w:name w:val="xl267"/>
    <w:basedOn w:val="a2"/>
    <w:rsid w:val="00FA106E"/>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68">
    <w:name w:val="xl268"/>
    <w:basedOn w:val="a2"/>
    <w:rsid w:val="00FA106E"/>
    <w:pPr>
      <w:widowControl/>
      <w:pBdr>
        <w:top w:val="single" w:sz="4" w:space="0" w:color="auto"/>
        <w:left w:val="single" w:sz="4" w:space="0" w:color="auto"/>
        <w:bottom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69">
    <w:name w:val="xl269"/>
    <w:basedOn w:val="a2"/>
    <w:rsid w:val="00FA106E"/>
    <w:pPr>
      <w:widowControl/>
      <w:pBdr>
        <w:top w:val="single" w:sz="4" w:space="0" w:color="auto"/>
        <w:bottom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70">
    <w:name w:val="xl270"/>
    <w:basedOn w:val="a2"/>
    <w:rsid w:val="00FA106E"/>
    <w:pPr>
      <w:widowControl/>
      <w:pBdr>
        <w:top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71">
    <w:name w:val="xl271"/>
    <w:basedOn w:val="a2"/>
    <w:rsid w:val="00FA106E"/>
    <w:pPr>
      <w:widowControl/>
      <w:pBdr>
        <w:top w:val="single" w:sz="4" w:space="0" w:color="auto"/>
        <w:left w:val="single" w:sz="4" w:space="0" w:color="auto"/>
        <w:bottom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2">
    <w:name w:val="xl272"/>
    <w:basedOn w:val="a2"/>
    <w:rsid w:val="00FA106E"/>
    <w:pPr>
      <w:widowControl/>
      <w:pBdr>
        <w:top w:val="single" w:sz="4" w:space="0" w:color="auto"/>
        <w:bottom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3">
    <w:name w:val="xl273"/>
    <w:basedOn w:val="a2"/>
    <w:rsid w:val="00FA106E"/>
    <w:pPr>
      <w:widowControl/>
      <w:pBdr>
        <w:top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4">
    <w:name w:val="xl274"/>
    <w:basedOn w:val="a2"/>
    <w:rsid w:val="00FA106E"/>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5">
    <w:name w:val="xl275"/>
    <w:basedOn w:val="a2"/>
    <w:rsid w:val="00FA106E"/>
    <w:pPr>
      <w:widowControl/>
      <w:pBdr>
        <w:top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6">
    <w:name w:val="xl276"/>
    <w:basedOn w:val="a2"/>
    <w:rsid w:val="00FA106E"/>
    <w:pPr>
      <w:widowControl/>
      <w:pBdr>
        <w:top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7">
    <w:name w:val="xl277"/>
    <w:basedOn w:val="a2"/>
    <w:rsid w:val="00FA106E"/>
    <w:pPr>
      <w:widowControl/>
      <w:pBdr>
        <w:top w:val="single" w:sz="4" w:space="0" w:color="auto"/>
        <w:left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8">
    <w:name w:val="xl278"/>
    <w:basedOn w:val="a2"/>
    <w:rsid w:val="00FA106E"/>
    <w:pPr>
      <w:widowControl/>
      <w:pBdr>
        <w:top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9">
    <w:name w:val="xl279"/>
    <w:basedOn w:val="a2"/>
    <w:rsid w:val="00FA106E"/>
    <w:pPr>
      <w:widowControl/>
      <w:pBdr>
        <w:top w:val="single" w:sz="4" w:space="0" w:color="auto"/>
        <w:bottom w:val="single" w:sz="4" w:space="0" w:color="auto"/>
        <w:right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80">
    <w:name w:val="xl280"/>
    <w:basedOn w:val="a2"/>
    <w:rsid w:val="00FA106E"/>
    <w:pPr>
      <w:widowControl/>
      <w:pBdr>
        <w:top w:val="single" w:sz="4" w:space="0" w:color="auto"/>
        <w:left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81">
    <w:name w:val="xl281"/>
    <w:basedOn w:val="a2"/>
    <w:rsid w:val="00FA106E"/>
    <w:pPr>
      <w:widowControl/>
      <w:pBdr>
        <w:top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82">
    <w:name w:val="xl282"/>
    <w:basedOn w:val="a2"/>
    <w:rsid w:val="00FA106E"/>
    <w:pPr>
      <w:widowControl/>
      <w:pBdr>
        <w:top w:val="single" w:sz="4" w:space="0" w:color="auto"/>
        <w:bottom w:val="single" w:sz="4" w:space="0" w:color="auto"/>
        <w:right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83">
    <w:name w:val="xl283"/>
    <w:basedOn w:val="a2"/>
    <w:rsid w:val="00FA106E"/>
    <w:pPr>
      <w:widowControl/>
      <w:pBdr>
        <w:top w:val="single" w:sz="4" w:space="0" w:color="auto"/>
        <w:left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84">
    <w:name w:val="xl284"/>
    <w:basedOn w:val="a2"/>
    <w:rsid w:val="00FA106E"/>
    <w:pPr>
      <w:widowControl/>
      <w:pBdr>
        <w:top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85">
    <w:name w:val="xl285"/>
    <w:basedOn w:val="a2"/>
    <w:rsid w:val="00FA106E"/>
    <w:pPr>
      <w:widowControl/>
      <w:pBdr>
        <w:top w:val="single" w:sz="4" w:space="0" w:color="auto"/>
        <w:bottom w:val="single" w:sz="4" w:space="0" w:color="auto"/>
        <w:right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86">
    <w:name w:val="xl286"/>
    <w:basedOn w:val="a2"/>
    <w:rsid w:val="00FA106E"/>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87">
    <w:name w:val="xl287"/>
    <w:basedOn w:val="a2"/>
    <w:rsid w:val="00FA106E"/>
    <w:pPr>
      <w:widowControl/>
      <w:pBdr>
        <w:top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88">
    <w:name w:val="xl288"/>
    <w:basedOn w:val="a2"/>
    <w:rsid w:val="00FA106E"/>
    <w:pPr>
      <w:widowControl/>
      <w:pBdr>
        <w:top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89">
    <w:name w:val="xl289"/>
    <w:basedOn w:val="a2"/>
    <w:rsid w:val="00FA106E"/>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90">
    <w:name w:val="xl290"/>
    <w:basedOn w:val="a2"/>
    <w:rsid w:val="00FA106E"/>
    <w:pPr>
      <w:widowControl/>
      <w:pBdr>
        <w:top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91">
    <w:name w:val="xl291"/>
    <w:basedOn w:val="a2"/>
    <w:rsid w:val="00FA106E"/>
    <w:pPr>
      <w:widowControl/>
      <w:pBdr>
        <w:top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92">
    <w:name w:val="xl292"/>
    <w:basedOn w:val="a2"/>
    <w:rsid w:val="00FA106E"/>
    <w:pPr>
      <w:widowControl/>
      <w:pBdr>
        <w:top w:val="single" w:sz="4" w:space="0" w:color="auto"/>
        <w:left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40"/>
      <w:szCs w:val="40"/>
      <w:lang w:eastAsia="ru-RU"/>
    </w:rPr>
  </w:style>
  <w:style w:type="paragraph" w:customStyle="1" w:styleId="xl293">
    <w:name w:val="xl293"/>
    <w:basedOn w:val="a2"/>
    <w:rsid w:val="00FA106E"/>
    <w:pPr>
      <w:widowControl/>
      <w:pBdr>
        <w:top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40"/>
      <w:szCs w:val="40"/>
      <w:lang w:eastAsia="ru-RU"/>
    </w:rPr>
  </w:style>
  <w:style w:type="paragraph" w:customStyle="1" w:styleId="xl294">
    <w:name w:val="xl294"/>
    <w:basedOn w:val="a2"/>
    <w:rsid w:val="00FA106E"/>
    <w:pPr>
      <w:widowControl/>
      <w:pBdr>
        <w:top w:val="single" w:sz="4" w:space="0" w:color="auto"/>
        <w:bottom w:val="single" w:sz="4" w:space="0" w:color="auto"/>
        <w:right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40"/>
      <w:szCs w:val="40"/>
      <w:lang w:eastAsia="ru-RU"/>
    </w:rPr>
  </w:style>
  <w:style w:type="paragraph" w:customStyle="1" w:styleId="xl295">
    <w:name w:val="xl295"/>
    <w:basedOn w:val="a2"/>
    <w:rsid w:val="00FA106E"/>
    <w:pPr>
      <w:widowControl/>
      <w:pBdr>
        <w:top w:val="single" w:sz="4" w:space="0" w:color="auto"/>
        <w:left w:val="single" w:sz="4" w:space="0" w:color="auto"/>
        <w:bottom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96">
    <w:name w:val="xl296"/>
    <w:basedOn w:val="a2"/>
    <w:rsid w:val="00FA106E"/>
    <w:pPr>
      <w:widowControl/>
      <w:pBdr>
        <w:top w:val="single" w:sz="4" w:space="0" w:color="auto"/>
        <w:bottom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97">
    <w:name w:val="xl297"/>
    <w:basedOn w:val="a2"/>
    <w:rsid w:val="00FA106E"/>
    <w:pPr>
      <w:widowControl/>
      <w:pBdr>
        <w:top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98">
    <w:name w:val="xl298"/>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99">
    <w:name w:val="xl299"/>
    <w:basedOn w:val="a2"/>
    <w:rsid w:val="00FA106E"/>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300">
    <w:name w:val="xl300"/>
    <w:basedOn w:val="a2"/>
    <w:rsid w:val="00FA106E"/>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301">
    <w:name w:val="xl301"/>
    <w:basedOn w:val="a2"/>
    <w:rsid w:val="00FA106E"/>
    <w:pPr>
      <w:widowControl/>
      <w:pBdr>
        <w:top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302">
    <w:name w:val="xl302"/>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03">
    <w:name w:val="xl303"/>
    <w:basedOn w:val="a2"/>
    <w:rsid w:val="00FA106E"/>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304">
    <w:name w:val="xl304"/>
    <w:basedOn w:val="a2"/>
    <w:rsid w:val="00FA106E"/>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305">
    <w:name w:val="xl305"/>
    <w:basedOn w:val="a2"/>
    <w:rsid w:val="00FA106E"/>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306">
    <w:name w:val="xl306"/>
    <w:basedOn w:val="a2"/>
    <w:rsid w:val="00FA106E"/>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07">
    <w:name w:val="xl307"/>
    <w:basedOn w:val="a2"/>
    <w:rsid w:val="00FA106E"/>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08">
    <w:name w:val="xl308"/>
    <w:basedOn w:val="a2"/>
    <w:rsid w:val="00FA106E"/>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09">
    <w:name w:val="xl309"/>
    <w:basedOn w:val="a2"/>
    <w:rsid w:val="00FA106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10">
    <w:name w:val="xl310"/>
    <w:basedOn w:val="a2"/>
    <w:rsid w:val="00FA106E"/>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11">
    <w:name w:val="xl311"/>
    <w:basedOn w:val="a2"/>
    <w:rsid w:val="00FA106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table" w:customStyle="1" w:styleId="TableGrid">
    <w:name w:val="TableGrid"/>
    <w:rsid w:val="008328D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48">
    <w:name w:val="Сетка таблицы4"/>
    <w:basedOn w:val="a4"/>
    <w:next w:val="aff0"/>
    <w:uiPriority w:val="39"/>
    <w:rsid w:val="00972C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5"/>
    <w:uiPriority w:val="99"/>
    <w:semiHidden/>
    <w:unhideWhenUsed/>
    <w:rsid w:val="00E6356F"/>
  </w:style>
  <w:style w:type="paragraph" w:customStyle="1" w:styleId="xl312">
    <w:name w:val="xl312"/>
    <w:basedOn w:val="a2"/>
    <w:rsid w:val="000813C8"/>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13">
    <w:name w:val="xl313"/>
    <w:basedOn w:val="a2"/>
    <w:rsid w:val="000813C8"/>
    <w:pPr>
      <w:widowControl/>
      <w:pBdr>
        <w:top w:val="single" w:sz="4" w:space="0" w:color="auto"/>
        <w:left w:val="single" w:sz="4" w:space="0" w:color="auto"/>
        <w:bottom w:val="single" w:sz="4" w:space="0" w:color="auto"/>
      </w:pBdr>
      <w:shd w:val="clear" w:color="000000" w:fill="BFBFB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14">
    <w:name w:val="xl314"/>
    <w:basedOn w:val="a2"/>
    <w:rsid w:val="000813C8"/>
    <w:pPr>
      <w:widowControl/>
      <w:pBdr>
        <w:top w:val="single" w:sz="4" w:space="0" w:color="auto"/>
        <w:bottom w:val="single" w:sz="4" w:space="0" w:color="auto"/>
      </w:pBdr>
      <w:shd w:val="clear" w:color="000000" w:fill="BFBFB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15">
    <w:name w:val="xl315"/>
    <w:basedOn w:val="a2"/>
    <w:rsid w:val="000813C8"/>
    <w:pPr>
      <w:widowControl/>
      <w:pBdr>
        <w:top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16">
    <w:name w:val="xl316"/>
    <w:basedOn w:val="a2"/>
    <w:rsid w:val="00E51D72"/>
    <w:pPr>
      <w:widowControl/>
      <w:pBdr>
        <w:top w:val="single" w:sz="4" w:space="0" w:color="auto"/>
        <w:bottom w:val="single" w:sz="4" w:space="0" w:color="auto"/>
      </w:pBdr>
      <w:shd w:val="clear" w:color="000000" w:fill="BFBFB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17">
    <w:name w:val="xl317"/>
    <w:basedOn w:val="a2"/>
    <w:rsid w:val="00E51D72"/>
    <w:pPr>
      <w:widowControl/>
      <w:pBdr>
        <w:top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numbering" w:customStyle="1" w:styleId="3e">
    <w:name w:val="Нет списка3"/>
    <w:next w:val="a5"/>
    <w:uiPriority w:val="99"/>
    <w:semiHidden/>
    <w:unhideWhenUsed/>
    <w:rsid w:val="009923C9"/>
  </w:style>
  <w:style w:type="paragraph" w:customStyle="1" w:styleId="affff9">
    <w:name w:val="Для таблиц"/>
    <w:basedOn w:val="a2"/>
    <w:link w:val="affffa"/>
    <w:qFormat/>
    <w:rsid w:val="009923C9"/>
    <w:pPr>
      <w:widowControl/>
      <w:adjustRightInd/>
      <w:spacing w:before="0" w:after="160" w:line="276" w:lineRule="auto"/>
      <w:ind w:firstLine="29"/>
      <w:textAlignment w:val="auto"/>
    </w:pPr>
    <w:rPr>
      <w:rFonts w:ascii="Times New Roman" w:eastAsia="Calibri" w:hAnsi="Times New Roman"/>
      <w:spacing w:val="0"/>
      <w:sz w:val="24"/>
      <w:szCs w:val="24"/>
    </w:rPr>
  </w:style>
  <w:style w:type="character" w:customStyle="1" w:styleId="affffa">
    <w:name w:val="Для таблиц Знак"/>
    <w:link w:val="affff9"/>
    <w:rsid w:val="009923C9"/>
    <w:rPr>
      <w:rFonts w:eastAsia="Calibri"/>
      <w:sz w:val="24"/>
      <w:szCs w:val="24"/>
      <w:lang w:eastAsia="en-US"/>
    </w:rPr>
  </w:style>
  <w:style w:type="paragraph" w:customStyle="1" w:styleId="affffb">
    <w:name w:val="??????? (???)"/>
    <w:basedOn w:val="a2"/>
    <w:rsid w:val="009923C9"/>
    <w:pPr>
      <w:overflowPunct w:val="0"/>
      <w:autoSpaceDE w:val="0"/>
      <w:autoSpaceDN w:val="0"/>
      <w:spacing w:before="100" w:after="119"/>
      <w:ind w:firstLine="0"/>
      <w:jc w:val="left"/>
      <w:textAlignment w:val="auto"/>
    </w:pPr>
    <w:rPr>
      <w:rFonts w:ascii="Times New Roman" w:eastAsia="Times New Roman" w:hAnsi="Times New Roman"/>
      <w:spacing w:val="0"/>
      <w:sz w:val="24"/>
      <w:szCs w:val="20"/>
      <w:lang w:eastAsia="ru-RU"/>
    </w:rPr>
  </w:style>
  <w:style w:type="table" w:customStyle="1" w:styleId="TableNormal">
    <w:name w:val="Table Normal"/>
    <w:uiPriority w:val="2"/>
    <w:semiHidden/>
    <w:unhideWhenUsed/>
    <w:qFormat/>
    <w:rsid w:val="009923C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9923C9"/>
    <w:pPr>
      <w:autoSpaceDE w:val="0"/>
      <w:autoSpaceDN w:val="0"/>
      <w:adjustRightInd/>
      <w:spacing w:before="0" w:after="0"/>
      <w:ind w:firstLine="0"/>
      <w:jc w:val="left"/>
      <w:textAlignment w:val="auto"/>
    </w:pPr>
    <w:rPr>
      <w:rFonts w:ascii="Times New Roman" w:eastAsia="Times New Roman" w:hAnsi="Times New Roman"/>
      <w:spacing w:val="0"/>
      <w:lang w:eastAsia="ru-RU" w:bidi="ru-RU"/>
    </w:rPr>
  </w:style>
  <w:style w:type="paragraph" w:customStyle="1" w:styleId="affffc">
    <w:name w:val="Прижатый влево"/>
    <w:basedOn w:val="a2"/>
    <w:next w:val="a2"/>
    <w:uiPriority w:val="99"/>
    <w:qFormat/>
    <w:rsid w:val="009923C9"/>
    <w:pPr>
      <w:autoSpaceDE w:val="0"/>
      <w:autoSpaceDN w:val="0"/>
      <w:spacing w:before="0" w:after="0"/>
      <w:ind w:firstLine="0"/>
      <w:jc w:val="left"/>
      <w:textAlignment w:val="auto"/>
    </w:pPr>
    <w:rPr>
      <w:rFonts w:eastAsia="Times New Roman" w:cs="Arial"/>
      <w:spacing w:val="0"/>
      <w:sz w:val="24"/>
      <w:szCs w:val="24"/>
      <w:lang w:eastAsia="ru-RU"/>
    </w:rPr>
  </w:style>
  <w:style w:type="paragraph" w:customStyle="1" w:styleId="affffd">
    <w:name w:val="Нормальный (таблица)"/>
    <w:basedOn w:val="a2"/>
    <w:next w:val="a2"/>
    <w:uiPriority w:val="99"/>
    <w:qFormat/>
    <w:rsid w:val="009923C9"/>
    <w:pPr>
      <w:autoSpaceDE w:val="0"/>
      <w:autoSpaceDN w:val="0"/>
      <w:spacing w:before="0" w:after="0"/>
      <w:ind w:firstLine="0"/>
      <w:textAlignment w:val="auto"/>
    </w:pPr>
    <w:rPr>
      <w:rFonts w:eastAsia="Times New Roman"/>
      <w:spacing w:val="0"/>
      <w:sz w:val="24"/>
      <w:szCs w:val="24"/>
      <w:lang w:eastAsia="ru-RU"/>
    </w:rPr>
  </w:style>
  <w:style w:type="character" w:customStyle="1" w:styleId="affffe">
    <w:name w:val="Цветовое выделение"/>
    <w:uiPriority w:val="99"/>
    <w:rsid w:val="009923C9"/>
    <w:rPr>
      <w:b/>
      <w:bCs w:val="0"/>
      <w:color w:val="000080"/>
    </w:rPr>
  </w:style>
  <w:style w:type="paragraph" w:customStyle="1" w:styleId="49">
    <w:name w:val="Основной текст4"/>
    <w:basedOn w:val="a2"/>
    <w:rsid w:val="009923C9"/>
    <w:pPr>
      <w:widowControl/>
      <w:shd w:val="clear" w:color="auto" w:fill="FFFFFF"/>
      <w:adjustRightInd/>
      <w:spacing w:before="240" w:after="60" w:line="413" w:lineRule="exact"/>
      <w:ind w:hanging="360"/>
      <w:textAlignment w:val="auto"/>
    </w:pPr>
    <w:rPr>
      <w:rFonts w:ascii="Arial Unicode MS" w:eastAsia="Arial Unicode MS" w:hAnsi="Arial Unicode MS" w:cs="Arial Unicode MS"/>
      <w:color w:val="000000"/>
      <w:spacing w:val="0"/>
      <w:sz w:val="21"/>
      <w:szCs w:val="21"/>
      <w:lang w:eastAsia="ru-RU"/>
    </w:rPr>
  </w:style>
  <w:style w:type="paragraph" w:customStyle="1" w:styleId="1e">
    <w:name w:val="Основной текст1"/>
    <w:basedOn w:val="a2"/>
    <w:uiPriority w:val="99"/>
    <w:rsid w:val="009923C9"/>
    <w:pPr>
      <w:shd w:val="clear" w:color="auto" w:fill="FFFFFF"/>
      <w:adjustRightInd/>
      <w:spacing w:before="240" w:after="0" w:line="283" w:lineRule="exact"/>
      <w:ind w:firstLine="0"/>
      <w:textAlignment w:val="auto"/>
    </w:pPr>
    <w:rPr>
      <w:rFonts w:ascii="Times New Roman" w:eastAsia="Times New Roman" w:hAnsi="Times New Roman"/>
      <w:spacing w:val="0"/>
      <w:sz w:val="23"/>
      <w:szCs w:val="23"/>
    </w:rPr>
  </w:style>
  <w:style w:type="character" w:customStyle="1" w:styleId="apple-converted-space">
    <w:name w:val="apple-converted-space"/>
    <w:basedOn w:val="a3"/>
    <w:rsid w:val="009923C9"/>
  </w:style>
  <w:style w:type="paragraph" w:customStyle="1" w:styleId="130">
    <w:name w:val="Обычный 13"/>
    <w:basedOn w:val="a2"/>
    <w:link w:val="135"/>
    <w:rsid w:val="009923C9"/>
    <w:pPr>
      <w:keepNext/>
      <w:widowControl/>
      <w:suppressLineNumbers/>
      <w:tabs>
        <w:tab w:val="left" w:pos="6804"/>
        <w:tab w:val="left" w:pos="6946"/>
        <w:tab w:val="left" w:leader="dot" w:pos="9356"/>
      </w:tabs>
      <w:suppressAutoHyphens/>
      <w:adjustRightInd/>
      <w:spacing w:before="60" w:after="0"/>
      <w:textAlignment w:val="auto"/>
    </w:pPr>
    <w:rPr>
      <w:rFonts w:ascii="Times New Roman" w:eastAsia="Times New Roman" w:hAnsi="Times New Roman"/>
      <w:spacing w:val="0"/>
      <w:sz w:val="26"/>
      <w:szCs w:val="26"/>
      <w:lang w:eastAsia="ru-RU"/>
    </w:rPr>
  </w:style>
  <w:style w:type="character" w:customStyle="1" w:styleId="135">
    <w:name w:val="Обычный 13 Знак5"/>
    <w:link w:val="130"/>
    <w:rsid w:val="009923C9"/>
    <w:rPr>
      <w:sz w:val="26"/>
      <w:szCs w:val="26"/>
    </w:rPr>
  </w:style>
  <w:style w:type="table" w:customStyle="1" w:styleId="59">
    <w:name w:val="Сетка таблицы5"/>
    <w:basedOn w:val="a4"/>
    <w:next w:val="aff0"/>
    <w:uiPriority w:val="59"/>
    <w:rsid w:val="009923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name w:val="Основной текст отчета"/>
    <w:basedOn w:val="a2"/>
    <w:rsid w:val="009923C9"/>
    <w:pPr>
      <w:widowControl/>
      <w:adjustRightInd/>
      <w:spacing w:line="360" w:lineRule="auto"/>
      <w:ind w:left="567" w:right="567" w:firstLine="709"/>
      <w:textAlignment w:val="auto"/>
    </w:pPr>
    <w:rPr>
      <w:rFonts w:ascii="Times New Roman" w:eastAsia="Times New Roman" w:hAnsi="Times New Roman" w:cs="Arial"/>
      <w:spacing w:val="0"/>
      <w:sz w:val="28"/>
      <w:szCs w:val="24"/>
      <w:lang w:eastAsia="ru-RU"/>
    </w:rPr>
  </w:style>
  <w:style w:type="paragraph" w:customStyle="1" w:styleId="140">
    <w:name w:val="Текущий 14"/>
    <w:basedOn w:val="a2"/>
    <w:link w:val="141"/>
    <w:qFormat/>
    <w:rsid w:val="009923C9"/>
    <w:pPr>
      <w:adjustRightInd/>
      <w:spacing w:before="240" w:after="0" w:line="276" w:lineRule="auto"/>
      <w:ind w:firstLine="851"/>
      <w:textAlignment w:val="auto"/>
    </w:pPr>
    <w:rPr>
      <w:rFonts w:eastAsia="Calibri"/>
      <w:color w:val="000000"/>
      <w:spacing w:val="0"/>
      <w:sz w:val="24"/>
      <w:szCs w:val="24"/>
      <w:lang w:eastAsia="ru-RU"/>
    </w:rPr>
  </w:style>
  <w:style w:type="character" w:customStyle="1" w:styleId="141">
    <w:name w:val="Текущий 14 Знак"/>
    <w:link w:val="140"/>
    <w:locked/>
    <w:rsid w:val="009923C9"/>
    <w:rPr>
      <w:rFonts w:ascii="Arial" w:eastAsia="Calibri" w:hAnsi="Arial"/>
      <w:color w:val="000000"/>
      <w:sz w:val="24"/>
      <w:szCs w:val="24"/>
    </w:rPr>
  </w:style>
  <w:style w:type="paragraph" w:customStyle="1" w:styleId="afffff0">
    <w:name w:val="стиль рисунка"/>
    <w:basedOn w:val="aff8"/>
    <w:link w:val="afffff1"/>
    <w:rsid w:val="009923C9"/>
    <w:pPr>
      <w:keepLines/>
      <w:adjustRightInd/>
      <w:spacing w:before="0" w:after="0" w:line="276" w:lineRule="auto"/>
      <w:ind w:firstLine="0"/>
      <w:jc w:val="center"/>
      <w:textAlignment w:val="auto"/>
    </w:pPr>
    <w:rPr>
      <w:rFonts w:eastAsia="Calibri"/>
      <w:b w:val="0"/>
      <w:color w:val="000000"/>
      <w:spacing w:val="0"/>
      <w:szCs w:val="24"/>
      <w:lang w:eastAsia="ru-RU"/>
    </w:rPr>
  </w:style>
  <w:style w:type="character" w:customStyle="1" w:styleId="afffff1">
    <w:name w:val="стиль рисунка Знак"/>
    <w:link w:val="afffff0"/>
    <w:locked/>
    <w:rsid w:val="009923C9"/>
    <w:rPr>
      <w:rFonts w:ascii="Arial" w:eastAsia="Calibri" w:hAnsi="Arial"/>
      <w:bCs/>
      <w:color w:val="000000"/>
      <w:sz w:val="24"/>
      <w:szCs w:val="24"/>
    </w:rPr>
  </w:style>
  <w:style w:type="paragraph" w:customStyle="1" w:styleId="afffff2">
    <w:name w:val="Таблица"/>
    <w:basedOn w:val="a2"/>
    <w:link w:val="afffff3"/>
    <w:qFormat/>
    <w:rsid w:val="009923C9"/>
    <w:pPr>
      <w:widowControl/>
      <w:adjustRightInd/>
      <w:spacing w:before="0" w:after="0"/>
      <w:ind w:firstLine="0"/>
      <w:jc w:val="center"/>
      <w:textAlignment w:val="auto"/>
    </w:pPr>
    <w:rPr>
      <w:rFonts w:eastAsia="Times New Roman" w:cs="Arial"/>
      <w:color w:val="000000"/>
      <w:spacing w:val="0"/>
      <w:sz w:val="20"/>
      <w:szCs w:val="20"/>
      <w:lang w:eastAsia="ru-RU"/>
    </w:rPr>
  </w:style>
  <w:style w:type="character" w:customStyle="1" w:styleId="afffff3">
    <w:name w:val="Таблица Знак"/>
    <w:link w:val="afffff2"/>
    <w:rsid w:val="009923C9"/>
    <w:rPr>
      <w:rFonts w:ascii="Arial" w:hAnsi="Arial" w:cs="Arial"/>
      <w:color w:val="000000"/>
    </w:rPr>
  </w:style>
  <w:style w:type="numbering" w:customStyle="1" w:styleId="4a">
    <w:name w:val="Нет списка4"/>
    <w:next w:val="a5"/>
    <w:uiPriority w:val="99"/>
    <w:semiHidden/>
    <w:unhideWhenUsed/>
    <w:rsid w:val="00160CAC"/>
  </w:style>
  <w:style w:type="numbering" w:customStyle="1" w:styleId="5a">
    <w:name w:val="Нет списка5"/>
    <w:next w:val="a5"/>
    <w:uiPriority w:val="99"/>
    <w:semiHidden/>
    <w:unhideWhenUsed/>
    <w:rsid w:val="00160CAC"/>
  </w:style>
  <w:style w:type="numbering" w:customStyle="1" w:styleId="62">
    <w:name w:val="Нет списка6"/>
    <w:next w:val="a5"/>
    <w:uiPriority w:val="99"/>
    <w:semiHidden/>
    <w:unhideWhenUsed/>
    <w:rsid w:val="00BF148F"/>
  </w:style>
  <w:style w:type="paragraph" w:customStyle="1" w:styleId="S">
    <w:name w:val="S_Обычный"/>
    <w:basedOn w:val="a2"/>
    <w:link w:val="S0"/>
    <w:qFormat/>
    <w:rsid w:val="00987640"/>
    <w:pPr>
      <w:widowControl/>
      <w:adjustRightInd/>
      <w:spacing w:before="0" w:line="276" w:lineRule="auto"/>
      <w:textAlignment w:val="auto"/>
    </w:pPr>
    <w:rPr>
      <w:rFonts w:ascii="Times New Roman" w:eastAsia="Times New Roman" w:hAnsi="Times New Roman"/>
      <w:spacing w:val="0"/>
      <w:sz w:val="24"/>
      <w:szCs w:val="24"/>
      <w:lang w:eastAsia="ru-RU"/>
    </w:rPr>
  </w:style>
  <w:style w:type="character" w:customStyle="1" w:styleId="S0">
    <w:name w:val="S_Обычный Знак"/>
    <w:basedOn w:val="a3"/>
    <w:link w:val="S"/>
    <w:rsid w:val="009876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qFormat="1"/>
    <w:lsdException w:name="annotation reference" w:uiPriority="99"/>
    <w:lsdException w:name="List Number" w:semiHidden="0" w:uiPriority="99" w:unhideWhenUsed="0"/>
    <w:lsdException w:name="List 4" w:semiHidden="0" w:unhideWhenUsed="0"/>
    <w:lsdException w:name="List 5" w:semiHidden="0" w:unhideWhenUsed="0"/>
    <w:lsdException w:name="Title" w:semiHidden="0" w:uiPriority="10" w:unhideWhenUsed="0" w:qFormat="1"/>
    <w:lsdException w:name="Body Text" w:uiPriority="99"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8366F"/>
    <w:pPr>
      <w:widowControl w:val="0"/>
      <w:adjustRightInd w:val="0"/>
      <w:spacing w:before="120" w:after="120"/>
      <w:ind w:firstLine="567"/>
      <w:jc w:val="both"/>
      <w:textAlignment w:val="baseline"/>
    </w:pPr>
    <w:rPr>
      <w:rFonts w:ascii="Arial" w:eastAsia="Microsoft YaHei" w:hAnsi="Arial"/>
      <w:spacing w:val="-5"/>
      <w:sz w:val="22"/>
      <w:szCs w:val="22"/>
      <w:lang w:eastAsia="en-US"/>
    </w:rPr>
  </w:style>
  <w:style w:type="paragraph" w:styleId="10">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
    <w:basedOn w:val="a2"/>
    <w:next w:val="a2"/>
    <w:link w:val="11"/>
    <w:uiPriority w:val="9"/>
    <w:qFormat/>
    <w:rsid w:val="002B3083"/>
    <w:pPr>
      <w:keepNext/>
      <w:keepLines/>
      <w:widowControl/>
      <w:numPr>
        <w:numId w:val="1"/>
      </w:numPr>
      <w:pBdr>
        <w:top w:val="single" w:sz="48" w:space="3" w:color="FFFFFF"/>
        <w:left w:val="single" w:sz="6" w:space="3" w:color="FFFFFF"/>
        <w:bottom w:val="single" w:sz="6" w:space="3" w:color="FFFFFF"/>
      </w:pBdr>
      <w:outlineLvl w:val="0"/>
    </w:pPr>
    <w:rPr>
      <w:b/>
      <w:spacing w:val="-8"/>
      <w:kern w:val="20"/>
      <w:sz w:val="26"/>
      <w:szCs w:val="26"/>
    </w:rPr>
  </w:style>
  <w:style w:type="paragraph" w:styleId="20">
    <w:name w:val="heading 2"/>
    <w:aliases w:val="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2"/>
    <w:next w:val="a2"/>
    <w:link w:val="21"/>
    <w:uiPriority w:val="9"/>
    <w:qFormat/>
    <w:rsid w:val="001115D9"/>
    <w:pPr>
      <w:suppressAutoHyphens/>
      <w:adjustRightInd/>
      <w:ind w:firstLine="0"/>
      <w:outlineLvl w:val="1"/>
    </w:pPr>
    <w:rPr>
      <w:b/>
      <w:caps/>
      <w:spacing w:val="-10"/>
      <w:kern w:val="28"/>
      <w:sz w:val="24"/>
      <w:szCs w:val="24"/>
    </w:rPr>
  </w:style>
  <w:style w:type="paragraph" w:styleId="3">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
    <w:basedOn w:val="a2"/>
    <w:next w:val="a2"/>
    <w:link w:val="31"/>
    <w:uiPriority w:val="9"/>
    <w:qFormat/>
    <w:rsid w:val="00754A67"/>
    <w:pPr>
      <w:numPr>
        <w:ilvl w:val="2"/>
        <w:numId w:val="1"/>
      </w:numPr>
      <w:spacing w:before="240" w:line="240" w:lineRule="atLeast"/>
      <w:outlineLvl w:val="2"/>
    </w:pPr>
    <w:rPr>
      <w:b/>
      <w:spacing w:val="-10"/>
      <w:kern w:val="28"/>
    </w:rPr>
  </w:style>
  <w:style w:type="paragraph" w:styleId="4">
    <w:name w:val="heading 4"/>
    <w:basedOn w:val="a2"/>
    <w:next w:val="a2"/>
    <w:link w:val="40"/>
    <w:uiPriority w:val="9"/>
    <w:qFormat/>
    <w:rsid w:val="0034150A"/>
    <w:pPr>
      <w:keepNext/>
      <w:keepLines/>
      <w:numPr>
        <w:ilvl w:val="3"/>
        <w:numId w:val="1"/>
      </w:numPr>
      <w:spacing w:before="240" w:line="240" w:lineRule="atLeast"/>
      <w:outlineLvl w:val="3"/>
    </w:pPr>
    <w:rPr>
      <w:b/>
      <w:i/>
      <w:spacing w:val="-4"/>
      <w:kern w:val="28"/>
    </w:rPr>
  </w:style>
  <w:style w:type="paragraph" w:styleId="5">
    <w:name w:val="heading 5"/>
    <w:basedOn w:val="a2"/>
    <w:next w:val="a2"/>
    <w:link w:val="50"/>
    <w:uiPriority w:val="9"/>
    <w:qFormat/>
    <w:rsid w:val="009E0516"/>
    <w:pPr>
      <w:jc w:val="center"/>
      <w:outlineLvl w:val="4"/>
    </w:pPr>
    <w:rPr>
      <w:b/>
      <w:sz w:val="24"/>
    </w:rPr>
  </w:style>
  <w:style w:type="paragraph" w:styleId="6">
    <w:name w:val="heading 6"/>
    <w:basedOn w:val="a2"/>
    <w:next w:val="a2"/>
    <w:link w:val="60"/>
    <w:uiPriority w:val="9"/>
    <w:qFormat/>
    <w:rsid w:val="00B74953"/>
    <w:pPr>
      <w:keepNext/>
      <w:keepLines/>
      <w:spacing w:before="140" w:line="220" w:lineRule="atLeast"/>
      <w:outlineLvl w:val="5"/>
    </w:pPr>
    <w:rPr>
      <w:b/>
      <w:i/>
      <w:spacing w:val="-4"/>
      <w:kern w:val="28"/>
      <w:szCs w:val="28"/>
    </w:rPr>
  </w:style>
  <w:style w:type="paragraph" w:styleId="7">
    <w:name w:val="heading 7"/>
    <w:basedOn w:val="a2"/>
    <w:next w:val="a2"/>
    <w:link w:val="70"/>
    <w:uiPriority w:val="9"/>
    <w:qFormat/>
    <w:rsid w:val="00B74953"/>
    <w:pPr>
      <w:keepNext/>
      <w:keepLines/>
      <w:spacing w:before="140" w:line="220" w:lineRule="atLeast"/>
      <w:outlineLvl w:val="6"/>
    </w:pPr>
    <w:rPr>
      <w:b/>
      <w:spacing w:val="-4"/>
      <w:kern w:val="28"/>
      <w:szCs w:val="28"/>
    </w:rPr>
  </w:style>
  <w:style w:type="paragraph" w:styleId="8">
    <w:name w:val="heading 8"/>
    <w:basedOn w:val="a2"/>
    <w:next w:val="a2"/>
    <w:link w:val="80"/>
    <w:uiPriority w:val="9"/>
    <w:qFormat/>
    <w:rsid w:val="00B74953"/>
    <w:pPr>
      <w:keepNext/>
      <w:keepLines/>
      <w:spacing w:before="140" w:line="220" w:lineRule="atLeast"/>
      <w:outlineLvl w:val="7"/>
    </w:pPr>
    <w:rPr>
      <w:b/>
      <w:i/>
      <w:spacing w:val="-4"/>
      <w:kern w:val="28"/>
      <w:sz w:val="18"/>
      <w:szCs w:val="28"/>
    </w:rPr>
  </w:style>
  <w:style w:type="paragraph" w:styleId="9">
    <w:name w:val="heading 9"/>
    <w:basedOn w:val="a2"/>
    <w:next w:val="a2"/>
    <w:link w:val="90"/>
    <w:uiPriority w:val="9"/>
    <w:qFormat/>
    <w:rsid w:val="006A795A"/>
    <w:pPr>
      <w:keepNext/>
      <w:keepLines/>
      <w:spacing w:before="140" w:line="220" w:lineRule="atLeast"/>
      <w:jc w:val="center"/>
      <w:outlineLvl w:val="8"/>
    </w:pPr>
    <w:rPr>
      <w:b/>
      <w:spacing w:val="-4"/>
      <w:kern w:val="28"/>
      <w:sz w:val="24"/>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Слева:  0... Знак"/>
    <w:basedOn w:val="a3"/>
    <w:link w:val="10"/>
    <w:uiPriority w:val="9"/>
    <w:rsid w:val="002B3083"/>
    <w:rPr>
      <w:rFonts w:ascii="Arial" w:eastAsia="Microsoft YaHei" w:hAnsi="Arial"/>
      <w:b/>
      <w:spacing w:val="-8"/>
      <w:kern w:val="20"/>
      <w:sz w:val="26"/>
      <w:szCs w:val="26"/>
      <w:lang w:eastAsia="en-US"/>
    </w:rPr>
  </w:style>
  <w:style w:type="character" w:customStyle="1" w:styleId="21">
    <w:name w:val="Заголовок 2 Знак"/>
    <w:aliases w:val="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Знак1 Знак Знак Знак"/>
    <w:basedOn w:val="a3"/>
    <w:link w:val="20"/>
    <w:uiPriority w:val="9"/>
    <w:rsid w:val="001115D9"/>
    <w:rPr>
      <w:rFonts w:ascii="Arial" w:eastAsia="Microsoft YaHei" w:hAnsi="Arial"/>
      <w:b/>
      <w:caps/>
      <w:spacing w:val="-10"/>
      <w:kern w:val="28"/>
      <w:sz w:val="24"/>
      <w:szCs w:val="24"/>
      <w:lang w:eastAsia="en-US"/>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 Знак"/>
    <w:basedOn w:val="a3"/>
    <w:link w:val="3"/>
    <w:uiPriority w:val="9"/>
    <w:rsid w:val="00754A67"/>
    <w:rPr>
      <w:rFonts w:ascii="Arial" w:eastAsia="Microsoft YaHei" w:hAnsi="Arial"/>
      <w:b/>
      <w:spacing w:val="-10"/>
      <w:kern w:val="28"/>
      <w:sz w:val="22"/>
      <w:szCs w:val="22"/>
      <w:lang w:eastAsia="en-US"/>
    </w:rPr>
  </w:style>
  <w:style w:type="character" w:customStyle="1" w:styleId="40">
    <w:name w:val="Заголовок 4 Знак"/>
    <w:basedOn w:val="a3"/>
    <w:link w:val="4"/>
    <w:uiPriority w:val="9"/>
    <w:rsid w:val="0034150A"/>
    <w:rPr>
      <w:rFonts w:ascii="Arial" w:eastAsia="Microsoft YaHei" w:hAnsi="Arial"/>
      <w:b/>
      <w:i/>
      <w:spacing w:val="-4"/>
      <w:kern w:val="28"/>
      <w:sz w:val="22"/>
      <w:szCs w:val="22"/>
      <w:lang w:eastAsia="en-US"/>
    </w:rPr>
  </w:style>
  <w:style w:type="character" w:customStyle="1" w:styleId="50">
    <w:name w:val="Заголовок 5 Знак"/>
    <w:basedOn w:val="a3"/>
    <w:link w:val="5"/>
    <w:uiPriority w:val="9"/>
    <w:rsid w:val="009E0516"/>
    <w:rPr>
      <w:rFonts w:ascii="Arial" w:eastAsia="Microsoft YaHei" w:hAnsi="Arial"/>
      <w:b/>
      <w:spacing w:val="-5"/>
      <w:sz w:val="24"/>
      <w:szCs w:val="22"/>
      <w:lang w:eastAsia="en-US"/>
    </w:rPr>
  </w:style>
  <w:style w:type="character" w:customStyle="1" w:styleId="60">
    <w:name w:val="Заголовок 6 Знак"/>
    <w:basedOn w:val="a3"/>
    <w:link w:val="6"/>
    <w:uiPriority w:val="9"/>
    <w:rsid w:val="00867325"/>
    <w:rPr>
      <w:rFonts w:ascii="Arial" w:hAnsi="Arial"/>
      <w:b/>
      <w:i/>
      <w:spacing w:val="-4"/>
      <w:kern w:val="28"/>
      <w:szCs w:val="28"/>
      <w:lang w:eastAsia="en-US"/>
    </w:rPr>
  </w:style>
  <w:style w:type="character" w:customStyle="1" w:styleId="70">
    <w:name w:val="Заголовок 7 Знак"/>
    <w:basedOn w:val="a3"/>
    <w:link w:val="7"/>
    <w:uiPriority w:val="9"/>
    <w:rsid w:val="00867325"/>
    <w:rPr>
      <w:rFonts w:ascii="Arial" w:hAnsi="Arial"/>
      <w:b/>
      <w:spacing w:val="-4"/>
      <w:kern w:val="28"/>
      <w:szCs w:val="28"/>
      <w:lang w:eastAsia="en-US"/>
    </w:rPr>
  </w:style>
  <w:style w:type="character" w:customStyle="1" w:styleId="80">
    <w:name w:val="Заголовок 8 Знак"/>
    <w:basedOn w:val="a3"/>
    <w:link w:val="8"/>
    <w:uiPriority w:val="9"/>
    <w:rsid w:val="00867325"/>
    <w:rPr>
      <w:rFonts w:ascii="Arial" w:hAnsi="Arial"/>
      <w:b/>
      <w:i/>
      <w:spacing w:val="-4"/>
      <w:kern w:val="28"/>
      <w:sz w:val="18"/>
      <w:szCs w:val="28"/>
      <w:lang w:eastAsia="en-US"/>
    </w:rPr>
  </w:style>
  <w:style w:type="character" w:customStyle="1" w:styleId="90">
    <w:name w:val="Заголовок 9 Знак"/>
    <w:basedOn w:val="a3"/>
    <w:link w:val="9"/>
    <w:uiPriority w:val="9"/>
    <w:rsid w:val="006A795A"/>
    <w:rPr>
      <w:rFonts w:ascii="Arial" w:eastAsia="Microsoft YaHei" w:hAnsi="Arial"/>
      <w:b/>
      <w:spacing w:val="-4"/>
      <w:kern w:val="28"/>
      <w:sz w:val="24"/>
      <w:szCs w:val="28"/>
      <w:lang w:eastAsia="en-US"/>
    </w:rPr>
  </w:style>
  <w:style w:type="paragraph" w:styleId="a6">
    <w:name w:val="Balloon Text"/>
    <w:basedOn w:val="a2"/>
    <w:link w:val="a7"/>
    <w:uiPriority w:val="99"/>
    <w:semiHidden/>
    <w:rsid w:val="006504D4"/>
    <w:rPr>
      <w:rFonts w:ascii="Tahoma" w:hAnsi="Tahoma" w:cs="Tahoma"/>
      <w:sz w:val="16"/>
      <w:szCs w:val="16"/>
    </w:rPr>
  </w:style>
  <w:style w:type="character" w:customStyle="1" w:styleId="a7">
    <w:name w:val="Текст выноски Знак"/>
    <w:basedOn w:val="a3"/>
    <w:link w:val="a6"/>
    <w:uiPriority w:val="99"/>
    <w:semiHidden/>
    <w:rsid w:val="00867325"/>
    <w:rPr>
      <w:rFonts w:ascii="Tahoma" w:hAnsi="Tahoma" w:cs="Tahoma"/>
      <w:spacing w:val="-5"/>
      <w:sz w:val="16"/>
      <w:szCs w:val="16"/>
      <w:lang w:val="en-US" w:eastAsia="en-US" w:bidi="ar-SA"/>
    </w:rPr>
  </w:style>
  <w:style w:type="paragraph" w:customStyle="1" w:styleId="12">
    <w:name w:val="Для таблицы (приложения 1)"/>
    <w:basedOn w:val="a2"/>
    <w:qFormat/>
    <w:rsid w:val="00034369"/>
    <w:pPr>
      <w:spacing w:before="0" w:after="0" w:line="240" w:lineRule="atLeast"/>
      <w:ind w:firstLine="0"/>
      <w:jc w:val="left"/>
    </w:pPr>
    <w:rPr>
      <w:rFonts w:eastAsia="Times New Roman"/>
      <w:bCs/>
      <w:color w:val="000000"/>
      <w:sz w:val="18"/>
    </w:rPr>
  </w:style>
  <w:style w:type="paragraph" w:styleId="22">
    <w:name w:val="List 2"/>
    <w:basedOn w:val="a2"/>
    <w:link w:val="23"/>
    <w:rsid w:val="004A5597"/>
    <w:pPr>
      <w:ind w:left="566" w:hanging="283"/>
      <w:contextualSpacing/>
    </w:pPr>
  </w:style>
  <w:style w:type="character" w:customStyle="1" w:styleId="23">
    <w:name w:val="Список 2 Знак"/>
    <w:basedOn w:val="a8"/>
    <w:link w:val="22"/>
    <w:rsid w:val="00481CEF"/>
    <w:rPr>
      <w:spacing w:val="-5"/>
      <w:sz w:val="28"/>
      <w:szCs w:val="22"/>
      <w:lang w:eastAsia="en-US"/>
    </w:rPr>
  </w:style>
  <w:style w:type="paragraph" w:styleId="a9">
    <w:name w:val="Title"/>
    <w:basedOn w:val="a2"/>
    <w:next w:val="a2"/>
    <w:link w:val="aa"/>
    <w:uiPriority w:val="10"/>
    <w:qFormat/>
    <w:rsid w:val="00BB6047"/>
    <w:pPr>
      <w:keepNext/>
      <w:keepLines/>
      <w:spacing w:before="220" w:after="60"/>
      <w:ind w:firstLine="0"/>
      <w:jc w:val="center"/>
    </w:pPr>
    <w:rPr>
      <w:b/>
      <w:caps/>
      <w:spacing w:val="-30"/>
      <w:kern w:val="28"/>
      <w:sz w:val="32"/>
      <w:szCs w:val="28"/>
    </w:rPr>
  </w:style>
  <w:style w:type="character" w:customStyle="1" w:styleId="aa">
    <w:name w:val="Название Знак"/>
    <w:basedOn w:val="a3"/>
    <w:link w:val="a9"/>
    <w:uiPriority w:val="10"/>
    <w:rsid w:val="00BB6047"/>
    <w:rPr>
      <w:b/>
      <w:caps/>
      <w:spacing w:val="-30"/>
      <w:sz w:val="32"/>
      <w:szCs w:val="28"/>
    </w:rPr>
  </w:style>
  <w:style w:type="character" w:styleId="ab">
    <w:name w:val="annotation reference"/>
    <w:uiPriority w:val="99"/>
    <w:semiHidden/>
    <w:rsid w:val="006504D4"/>
    <w:rPr>
      <w:rFonts w:ascii="Arial" w:hAnsi="Arial"/>
      <w:sz w:val="16"/>
    </w:rPr>
  </w:style>
  <w:style w:type="paragraph" w:styleId="ac">
    <w:name w:val="annotation text"/>
    <w:basedOn w:val="a2"/>
    <w:link w:val="ad"/>
    <w:uiPriority w:val="99"/>
    <w:semiHidden/>
    <w:rsid w:val="00B74953"/>
  </w:style>
  <w:style w:type="character" w:customStyle="1" w:styleId="ad">
    <w:name w:val="Текст примечания Знак"/>
    <w:basedOn w:val="a3"/>
    <w:link w:val="ac"/>
    <w:uiPriority w:val="99"/>
    <w:rsid w:val="009747B8"/>
    <w:rPr>
      <w:rFonts w:ascii="Arial" w:hAnsi="Arial"/>
      <w:spacing w:val="-5"/>
      <w:sz w:val="16"/>
      <w:lang w:val="en-US"/>
    </w:rPr>
  </w:style>
  <w:style w:type="character" w:styleId="ae">
    <w:name w:val="endnote reference"/>
    <w:semiHidden/>
    <w:rsid w:val="006504D4"/>
    <w:rPr>
      <w:vertAlign w:val="superscript"/>
    </w:rPr>
  </w:style>
  <w:style w:type="paragraph" w:styleId="af">
    <w:name w:val="endnote text"/>
    <w:basedOn w:val="a2"/>
    <w:link w:val="af0"/>
    <w:semiHidden/>
    <w:rsid w:val="00B74953"/>
  </w:style>
  <w:style w:type="character" w:customStyle="1" w:styleId="af0">
    <w:name w:val="Текст концевой сноски Знак"/>
    <w:basedOn w:val="a3"/>
    <w:link w:val="af"/>
    <w:semiHidden/>
    <w:rsid w:val="00867325"/>
    <w:rPr>
      <w:rFonts w:ascii="Arial" w:hAnsi="Arial"/>
      <w:spacing w:val="-5"/>
      <w:sz w:val="16"/>
      <w:lang w:val="en-US" w:eastAsia="en-US" w:bidi="ar-SA"/>
    </w:rPr>
  </w:style>
  <w:style w:type="paragraph" w:styleId="af1">
    <w:name w:val="footer"/>
    <w:aliases w:val=" Знак1"/>
    <w:basedOn w:val="a2"/>
    <w:link w:val="af2"/>
    <w:uiPriority w:val="99"/>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2">
    <w:name w:val="Нижний колонтитул Знак"/>
    <w:aliases w:val=" Знак1 Знак"/>
    <w:basedOn w:val="a3"/>
    <w:link w:val="af1"/>
    <w:uiPriority w:val="99"/>
    <w:rsid w:val="0053088B"/>
    <w:rPr>
      <w:rFonts w:ascii="Cambria" w:eastAsia="Microsoft YaHei" w:hAnsi="Cambria"/>
      <w:caps/>
      <w:spacing w:val="-5"/>
      <w:sz w:val="12"/>
      <w:szCs w:val="12"/>
      <w:lang w:eastAsia="en-US"/>
    </w:rPr>
  </w:style>
  <w:style w:type="character" w:styleId="af3">
    <w:name w:val="footnote reference"/>
    <w:aliases w:val="SUPERS,текст сноски,Знак сноски-FN,Ciae niinee-FN,Знак сноски 1"/>
    <w:rsid w:val="006504D4"/>
    <w:rPr>
      <w:vertAlign w:val="superscript"/>
    </w:rPr>
  </w:style>
  <w:style w:type="paragraph" w:styleId="af4">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Reference"/>
    <w:basedOn w:val="a2"/>
    <w:link w:val="af5"/>
    <w:rsid w:val="00B74953"/>
  </w:style>
  <w:style w:type="character" w:customStyle="1" w:styleId="af5">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3"/>
    <w:link w:val="af4"/>
    <w:rsid w:val="00867325"/>
    <w:rPr>
      <w:rFonts w:ascii="Arial" w:hAnsi="Arial"/>
      <w:spacing w:val="-5"/>
      <w:sz w:val="16"/>
      <w:lang w:val="en-US" w:eastAsia="en-US" w:bidi="ar-SA"/>
    </w:rPr>
  </w:style>
  <w:style w:type="paragraph" w:styleId="af6">
    <w:name w:val="header"/>
    <w:basedOn w:val="1"/>
    <w:link w:val="af7"/>
    <w:uiPriority w:val="99"/>
    <w:rsid w:val="00640466"/>
  </w:style>
  <w:style w:type="paragraph" w:styleId="13">
    <w:name w:val="index 1"/>
    <w:basedOn w:val="a2"/>
    <w:autoRedefine/>
    <w:semiHidden/>
    <w:rsid w:val="00B74953"/>
  </w:style>
  <w:style w:type="paragraph" w:styleId="24">
    <w:name w:val="index 2"/>
    <w:basedOn w:val="a2"/>
    <w:autoRedefine/>
    <w:semiHidden/>
    <w:rsid w:val="00B74953"/>
    <w:pPr>
      <w:ind w:left="720"/>
    </w:pPr>
  </w:style>
  <w:style w:type="paragraph" w:styleId="32">
    <w:name w:val="index 3"/>
    <w:basedOn w:val="a2"/>
    <w:autoRedefine/>
    <w:semiHidden/>
    <w:rsid w:val="00B74953"/>
  </w:style>
  <w:style w:type="paragraph" w:styleId="41">
    <w:name w:val="index 4"/>
    <w:basedOn w:val="a2"/>
    <w:autoRedefine/>
    <w:semiHidden/>
    <w:rsid w:val="00B74953"/>
    <w:pPr>
      <w:ind w:left="1440"/>
    </w:pPr>
  </w:style>
  <w:style w:type="paragraph" w:styleId="51">
    <w:name w:val="index 5"/>
    <w:basedOn w:val="a2"/>
    <w:autoRedefine/>
    <w:semiHidden/>
    <w:rsid w:val="00B74953"/>
    <w:pPr>
      <w:ind w:left="1800"/>
    </w:pPr>
  </w:style>
  <w:style w:type="paragraph" w:styleId="af8">
    <w:name w:val="index heading"/>
    <w:basedOn w:val="a2"/>
    <w:next w:val="13"/>
    <w:semiHidden/>
    <w:rsid w:val="00B74953"/>
    <w:pPr>
      <w:spacing w:line="480" w:lineRule="atLeast"/>
    </w:pPr>
    <w:rPr>
      <w:rFonts w:ascii="Arial Black" w:hAnsi="Arial Black"/>
    </w:rPr>
  </w:style>
  <w:style w:type="character" w:styleId="af9">
    <w:name w:val="line number"/>
    <w:rsid w:val="006504D4"/>
    <w:rPr>
      <w:sz w:val="18"/>
    </w:rPr>
  </w:style>
  <w:style w:type="paragraph" w:styleId="afa">
    <w:name w:val="List"/>
    <w:basedOn w:val="a2"/>
    <w:link w:val="a8"/>
    <w:rsid w:val="00246F93"/>
    <w:pPr>
      <w:ind w:firstLine="0"/>
    </w:pPr>
    <w:rPr>
      <w:sz w:val="20"/>
    </w:rPr>
  </w:style>
  <w:style w:type="character" w:customStyle="1" w:styleId="a8">
    <w:name w:val="Список Знак"/>
    <w:basedOn w:val="a3"/>
    <w:link w:val="afa"/>
    <w:rsid w:val="00246F93"/>
    <w:rPr>
      <w:spacing w:val="-5"/>
      <w:szCs w:val="22"/>
      <w:lang w:eastAsia="en-US"/>
    </w:rPr>
  </w:style>
  <w:style w:type="character" w:styleId="afb">
    <w:name w:val="page number"/>
    <w:rsid w:val="006504D4"/>
    <w:rPr>
      <w:rFonts w:ascii="Arial Black" w:hAnsi="Arial Black"/>
      <w:spacing w:val="-10"/>
      <w:sz w:val="18"/>
    </w:rPr>
  </w:style>
  <w:style w:type="paragraph" w:styleId="afc">
    <w:name w:val="table of authorities"/>
    <w:basedOn w:val="a2"/>
    <w:semiHidden/>
    <w:locked/>
    <w:rsid w:val="006504D4"/>
    <w:pPr>
      <w:tabs>
        <w:tab w:val="right" w:leader="dot" w:pos="7560"/>
      </w:tabs>
      <w:ind w:left="1440" w:hanging="360"/>
    </w:pPr>
  </w:style>
  <w:style w:type="paragraph" w:styleId="afd">
    <w:name w:val="toa heading"/>
    <w:basedOn w:val="a2"/>
    <w:next w:val="afc"/>
    <w:semiHidden/>
    <w:rsid w:val="006504D4"/>
    <w:pPr>
      <w:keepNext/>
      <w:spacing w:line="480" w:lineRule="atLeast"/>
    </w:pPr>
    <w:rPr>
      <w:rFonts w:ascii="Arial Black" w:hAnsi="Arial Black"/>
      <w:b/>
      <w:spacing w:val="-10"/>
      <w:kern w:val="28"/>
    </w:rPr>
  </w:style>
  <w:style w:type="paragraph" w:styleId="42">
    <w:name w:val="toc 4"/>
    <w:basedOn w:val="a2"/>
    <w:autoRedefine/>
    <w:uiPriority w:val="39"/>
    <w:rsid w:val="00B74953"/>
    <w:pPr>
      <w:spacing w:before="0" w:after="0"/>
      <w:ind w:left="660"/>
      <w:jc w:val="left"/>
    </w:pPr>
    <w:rPr>
      <w:rFonts w:ascii="Calibri" w:hAnsi="Calibri" w:cs="Calibri"/>
      <w:sz w:val="20"/>
      <w:szCs w:val="20"/>
    </w:rPr>
  </w:style>
  <w:style w:type="paragraph" w:styleId="52">
    <w:name w:val="toc 5"/>
    <w:basedOn w:val="a2"/>
    <w:autoRedefine/>
    <w:uiPriority w:val="39"/>
    <w:rsid w:val="00B74953"/>
    <w:pPr>
      <w:spacing w:before="0" w:after="0"/>
      <w:ind w:left="880"/>
      <w:jc w:val="left"/>
    </w:pPr>
    <w:rPr>
      <w:rFonts w:ascii="Calibri" w:hAnsi="Calibri" w:cs="Calibri"/>
      <w:sz w:val="20"/>
      <w:szCs w:val="20"/>
    </w:rPr>
  </w:style>
  <w:style w:type="paragraph" w:styleId="61">
    <w:name w:val="toc 6"/>
    <w:basedOn w:val="a2"/>
    <w:next w:val="a2"/>
    <w:autoRedefine/>
    <w:uiPriority w:val="39"/>
    <w:rsid w:val="00F8692F"/>
    <w:pPr>
      <w:spacing w:before="0" w:after="0"/>
      <w:ind w:left="1100"/>
      <w:jc w:val="left"/>
    </w:pPr>
    <w:rPr>
      <w:rFonts w:ascii="Calibri" w:hAnsi="Calibri" w:cs="Calibri"/>
      <w:sz w:val="20"/>
      <w:szCs w:val="20"/>
    </w:rPr>
  </w:style>
  <w:style w:type="paragraph" w:styleId="71">
    <w:name w:val="toc 7"/>
    <w:basedOn w:val="a2"/>
    <w:next w:val="a2"/>
    <w:autoRedefine/>
    <w:uiPriority w:val="39"/>
    <w:rsid w:val="00F8692F"/>
    <w:pPr>
      <w:spacing w:before="0" w:after="0"/>
      <w:ind w:left="1320"/>
      <w:jc w:val="left"/>
    </w:pPr>
    <w:rPr>
      <w:rFonts w:ascii="Calibri" w:hAnsi="Calibri" w:cs="Calibri"/>
      <w:sz w:val="20"/>
      <w:szCs w:val="20"/>
    </w:rPr>
  </w:style>
  <w:style w:type="paragraph" w:styleId="81">
    <w:name w:val="toc 8"/>
    <w:basedOn w:val="a2"/>
    <w:next w:val="a2"/>
    <w:autoRedefine/>
    <w:uiPriority w:val="39"/>
    <w:rsid w:val="00F8692F"/>
    <w:pPr>
      <w:spacing w:before="0" w:after="0"/>
      <w:ind w:left="1540"/>
      <w:jc w:val="left"/>
    </w:pPr>
    <w:rPr>
      <w:rFonts w:ascii="Calibri" w:hAnsi="Calibri" w:cs="Calibri"/>
      <w:sz w:val="20"/>
      <w:szCs w:val="20"/>
    </w:rPr>
  </w:style>
  <w:style w:type="paragraph" w:styleId="91">
    <w:name w:val="toc 9"/>
    <w:basedOn w:val="a2"/>
    <w:next w:val="a2"/>
    <w:autoRedefine/>
    <w:uiPriority w:val="39"/>
    <w:rsid w:val="00F8692F"/>
    <w:pPr>
      <w:spacing w:before="0" w:after="0"/>
      <w:ind w:left="1760"/>
      <w:jc w:val="left"/>
    </w:pPr>
    <w:rPr>
      <w:rFonts w:ascii="Calibri" w:hAnsi="Calibri" w:cs="Calibri"/>
      <w:sz w:val="20"/>
      <w:szCs w:val="20"/>
    </w:rPr>
  </w:style>
  <w:style w:type="paragraph" w:styleId="afe">
    <w:name w:val="Document Map"/>
    <w:basedOn w:val="a2"/>
    <w:link w:val="aff"/>
    <w:semiHidden/>
    <w:rsid w:val="00F75D18"/>
    <w:pPr>
      <w:shd w:val="clear" w:color="auto" w:fill="000080"/>
    </w:pPr>
    <w:rPr>
      <w:rFonts w:ascii="Tahoma" w:hAnsi="Tahoma" w:cs="Tahoma"/>
    </w:rPr>
  </w:style>
  <w:style w:type="table" w:styleId="aff0">
    <w:name w:val="Table Grid"/>
    <w:aliases w:val="Table Grid Report"/>
    <w:basedOn w:val="a4"/>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рисунок Знак"/>
    <w:basedOn w:val="a3"/>
    <w:link w:val="aff2"/>
    <w:rsid w:val="00D02B39"/>
    <w:rPr>
      <w:lang w:eastAsia="ru-RU"/>
    </w:rPr>
  </w:style>
  <w:style w:type="paragraph" w:customStyle="1" w:styleId="aff2">
    <w:name w:val="рисунок"/>
    <w:basedOn w:val="a2"/>
    <w:next w:val="a2"/>
    <w:link w:val="aff1"/>
    <w:semiHidden/>
    <w:rsid w:val="00D02B39"/>
    <w:pPr>
      <w:keepNext/>
      <w:widowControl/>
      <w:adjustRightInd/>
      <w:spacing w:line="360" w:lineRule="auto"/>
      <w:jc w:val="center"/>
      <w:textAlignment w:val="auto"/>
    </w:pPr>
    <w:rPr>
      <w:spacing w:val="0"/>
      <w:lang w:eastAsia="ru-RU"/>
    </w:rPr>
  </w:style>
  <w:style w:type="paragraph" w:customStyle="1" w:styleId="0">
    <w:name w:val="Заголовок 0"/>
    <w:basedOn w:val="10"/>
    <w:rsid w:val="000F3502"/>
    <w:pPr>
      <w:keepLines w:val="0"/>
      <w:pBdr>
        <w:top w:val="none" w:sz="0" w:space="0" w:color="auto"/>
        <w:left w:val="none" w:sz="0" w:space="0" w:color="auto"/>
        <w:bottom w:val="none" w:sz="0" w:space="0" w:color="auto"/>
      </w:pBdr>
      <w:adjustRightInd/>
      <w:spacing w:after="0"/>
      <w:jc w:val="center"/>
      <w:textAlignment w:val="auto"/>
    </w:pPr>
    <w:rPr>
      <w:rFonts w:ascii="Times New Roman" w:hAnsi="Times New Roman"/>
      <w:spacing w:val="0"/>
      <w:kern w:val="0"/>
      <w:lang w:eastAsia="ru-RU"/>
    </w:rPr>
  </w:style>
  <w:style w:type="table" w:styleId="53">
    <w:name w:val="Table Grid 5"/>
    <w:basedOn w:val="a4"/>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5"/>
    <w:locked/>
    <w:rsid w:val="00F72473"/>
    <w:pPr>
      <w:numPr>
        <w:numId w:val="2"/>
      </w:numPr>
    </w:pPr>
  </w:style>
  <w:style w:type="table" w:customStyle="1" w:styleId="TableGrid1">
    <w:name w:val="Table Grid1"/>
    <w:basedOn w:val="a4"/>
    <w:next w:val="aff0"/>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3">
    <w:name w:val="Папушкин"/>
    <w:basedOn w:val="aff0"/>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4"/>
    <w:next w:val="53"/>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4">
    <w:name w:val="Заголовок таблицы"/>
    <w:basedOn w:val="a2"/>
    <w:next w:val="a2"/>
    <w:link w:val="aff5"/>
    <w:rsid w:val="00A61BBE"/>
    <w:pPr>
      <w:keepNext/>
      <w:keepLines/>
      <w:widowControl/>
      <w:adjustRightInd/>
      <w:spacing w:before="80" w:after="80" w:line="360" w:lineRule="auto"/>
      <w:jc w:val="left"/>
      <w:textAlignment w:val="auto"/>
    </w:pPr>
    <w:rPr>
      <w:spacing w:val="0"/>
      <w:lang w:eastAsia="ru-RU"/>
    </w:rPr>
  </w:style>
  <w:style w:type="character" w:customStyle="1" w:styleId="aff5">
    <w:name w:val="Заголовок таблицы Знак"/>
    <w:basedOn w:val="a3"/>
    <w:link w:val="aff4"/>
    <w:rsid w:val="00A61BBE"/>
    <w:rPr>
      <w:lang w:eastAsia="ru-RU"/>
    </w:rPr>
  </w:style>
  <w:style w:type="paragraph" w:styleId="aff6">
    <w:name w:val="TOC Heading"/>
    <w:basedOn w:val="10"/>
    <w:next w:val="a2"/>
    <w:uiPriority w:val="39"/>
    <w:unhideWhenUsed/>
    <w:qFormat/>
    <w:rsid w:val="00FA3DD6"/>
    <w:pPr>
      <w:pBdr>
        <w:top w:val="none" w:sz="0" w:space="0" w:color="auto"/>
        <w:left w:val="none" w:sz="0" w:space="0" w:color="auto"/>
        <w:bottom w:val="none" w:sz="0" w:space="0" w:color="auto"/>
      </w:pBdr>
      <w:adjustRightInd/>
      <w:spacing w:before="480" w:after="0" w:line="276" w:lineRule="auto"/>
      <w:textAlignment w:val="auto"/>
      <w:outlineLvl w:val="9"/>
    </w:pPr>
    <w:rPr>
      <w:rFonts w:ascii="Cambria" w:hAnsi="Cambria"/>
      <w:b w:val="0"/>
      <w:bCs/>
      <w:caps/>
      <w:color w:val="365F91"/>
      <w:spacing w:val="0"/>
      <w:kern w:val="0"/>
      <w:sz w:val="28"/>
      <w:szCs w:val="28"/>
    </w:rPr>
  </w:style>
  <w:style w:type="paragraph" w:styleId="a">
    <w:name w:val="List Number"/>
    <w:basedOn w:val="a2"/>
    <w:uiPriority w:val="99"/>
    <w:rsid w:val="008E7EB4"/>
    <w:pPr>
      <w:numPr>
        <w:numId w:val="3"/>
      </w:numPr>
      <w:contextualSpacing/>
    </w:pPr>
  </w:style>
  <w:style w:type="character" w:customStyle="1" w:styleId="aff7">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3"/>
    <w:link w:val="aff8"/>
    <w:uiPriority w:val="35"/>
    <w:rsid w:val="00284CE8"/>
    <w:rPr>
      <w:rFonts w:ascii="Arial" w:eastAsia="Microsoft YaHei" w:hAnsi="Arial"/>
      <w:b/>
      <w:bCs/>
      <w:color w:val="4F81BD"/>
      <w:spacing w:val="-5"/>
      <w:sz w:val="24"/>
      <w:szCs w:val="18"/>
      <w:lang w:eastAsia="en-US"/>
    </w:rPr>
  </w:style>
  <w:style w:type="character" w:styleId="aff9">
    <w:name w:val="Emphasis"/>
    <w:qFormat/>
    <w:rsid w:val="00C34D8E"/>
    <w:rPr>
      <w:rFonts w:ascii="Arial Black" w:hAnsi="Arial Black"/>
      <w:spacing w:val="-4"/>
      <w:sz w:val="18"/>
    </w:rPr>
  </w:style>
  <w:style w:type="paragraph" w:styleId="33">
    <w:name w:val="List 3"/>
    <w:basedOn w:val="afa"/>
    <w:rsid w:val="00C34D8E"/>
    <w:pPr>
      <w:ind w:left="2160"/>
    </w:pPr>
  </w:style>
  <w:style w:type="paragraph" w:styleId="43">
    <w:name w:val="List 4"/>
    <w:basedOn w:val="afa"/>
    <w:rsid w:val="00C34D8E"/>
    <w:pPr>
      <w:ind w:left="2520"/>
    </w:pPr>
  </w:style>
  <w:style w:type="paragraph" w:styleId="54">
    <w:name w:val="List 5"/>
    <w:basedOn w:val="afa"/>
    <w:rsid w:val="00C34D8E"/>
    <w:pPr>
      <w:ind w:left="2880"/>
    </w:pPr>
  </w:style>
  <w:style w:type="paragraph" w:styleId="30">
    <w:name w:val="List Bullet 3"/>
    <w:basedOn w:val="a2"/>
    <w:rsid w:val="00A7049C"/>
    <w:pPr>
      <w:numPr>
        <w:numId w:val="4"/>
      </w:numPr>
      <w:ind w:left="714" w:hanging="357"/>
    </w:pPr>
  </w:style>
  <w:style w:type="paragraph" w:styleId="44">
    <w:name w:val="List Bullet 4"/>
    <w:basedOn w:val="a2"/>
    <w:autoRedefine/>
    <w:rsid w:val="00084A18"/>
    <w:pPr>
      <w:ind w:firstLine="0"/>
    </w:pPr>
  </w:style>
  <w:style w:type="paragraph" w:styleId="55">
    <w:name w:val="List Bullet 5"/>
    <w:basedOn w:val="a2"/>
    <w:autoRedefine/>
    <w:rsid w:val="00084A18"/>
    <w:pPr>
      <w:ind w:firstLine="0"/>
    </w:pPr>
  </w:style>
  <w:style w:type="paragraph" w:styleId="25">
    <w:name w:val="List Number 2"/>
    <w:basedOn w:val="a"/>
    <w:rsid w:val="00C34D8E"/>
    <w:pPr>
      <w:numPr>
        <w:numId w:val="0"/>
      </w:numPr>
      <w:contextualSpacing w:val="0"/>
    </w:pPr>
  </w:style>
  <w:style w:type="paragraph" w:styleId="34">
    <w:name w:val="List Number 3"/>
    <w:basedOn w:val="a"/>
    <w:rsid w:val="00C34D8E"/>
    <w:pPr>
      <w:numPr>
        <w:numId w:val="0"/>
      </w:numPr>
      <w:contextualSpacing w:val="0"/>
    </w:pPr>
  </w:style>
  <w:style w:type="paragraph" w:styleId="45">
    <w:name w:val="List Number 4"/>
    <w:basedOn w:val="a"/>
    <w:rsid w:val="00C34D8E"/>
    <w:pPr>
      <w:numPr>
        <w:numId w:val="0"/>
      </w:numPr>
      <w:contextualSpacing w:val="0"/>
    </w:pPr>
  </w:style>
  <w:style w:type="paragraph" w:styleId="56">
    <w:name w:val="List Number 5"/>
    <w:basedOn w:val="a"/>
    <w:rsid w:val="00C34D8E"/>
    <w:pPr>
      <w:numPr>
        <w:numId w:val="0"/>
      </w:numPr>
      <w:contextualSpacing w:val="0"/>
    </w:pPr>
  </w:style>
  <w:style w:type="paragraph" w:customStyle="1" w:styleId="affa">
    <w:name w:val="Нормальный"/>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5">
    <w:name w:val="Table Columns 3"/>
    <w:basedOn w:val="a4"/>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4"/>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2"/>
    <w:next w:val="a2"/>
    <w:link w:val="aff7"/>
    <w:uiPriority w:val="35"/>
    <w:qFormat/>
    <w:rsid w:val="00284CE8"/>
    <w:pPr>
      <w:spacing w:after="200"/>
    </w:pPr>
    <w:rPr>
      <w:b/>
      <w:bCs/>
      <w:color w:val="4F81BD"/>
      <w:sz w:val="24"/>
      <w:szCs w:val="18"/>
    </w:rPr>
  </w:style>
  <w:style w:type="table" w:styleId="26">
    <w:name w:val="Table Columns 2"/>
    <w:basedOn w:val="a4"/>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b">
    <w:name w:val="Table Contemporary"/>
    <w:basedOn w:val="a4"/>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4"/>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Bahnschrift Light" w:eastAsia="Times New Roman" w:hAnsi="Bahnschrift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Bahnschrift Light" w:eastAsia="Times New Roman" w:hAnsi="Bahnschrift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7">
    <w:name w:val="Table Simple 2"/>
    <w:basedOn w:val="a4"/>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c">
    <w:name w:val="Table Professional"/>
    <w:basedOn w:val="a4"/>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1">
    <w:name w:val="List Bullet"/>
    <w:basedOn w:val="afa"/>
    <w:link w:val="affd"/>
    <w:rsid w:val="00262801"/>
    <w:pPr>
      <w:numPr>
        <w:numId w:val="5"/>
      </w:numPr>
    </w:pPr>
    <w:rPr>
      <w:rFonts w:eastAsia="Times New Roman"/>
      <w:sz w:val="22"/>
    </w:rPr>
  </w:style>
  <w:style w:type="paragraph" w:styleId="2">
    <w:name w:val="List Bullet 2"/>
    <w:basedOn w:val="a1"/>
    <w:autoRedefine/>
    <w:rsid w:val="00825F91"/>
    <w:pPr>
      <w:numPr>
        <w:numId w:val="6"/>
      </w:numPr>
    </w:pPr>
  </w:style>
  <w:style w:type="paragraph" w:styleId="affe">
    <w:name w:val="table of figures"/>
    <w:aliases w:val="Перечень таблиц"/>
    <w:basedOn w:val="a2"/>
    <w:uiPriority w:val="99"/>
    <w:qFormat/>
    <w:rsid w:val="001115D9"/>
    <w:pPr>
      <w:tabs>
        <w:tab w:val="right" w:leader="dot" w:pos="9346"/>
      </w:tabs>
      <w:spacing w:before="0" w:after="0"/>
      <w:ind w:firstLine="0"/>
    </w:pPr>
    <w:rPr>
      <w:rFonts w:ascii="Times New Roman" w:hAnsi="Times New Roman" w:cstheme="minorHAnsi"/>
      <w:i/>
      <w:iCs/>
      <w:noProof/>
      <w:sz w:val="20"/>
      <w:szCs w:val="20"/>
      <w:lang w:val="en-US"/>
    </w:rPr>
  </w:style>
  <w:style w:type="character" w:customStyle="1" w:styleId="af7">
    <w:name w:val="Верхний колонтитул Знак"/>
    <w:basedOn w:val="a3"/>
    <w:link w:val="af6"/>
    <w:uiPriority w:val="99"/>
    <w:rsid w:val="00640466"/>
    <w:rPr>
      <w:sz w:val="24"/>
      <w:szCs w:val="24"/>
    </w:rPr>
  </w:style>
  <w:style w:type="table" w:styleId="14">
    <w:name w:val="Table Classic 1"/>
    <w:basedOn w:val="a4"/>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Simple 1"/>
    <w:basedOn w:val="a4"/>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8">
    <w:name w:val="Table Subtle 2"/>
    <w:basedOn w:val="a4"/>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
    <w:name w:val="Table Elegant"/>
    <w:basedOn w:val="a4"/>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4"/>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List Paragraph"/>
    <w:aliases w:val="Введение,СПИСКИ,3_Абзац списка,ПАРАГРАФ,Абзац списка11"/>
    <w:basedOn w:val="a2"/>
    <w:link w:val="afff1"/>
    <w:uiPriority w:val="34"/>
    <w:qFormat/>
    <w:rsid w:val="00DA2372"/>
    <w:pPr>
      <w:ind w:left="720"/>
      <w:contextualSpacing/>
    </w:pPr>
  </w:style>
  <w:style w:type="paragraph" w:styleId="17">
    <w:name w:val="toc 1"/>
    <w:basedOn w:val="a2"/>
    <w:next w:val="a2"/>
    <w:autoRedefine/>
    <w:uiPriority w:val="39"/>
    <w:qFormat/>
    <w:rsid w:val="006C5A7F"/>
    <w:pPr>
      <w:tabs>
        <w:tab w:val="left" w:pos="567"/>
        <w:tab w:val="right" w:leader="dot" w:pos="9923"/>
      </w:tabs>
      <w:spacing w:before="0" w:after="0" w:line="360" w:lineRule="auto"/>
      <w:ind w:firstLine="0"/>
      <w:contextualSpacing/>
    </w:pPr>
    <w:rPr>
      <w:rFonts w:ascii="Calibri" w:hAnsi="Calibri" w:cs="Calibri"/>
      <w:bCs/>
      <w:iCs/>
      <w:noProof/>
      <w:szCs w:val="24"/>
    </w:rPr>
  </w:style>
  <w:style w:type="paragraph" w:styleId="29">
    <w:name w:val="toc 2"/>
    <w:basedOn w:val="a2"/>
    <w:next w:val="a2"/>
    <w:autoRedefine/>
    <w:uiPriority w:val="39"/>
    <w:qFormat/>
    <w:rsid w:val="00BA16F7"/>
    <w:pPr>
      <w:tabs>
        <w:tab w:val="left" w:pos="567"/>
        <w:tab w:val="right" w:leader="dot" w:pos="9923"/>
      </w:tabs>
      <w:spacing w:before="0" w:after="0" w:line="360" w:lineRule="auto"/>
      <w:ind w:firstLine="0"/>
      <w:contextualSpacing/>
    </w:pPr>
    <w:rPr>
      <w:rFonts w:ascii="Calibri" w:hAnsi="Calibri" w:cs="Calibri"/>
      <w:bCs/>
      <w:noProof/>
    </w:rPr>
  </w:style>
  <w:style w:type="paragraph" w:styleId="36">
    <w:name w:val="toc 3"/>
    <w:basedOn w:val="a2"/>
    <w:next w:val="a2"/>
    <w:autoRedefine/>
    <w:uiPriority w:val="39"/>
    <w:qFormat/>
    <w:rsid w:val="001B5D05"/>
    <w:pPr>
      <w:spacing w:before="0" w:after="0"/>
      <w:ind w:left="440"/>
      <w:jc w:val="left"/>
    </w:pPr>
    <w:rPr>
      <w:rFonts w:ascii="Calibri" w:hAnsi="Calibri" w:cs="Calibri"/>
      <w:sz w:val="20"/>
      <w:szCs w:val="20"/>
    </w:rPr>
  </w:style>
  <w:style w:type="character" w:styleId="afff2">
    <w:name w:val="Hyperlink"/>
    <w:basedOn w:val="a3"/>
    <w:uiPriority w:val="99"/>
    <w:unhideWhenUsed/>
    <w:rsid w:val="001B5D05"/>
    <w:rPr>
      <w:color w:val="0000FF"/>
      <w:u w:val="single"/>
    </w:rPr>
  </w:style>
  <w:style w:type="character" w:styleId="afff3">
    <w:name w:val="FollowedHyperlink"/>
    <w:basedOn w:val="a3"/>
    <w:uiPriority w:val="99"/>
    <w:unhideWhenUsed/>
    <w:rsid w:val="007D7A64"/>
    <w:rPr>
      <w:color w:val="800080"/>
      <w:u w:val="single"/>
    </w:rPr>
  </w:style>
  <w:style w:type="table" w:styleId="2a">
    <w:name w:val="Table Classic 2"/>
    <w:basedOn w:val="a4"/>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
    <w:name w:val="Схема документа Знак"/>
    <w:basedOn w:val="a3"/>
    <w:link w:val="afe"/>
    <w:semiHidden/>
    <w:rsid w:val="005E4F4B"/>
    <w:rPr>
      <w:rFonts w:ascii="Tahoma" w:eastAsia="Microsoft YaHei" w:hAnsi="Tahoma" w:cs="Tahoma"/>
      <w:spacing w:val="-5"/>
      <w:sz w:val="22"/>
      <w:szCs w:val="22"/>
      <w:shd w:val="clear" w:color="auto" w:fill="000080"/>
      <w:lang w:eastAsia="en-US"/>
    </w:rPr>
  </w:style>
  <w:style w:type="table" w:customStyle="1" w:styleId="18">
    <w:name w:val="Сетка таблицы1"/>
    <w:basedOn w:val="a4"/>
    <w:next w:val="aff0"/>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2"/>
    <w:semiHidden/>
    <w:rsid w:val="005E4F4B"/>
    <w:pPr>
      <w:widowControl/>
      <w:adjustRightInd/>
      <w:spacing w:after="0" w:line="360" w:lineRule="auto"/>
      <w:ind w:firstLine="709"/>
      <w:textAlignment w:val="auto"/>
    </w:pPr>
    <w:rPr>
      <w:rFonts w:eastAsia="Times New Roman"/>
      <w:spacing w:val="0"/>
      <w:sz w:val="24"/>
      <w:szCs w:val="20"/>
      <w:lang w:eastAsia="ru-RU"/>
    </w:rPr>
  </w:style>
  <w:style w:type="table" w:customStyle="1" w:styleId="2b">
    <w:name w:val="Сетка таблицы2"/>
    <w:basedOn w:val="a4"/>
    <w:next w:val="aff0"/>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Маркированный список Знак"/>
    <w:basedOn w:val="a3"/>
    <w:link w:val="a1"/>
    <w:rsid w:val="005E4F4B"/>
    <w:rPr>
      <w:rFonts w:ascii="Arial" w:hAnsi="Arial"/>
      <w:spacing w:val="-5"/>
      <w:sz w:val="22"/>
      <w:szCs w:val="22"/>
      <w:lang w:eastAsia="en-US"/>
    </w:rPr>
  </w:style>
  <w:style w:type="paragraph" w:styleId="HTML">
    <w:name w:val="HTML Preformatted"/>
    <w:basedOn w:val="a2"/>
    <w:link w:val="HTML0"/>
    <w:unhideWhenUsed/>
    <w:rsid w:val="005E4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3"/>
    <w:link w:val="HTML"/>
    <w:rsid w:val="005E4F4B"/>
    <w:rPr>
      <w:rFonts w:ascii="Courier New" w:hAnsi="Courier New" w:cs="Courier New"/>
    </w:rPr>
  </w:style>
  <w:style w:type="paragraph" w:styleId="afff4">
    <w:name w:val="Normal (Web)"/>
    <w:basedOn w:val="a2"/>
    <w:uiPriority w:val="99"/>
    <w:rsid w:val="005E4F4B"/>
    <w:pPr>
      <w:widowControl/>
      <w:adjustRightInd/>
      <w:spacing w:before="100" w:beforeAutospacing="1" w:after="100" w:afterAutospacing="1"/>
      <w:ind w:firstLine="0"/>
      <w:jc w:val="left"/>
      <w:textAlignment w:val="auto"/>
    </w:pPr>
    <w:rPr>
      <w:rFonts w:ascii="Tahoma" w:eastAsia="Times New Roman" w:hAnsi="Tahoma" w:cs="Tahoma"/>
      <w:color w:val="636363"/>
      <w:spacing w:val="0"/>
      <w:sz w:val="17"/>
      <w:szCs w:val="17"/>
      <w:lang w:eastAsia="ru-RU"/>
    </w:rPr>
  </w:style>
  <w:style w:type="paragraph" w:styleId="afff5">
    <w:name w:val="Body Text Indent"/>
    <w:basedOn w:val="a2"/>
    <w:link w:val="afff6"/>
    <w:unhideWhenUsed/>
    <w:rsid w:val="005E4F4B"/>
    <w:pPr>
      <w:widowControl/>
      <w:adjustRightInd/>
      <w:spacing w:before="0" w:line="276" w:lineRule="auto"/>
      <w:ind w:left="283" w:firstLine="0"/>
      <w:jc w:val="left"/>
      <w:textAlignment w:val="auto"/>
    </w:pPr>
    <w:rPr>
      <w:rFonts w:ascii="Calibri" w:eastAsia="Calibri" w:hAnsi="Calibri"/>
      <w:spacing w:val="0"/>
    </w:rPr>
  </w:style>
  <w:style w:type="character" w:customStyle="1" w:styleId="afff6">
    <w:name w:val="Основной текст с отступом Знак"/>
    <w:basedOn w:val="a3"/>
    <w:link w:val="afff5"/>
    <w:rsid w:val="005E4F4B"/>
    <w:rPr>
      <w:rFonts w:ascii="Calibri" w:eastAsia="Calibri" w:hAnsi="Calibri"/>
      <w:sz w:val="22"/>
      <w:szCs w:val="22"/>
      <w:lang w:eastAsia="en-US"/>
    </w:rPr>
  </w:style>
  <w:style w:type="table" w:styleId="82">
    <w:name w:val="Table Grid 8"/>
    <w:basedOn w:val="a4"/>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7">
    <w:name w:val="Подрисуночный текст"/>
    <w:basedOn w:val="a2"/>
    <w:next w:val="a2"/>
    <w:link w:val="afff8"/>
    <w:rsid w:val="005E4F4B"/>
    <w:pPr>
      <w:keepNext/>
      <w:widowControl/>
      <w:adjustRightInd/>
      <w:spacing w:line="360" w:lineRule="auto"/>
      <w:jc w:val="center"/>
      <w:textAlignment w:val="auto"/>
    </w:pPr>
    <w:rPr>
      <w:spacing w:val="0"/>
      <w:lang w:eastAsia="ru-RU"/>
    </w:rPr>
  </w:style>
  <w:style w:type="character" w:customStyle="1" w:styleId="afff8">
    <w:name w:val="Подрисуночный текст Знак"/>
    <w:basedOn w:val="a3"/>
    <w:link w:val="afff7"/>
    <w:rsid w:val="005E4F4B"/>
    <w:rPr>
      <w:rFonts w:ascii="Arial" w:eastAsia="Microsoft YaHei" w:hAnsi="Arial"/>
      <w:sz w:val="22"/>
      <w:szCs w:val="22"/>
    </w:rPr>
  </w:style>
  <w:style w:type="paragraph" w:styleId="afff9">
    <w:name w:val="List Continue"/>
    <w:basedOn w:val="afa"/>
    <w:rsid w:val="005E4F4B"/>
  </w:style>
  <w:style w:type="paragraph" w:styleId="2c">
    <w:name w:val="List Continue 2"/>
    <w:basedOn w:val="afff9"/>
    <w:rsid w:val="005E4F4B"/>
    <w:pPr>
      <w:ind w:left="2160"/>
    </w:pPr>
  </w:style>
  <w:style w:type="paragraph" w:styleId="37">
    <w:name w:val="List Continue 3"/>
    <w:basedOn w:val="afff9"/>
    <w:rsid w:val="005E4F4B"/>
    <w:pPr>
      <w:ind w:left="2520"/>
    </w:pPr>
  </w:style>
  <w:style w:type="paragraph" w:styleId="47">
    <w:name w:val="List Continue 4"/>
    <w:basedOn w:val="afff9"/>
    <w:rsid w:val="005E4F4B"/>
    <w:pPr>
      <w:ind w:left="2880"/>
    </w:pPr>
  </w:style>
  <w:style w:type="paragraph" w:styleId="58">
    <w:name w:val="List Continue 5"/>
    <w:basedOn w:val="afff9"/>
    <w:rsid w:val="005E4F4B"/>
    <w:pPr>
      <w:ind w:left="3240"/>
    </w:pPr>
  </w:style>
  <w:style w:type="paragraph" w:styleId="2d">
    <w:name w:val="Body Text Indent 2"/>
    <w:basedOn w:val="a2"/>
    <w:link w:val="2e"/>
    <w:rsid w:val="005E4F4B"/>
    <w:pPr>
      <w:spacing w:before="0" w:line="480" w:lineRule="auto"/>
      <w:ind w:left="283" w:firstLine="0"/>
    </w:pPr>
    <w:rPr>
      <w:rFonts w:eastAsia="Times New Roman"/>
      <w:sz w:val="20"/>
      <w:szCs w:val="20"/>
      <w:lang w:val="en-US"/>
    </w:rPr>
  </w:style>
  <w:style w:type="character" w:customStyle="1" w:styleId="2e">
    <w:name w:val="Основной текст с отступом 2 Знак"/>
    <w:basedOn w:val="a3"/>
    <w:link w:val="2d"/>
    <w:rsid w:val="005E4F4B"/>
    <w:rPr>
      <w:rFonts w:ascii="Arial" w:hAnsi="Arial"/>
      <w:spacing w:val="-5"/>
      <w:lang w:val="en-US" w:eastAsia="en-US"/>
    </w:rPr>
  </w:style>
  <w:style w:type="paragraph" w:styleId="38">
    <w:name w:val="Body Text Indent 3"/>
    <w:basedOn w:val="a2"/>
    <w:link w:val="39"/>
    <w:rsid w:val="005E4F4B"/>
    <w:pPr>
      <w:spacing w:before="0" w:after="0" w:line="360" w:lineRule="auto"/>
      <w:ind w:firstLine="709"/>
    </w:pPr>
    <w:rPr>
      <w:rFonts w:ascii="Times New Roman" w:eastAsia="Times New Roman" w:hAnsi="Times New Roman"/>
      <w:color w:val="444444"/>
      <w:spacing w:val="0"/>
      <w:sz w:val="24"/>
      <w:szCs w:val="20"/>
      <w:lang w:eastAsia="ru-RU"/>
    </w:rPr>
  </w:style>
  <w:style w:type="character" w:customStyle="1" w:styleId="39">
    <w:name w:val="Основной текст с отступом 3 Знак"/>
    <w:basedOn w:val="a3"/>
    <w:link w:val="38"/>
    <w:rsid w:val="005E4F4B"/>
    <w:rPr>
      <w:color w:val="444444"/>
      <w:sz w:val="24"/>
    </w:rPr>
  </w:style>
  <w:style w:type="table" w:styleId="2f">
    <w:name w:val="Table Grid 2"/>
    <w:basedOn w:val="a4"/>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9">
    <w:name w:val="Table Grid 1"/>
    <w:basedOn w:val="a4"/>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a">
    <w:name w:val="Body Text 3"/>
    <w:basedOn w:val="a2"/>
    <w:link w:val="3b"/>
    <w:uiPriority w:val="99"/>
    <w:rsid w:val="007D5ADC"/>
    <w:pPr>
      <w:widowControl/>
      <w:adjustRightInd/>
      <w:spacing w:before="0"/>
      <w:ind w:firstLine="0"/>
      <w:jc w:val="left"/>
      <w:textAlignment w:val="auto"/>
    </w:pPr>
    <w:rPr>
      <w:rFonts w:ascii="Times New Roman" w:eastAsia="Times New Roman" w:hAnsi="Times New Roman"/>
      <w:spacing w:val="0"/>
      <w:sz w:val="16"/>
      <w:szCs w:val="16"/>
      <w:lang w:eastAsia="ru-RU"/>
    </w:rPr>
  </w:style>
  <w:style w:type="character" w:customStyle="1" w:styleId="3b">
    <w:name w:val="Основной текст 3 Знак"/>
    <w:basedOn w:val="a3"/>
    <w:link w:val="3a"/>
    <w:uiPriority w:val="99"/>
    <w:rsid w:val="007D5ADC"/>
    <w:rPr>
      <w:sz w:val="16"/>
      <w:szCs w:val="16"/>
    </w:rPr>
  </w:style>
  <w:style w:type="paragraph" w:customStyle="1" w:styleId="afffa">
    <w:name w:val="Подпись рисунков/таблиц"/>
    <w:basedOn w:val="aff8"/>
    <w:uiPriority w:val="99"/>
    <w:qFormat/>
    <w:rsid w:val="00D50FBA"/>
    <w:pPr>
      <w:keepNext/>
      <w:widowControl/>
      <w:adjustRightInd/>
      <w:spacing w:after="0" w:line="360" w:lineRule="auto"/>
      <w:ind w:firstLine="426"/>
      <w:jc w:val="center"/>
      <w:textAlignment w:val="auto"/>
    </w:pPr>
    <w:rPr>
      <w:rFonts w:ascii="Times New Roman" w:eastAsia="Times New Roman" w:hAnsi="Times New Roman"/>
      <w:b w:val="0"/>
      <w:color w:val="auto"/>
      <w:spacing w:val="0"/>
      <w:sz w:val="20"/>
      <w:lang w:eastAsia="ru-RU"/>
    </w:rPr>
  </w:style>
  <w:style w:type="paragraph" w:customStyle="1" w:styleId="1">
    <w:name w:val="Маркированный_1"/>
    <w:basedOn w:val="a2"/>
    <w:link w:val="1a"/>
    <w:uiPriority w:val="99"/>
    <w:rsid w:val="00640466"/>
    <w:pPr>
      <w:widowControl/>
      <w:numPr>
        <w:ilvl w:val="1"/>
        <w:numId w:val="7"/>
      </w:numPr>
      <w:tabs>
        <w:tab w:val="left" w:pos="900"/>
      </w:tabs>
      <w:adjustRightInd/>
      <w:spacing w:before="0" w:after="0" w:line="360" w:lineRule="auto"/>
      <w:ind w:left="0" w:firstLine="720"/>
      <w:textAlignment w:val="auto"/>
    </w:pPr>
    <w:rPr>
      <w:rFonts w:ascii="Times New Roman" w:eastAsia="Times New Roman" w:hAnsi="Times New Roman"/>
      <w:spacing w:val="0"/>
      <w:sz w:val="24"/>
      <w:szCs w:val="24"/>
      <w:lang w:eastAsia="ru-RU"/>
    </w:rPr>
  </w:style>
  <w:style w:type="character" w:customStyle="1" w:styleId="1a">
    <w:name w:val="Маркированный_1 Знак"/>
    <w:basedOn w:val="a3"/>
    <w:link w:val="1"/>
    <w:uiPriority w:val="99"/>
    <w:rsid w:val="00640466"/>
    <w:rPr>
      <w:sz w:val="24"/>
      <w:szCs w:val="24"/>
    </w:rPr>
  </w:style>
  <w:style w:type="paragraph" w:styleId="afffb">
    <w:name w:val="Body Text"/>
    <w:aliases w:val="TabelTekst,text,Body Text2, Char,Body Text2 Char Char Char Char Char Char Char Char Char,Char,Main text,Body Text Char2 Char,Body Text Char1 Char Char,Body Text Char Char Char Char,TabelTekst Char Char Char Char,НЕТ отступов Знак Знак"/>
    <w:basedOn w:val="a2"/>
    <w:link w:val="afffc"/>
    <w:uiPriority w:val="99"/>
    <w:qFormat/>
    <w:rsid w:val="00C700BB"/>
  </w:style>
  <w:style w:type="character" w:customStyle="1" w:styleId="afffc">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fffb"/>
    <w:uiPriority w:val="99"/>
    <w:rsid w:val="00C700BB"/>
    <w:rPr>
      <w:rFonts w:ascii="Arial" w:eastAsia="Microsoft YaHei" w:hAnsi="Arial"/>
      <w:spacing w:val="-5"/>
      <w:sz w:val="22"/>
      <w:szCs w:val="22"/>
      <w:lang w:eastAsia="en-US"/>
    </w:rPr>
  </w:style>
  <w:style w:type="paragraph" w:styleId="afffd">
    <w:name w:val="annotation subject"/>
    <w:basedOn w:val="ac"/>
    <w:next w:val="ac"/>
    <w:link w:val="afffe"/>
    <w:uiPriority w:val="99"/>
    <w:rsid w:val="0074589A"/>
    <w:rPr>
      <w:b/>
      <w:bCs/>
      <w:sz w:val="20"/>
      <w:szCs w:val="20"/>
    </w:rPr>
  </w:style>
  <w:style w:type="character" w:customStyle="1" w:styleId="afffe">
    <w:name w:val="Тема примечания Знак"/>
    <w:basedOn w:val="ad"/>
    <w:link w:val="afffd"/>
    <w:uiPriority w:val="99"/>
    <w:rsid w:val="0074589A"/>
    <w:rPr>
      <w:rFonts w:ascii="Arial" w:eastAsia="Microsoft YaHei" w:hAnsi="Arial"/>
      <w:b/>
      <w:bCs/>
      <w:spacing w:val="-5"/>
      <w:sz w:val="16"/>
      <w:lang w:val="en-US" w:eastAsia="en-US"/>
    </w:rPr>
  </w:style>
  <w:style w:type="numbering" w:customStyle="1" w:styleId="1b">
    <w:name w:val="Нет списка1"/>
    <w:next w:val="a5"/>
    <w:uiPriority w:val="99"/>
    <w:semiHidden/>
    <w:unhideWhenUsed/>
    <w:rsid w:val="00C73384"/>
  </w:style>
  <w:style w:type="paragraph" w:customStyle="1" w:styleId="BodyTextKeep">
    <w:name w:val="Body Text Keep"/>
    <w:basedOn w:val="a2"/>
    <w:link w:val="BodyTextKeepChar"/>
    <w:rsid w:val="003C2FEC"/>
    <w:pPr>
      <w:widowControl/>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2"/>
    <w:rsid w:val="00161859"/>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6">
    <w:name w:val="font6"/>
    <w:basedOn w:val="a2"/>
    <w:rsid w:val="00161859"/>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xl108">
    <w:name w:val="xl108"/>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09">
    <w:name w:val="xl109"/>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0">
    <w:name w:val="xl110"/>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1">
    <w:name w:val="xl111"/>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2">
    <w:name w:val="xl112"/>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3">
    <w:name w:val="xl113"/>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4">
    <w:name w:val="xl114"/>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5">
    <w:name w:val="xl115"/>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b/>
      <w:bCs/>
      <w:spacing w:val="0"/>
      <w:sz w:val="24"/>
      <w:szCs w:val="24"/>
      <w:lang w:eastAsia="ru-RU"/>
    </w:rPr>
  </w:style>
  <w:style w:type="paragraph" w:customStyle="1" w:styleId="xl116">
    <w:name w:val="xl116"/>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7">
    <w:name w:val="xl117"/>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8">
    <w:name w:val="xl118"/>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9">
    <w:name w:val="xl119"/>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20">
    <w:name w:val="xl120"/>
    <w:basedOn w:val="a2"/>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1">
    <w:name w:val="xl121"/>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2">
    <w:name w:val="xl122"/>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3">
    <w:name w:val="xl123"/>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24">
    <w:name w:val="xl124"/>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25">
    <w:name w:val="xl125"/>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6">
    <w:name w:val="xl126"/>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7">
    <w:name w:val="xl127"/>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8">
    <w:name w:val="xl128"/>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29">
    <w:name w:val="xl129"/>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130">
    <w:name w:val="xl130"/>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1">
    <w:name w:val="xl131"/>
    <w:basedOn w:val="a2"/>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2">
    <w:name w:val="xl132"/>
    <w:basedOn w:val="a2"/>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3">
    <w:name w:val="xl133"/>
    <w:basedOn w:val="a2"/>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4">
    <w:name w:val="xl134"/>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color w:val="FFFFFF"/>
      <w:spacing w:val="0"/>
      <w:sz w:val="24"/>
      <w:szCs w:val="24"/>
      <w:lang w:eastAsia="ru-RU"/>
    </w:rPr>
  </w:style>
  <w:style w:type="paragraph" w:customStyle="1" w:styleId="xl135">
    <w:name w:val="xl135"/>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36">
    <w:name w:val="xl136"/>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7">
    <w:name w:val="xl137"/>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8">
    <w:name w:val="xl138"/>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9">
    <w:name w:val="xl139"/>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0">
    <w:name w:val="xl140"/>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1">
    <w:name w:val="xl141"/>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2">
    <w:name w:val="xl142"/>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3">
    <w:name w:val="xl143"/>
    <w:basedOn w:val="a2"/>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4">
    <w:name w:val="xl144"/>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5">
    <w:name w:val="xl145"/>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6">
    <w:name w:val="xl146"/>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7">
    <w:name w:val="xl147"/>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8">
    <w:name w:val="xl148"/>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9">
    <w:name w:val="xl149"/>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50">
    <w:name w:val="xl150"/>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1">
    <w:name w:val="xl151"/>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2">
    <w:name w:val="xl152"/>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3">
    <w:name w:val="xl153"/>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4">
    <w:name w:val="xl154"/>
    <w:basedOn w:val="a2"/>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5">
    <w:name w:val="xl155"/>
    <w:basedOn w:val="a2"/>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6">
    <w:name w:val="xl156"/>
    <w:basedOn w:val="a2"/>
    <w:rsid w:val="00161859"/>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7">
    <w:name w:val="xl157"/>
    <w:basedOn w:val="a2"/>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8">
    <w:name w:val="xl158"/>
    <w:basedOn w:val="a2"/>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9">
    <w:name w:val="xl159"/>
    <w:basedOn w:val="a2"/>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0">
    <w:name w:val="xl160"/>
    <w:basedOn w:val="a2"/>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1">
    <w:name w:val="xl161"/>
    <w:basedOn w:val="a2"/>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2">
    <w:name w:val="xl162"/>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63">
    <w:name w:val="xl163"/>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4">
    <w:name w:val="xl164"/>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65">
    <w:name w:val="xl165"/>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0000"/>
      <w:spacing w:val="0"/>
      <w:sz w:val="24"/>
      <w:szCs w:val="24"/>
      <w:lang w:eastAsia="ru-RU"/>
    </w:rPr>
  </w:style>
  <w:style w:type="paragraph" w:customStyle="1" w:styleId="xl166">
    <w:name w:val="xl166"/>
    <w:basedOn w:val="a2"/>
    <w:rsid w:val="00161859"/>
    <w:pPr>
      <w:widowControl/>
      <w:pBdr>
        <w:top w:val="single" w:sz="4" w:space="0" w:color="auto"/>
        <w:left w:val="single" w:sz="8"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7">
    <w:name w:val="xl167"/>
    <w:basedOn w:val="a2"/>
    <w:rsid w:val="00161859"/>
    <w:pPr>
      <w:widowControl/>
      <w:pBdr>
        <w:top w:val="single" w:sz="4" w:space="0" w:color="auto"/>
        <w:bottom w:val="single" w:sz="4" w:space="0" w:color="auto"/>
        <w:right w:val="single" w:sz="8"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8">
    <w:name w:val="xl168"/>
    <w:basedOn w:val="a2"/>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9">
    <w:name w:val="xl169"/>
    <w:basedOn w:val="a2"/>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70">
    <w:name w:val="xl170"/>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71">
    <w:name w:val="xl171"/>
    <w:basedOn w:val="a2"/>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character" w:styleId="affff">
    <w:name w:val="Placeholder Text"/>
    <w:basedOn w:val="a3"/>
    <w:uiPriority w:val="99"/>
    <w:semiHidden/>
    <w:rsid w:val="00D808CB"/>
    <w:rPr>
      <w:color w:val="808080"/>
    </w:rPr>
  </w:style>
  <w:style w:type="paragraph" w:styleId="affff0">
    <w:name w:val="No Spacing"/>
    <w:link w:val="affff1"/>
    <w:uiPriority w:val="1"/>
    <w:qFormat/>
    <w:rsid w:val="00036A38"/>
    <w:rPr>
      <w:rFonts w:asciiTheme="minorHAnsi" w:eastAsiaTheme="minorEastAsia" w:hAnsiTheme="minorHAnsi" w:cstheme="minorBidi"/>
      <w:sz w:val="22"/>
      <w:szCs w:val="22"/>
      <w:lang w:eastAsia="en-US"/>
    </w:rPr>
  </w:style>
  <w:style w:type="character" w:customStyle="1" w:styleId="affff1">
    <w:name w:val="Без интервала Знак"/>
    <w:basedOn w:val="a3"/>
    <w:link w:val="affff0"/>
    <w:uiPriority w:val="1"/>
    <w:rsid w:val="00036A38"/>
    <w:rPr>
      <w:rFonts w:asciiTheme="minorHAnsi" w:eastAsiaTheme="minorEastAsia" w:hAnsiTheme="minorHAnsi" w:cstheme="minorBidi"/>
      <w:sz w:val="22"/>
      <w:szCs w:val="22"/>
      <w:lang w:eastAsia="en-US"/>
    </w:rPr>
  </w:style>
  <w:style w:type="paragraph" w:customStyle="1" w:styleId="HeadingBase">
    <w:name w:val="Heading Base"/>
    <w:basedOn w:val="a2"/>
    <w:next w:val="a2"/>
    <w:link w:val="HeadingBase0"/>
    <w:rsid w:val="00F41119"/>
    <w:pPr>
      <w:keepNext/>
      <w:keepLines/>
      <w:spacing w:before="140" w:after="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c">
    <w:name w:val="Светлая заливка1"/>
    <w:basedOn w:val="a4"/>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0">
    <w:name w:val="Средний список 12"/>
    <w:basedOn w:val="a4"/>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0">
    <w:name w:val="Body Text 2"/>
    <w:basedOn w:val="a2"/>
    <w:link w:val="2f1"/>
    <w:rsid w:val="00836986"/>
    <w:pPr>
      <w:widowControl/>
      <w:adjustRightInd/>
      <w:spacing w:before="0" w:line="480" w:lineRule="auto"/>
      <w:ind w:firstLine="0"/>
      <w:jc w:val="left"/>
      <w:textAlignment w:val="auto"/>
    </w:pPr>
    <w:rPr>
      <w:rFonts w:ascii="Times New Roman" w:eastAsia="Times New Roman" w:hAnsi="Times New Roman"/>
      <w:spacing w:val="0"/>
      <w:sz w:val="24"/>
      <w:szCs w:val="24"/>
      <w:lang w:eastAsia="ru-RU"/>
    </w:rPr>
  </w:style>
  <w:style w:type="character" w:customStyle="1" w:styleId="2f1">
    <w:name w:val="Основной текст 2 Знак"/>
    <w:basedOn w:val="a3"/>
    <w:link w:val="2f0"/>
    <w:rsid w:val="00836986"/>
    <w:rPr>
      <w:sz w:val="24"/>
      <w:szCs w:val="24"/>
    </w:rPr>
  </w:style>
  <w:style w:type="paragraph" w:customStyle="1" w:styleId="xl64">
    <w:name w:val="xl64"/>
    <w:basedOn w:val="a2"/>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5">
    <w:name w:val="xl65"/>
    <w:basedOn w:val="a2"/>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6">
    <w:name w:val="xl66"/>
    <w:basedOn w:val="a2"/>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i/>
      <w:iCs/>
      <w:spacing w:val="0"/>
      <w:sz w:val="18"/>
      <w:szCs w:val="18"/>
      <w:lang w:eastAsia="ru-RU"/>
    </w:rPr>
  </w:style>
  <w:style w:type="paragraph" w:customStyle="1" w:styleId="xl67">
    <w:name w:val="xl67"/>
    <w:basedOn w:val="a2"/>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i/>
      <w:iCs/>
      <w:spacing w:val="0"/>
      <w:sz w:val="18"/>
      <w:szCs w:val="18"/>
      <w:lang w:eastAsia="ru-RU"/>
    </w:rPr>
  </w:style>
  <w:style w:type="paragraph" w:customStyle="1" w:styleId="xl68">
    <w:name w:val="xl68"/>
    <w:basedOn w:val="a2"/>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9">
    <w:name w:val="xl69"/>
    <w:basedOn w:val="a2"/>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0">
    <w:name w:val="xl70"/>
    <w:basedOn w:val="a2"/>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1">
    <w:name w:val="xl71"/>
    <w:basedOn w:val="a2"/>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character" w:styleId="affff2">
    <w:name w:val="Strong"/>
    <w:basedOn w:val="a3"/>
    <w:qFormat/>
    <w:rsid w:val="00922535"/>
    <w:rPr>
      <w:b/>
      <w:bCs/>
    </w:rPr>
  </w:style>
  <w:style w:type="table" w:customStyle="1" w:styleId="250">
    <w:name w:val="Сетка таблицы25"/>
    <w:basedOn w:val="a4"/>
    <w:next w:val="aff0"/>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ветлая заливка2"/>
    <w:basedOn w:val="a4"/>
    <w:uiPriority w:val="60"/>
    <w:rsid w:val="00922535"/>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2"/>
    <w:rsid w:val="000E27D4"/>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2">
    <w:name w:val="xl72"/>
    <w:basedOn w:val="a2"/>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3">
    <w:name w:val="xl73"/>
    <w:basedOn w:val="a2"/>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4">
    <w:name w:val="xl74"/>
    <w:basedOn w:val="a2"/>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right"/>
      <w:textAlignment w:val="center"/>
    </w:pPr>
    <w:rPr>
      <w:rFonts w:ascii="Times New Roman" w:eastAsia="Times New Roman" w:hAnsi="Times New Roman"/>
      <w:b/>
      <w:bCs/>
      <w:spacing w:val="0"/>
      <w:sz w:val="24"/>
      <w:szCs w:val="24"/>
      <w:lang w:eastAsia="ru-RU"/>
    </w:rPr>
  </w:style>
  <w:style w:type="paragraph" w:customStyle="1" w:styleId="xl75">
    <w:name w:val="xl75"/>
    <w:basedOn w:val="a2"/>
    <w:rsid w:val="000E27D4"/>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6">
    <w:name w:val="xl76"/>
    <w:basedOn w:val="a2"/>
    <w:rsid w:val="000E27D4"/>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7">
    <w:name w:val="xl77"/>
    <w:basedOn w:val="a2"/>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8">
    <w:name w:val="xl78"/>
    <w:basedOn w:val="a2"/>
    <w:rsid w:val="000E27D4"/>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9">
    <w:name w:val="xl79"/>
    <w:basedOn w:val="a2"/>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80">
    <w:name w:val="xl80"/>
    <w:basedOn w:val="a2"/>
    <w:rsid w:val="00422A0D"/>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table" w:customStyle="1" w:styleId="3c">
    <w:name w:val="Сетка таблицы3"/>
    <w:basedOn w:val="a4"/>
    <w:next w:val="aff0"/>
    <w:uiPriority w:val="59"/>
    <w:rsid w:val="000968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82">
    <w:name w:val="xl82"/>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3">
    <w:name w:val="xl83"/>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4">
    <w:name w:val="xl84"/>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5">
    <w:name w:val="xl85"/>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6">
    <w:name w:val="xl86"/>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7">
    <w:name w:val="xl87"/>
    <w:basedOn w:val="a2"/>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8">
    <w:name w:val="xl88"/>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9">
    <w:name w:val="xl89"/>
    <w:basedOn w:val="a2"/>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0">
    <w:name w:val="xl90"/>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4"/>
      <w:szCs w:val="24"/>
      <w:lang w:eastAsia="ru-RU"/>
    </w:rPr>
  </w:style>
  <w:style w:type="paragraph" w:customStyle="1" w:styleId="xl91">
    <w:name w:val="xl91"/>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2">
    <w:name w:val="xl92"/>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93">
    <w:name w:val="xl93"/>
    <w:basedOn w:val="a2"/>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94">
    <w:name w:val="xl94"/>
    <w:basedOn w:val="a2"/>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5">
    <w:name w:val="xl95"/>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6">
    <w:name w:val="xl96"/>
    <w:basedOn w:val="a2"/>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7">
    <w:name w:val="xl97"/>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8">
    <w:name w:val="xl98"/>
    <w:basedOn w:val="a2"/>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table" w:styleId="3d">
    <w:name w:val="Table Simple 3"/>
    <w:basedOn w:val="a4"/>
    <w:rsid w:val="00D757C9"/>
    <w:pPr>
      <w:widowControl w:val="0"/>
      <w:adjustRightInd w:val="0"/>
      <w:spacing w:before="120" w:after="120"/>
      <w:ind w:firstLine="567"/>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4"/>
    <w:uiPriority w:val="64"/>
    <w:rsid w:val="00D757C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3">
    <w:name w:val="Revision"/>
    <w:hidden/>
    <w:uiPriority w:val="99"/>
    <w:semiHidden/>
    <w:rsid w:val="00D757C9"/>
    <w:rPr>
      <w:rFonts w:ascii="Arial" w:eastAsia="Microsoft YaHei" w:hAnsi="Arial"/>
      <w:spacing w:val="-5"/>
      <w:sz w:val="22"/>
      <w:szCs w:val="22"/>
      <w:lang w:eastAsia="en-US"/>
    </w:rPr>
  </w:style>
  <w:style w:type="table" w:customStyle="1" w:styleId="111">
    <w:name w:val="Светлая заливка11"/>
    <w:basedOn w:val="a4"/>
    <w:uiPriority w:val="60"/>
    <w:rsid w:val="00D757C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rsid w:val="00D757C9"/>
    <w:pPr>
      <w:spacing w:after="200" w:line="276" w:lineRule="auto"/>
    </w:pPr>
    <w:rPr>
      <w:rFonts w:asciiTheme="minorHAnsi" w:eastAsiaTheme="minorEastAsia" w:hAnsiTheme="minorHAnsi" w:cstheme="minorBidi"/>
      <w:sz w:val="22"/>
      <w:szCs w:val="22"/>
    </w:rPr>
  </w:style>
  <w:style w:type="paragraph" w:customStyle="1" w:styleId="xl47487">
    <w:name w:val="xl47487"/>
    <w:basedOn w:val="a2"/>
    <w:rsid w:val="00D757C9"/>
    <w:pPr>
      <w:widowControl/>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8">
    <w:name w:val="xl47488"/>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9">
    <w:name w:val="xl47489"/>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b/>
      <w:bCs/>
      <w:spacing w:val="0"/>
      <w:sz w:val="24"/>
      <w:szCs w:val="24"/>
      <w:lang w:eastAsia="ru-RU"/>
    </w:rPr>
  </w:style>
  <w:style w:type="paragraph" w:customStyle="1" w:styleId="xl47490">
    <w:name w:val="xl47490"/>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47491">
    <w:name w:val="xl47491"/>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47492">
    <w:name w:val="xl47492"/>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eastAsia="Times New Roman" w:cs="Arial"/>
      <w:spacing w:val="0"/>
      <w:sz w:val="24"/>
      <w:szCs w:val="24"/>
      <w:lang w:eastAsia="ru-RU"/>
    </w:rPr>
  </w:style>
  <w:style w:type="paragraph" w:customStyle="1" w:styleId="xl47493">
    <w:name w:val="xl47493"/>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47494">
    <w:name w:val="xl47494"/>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eastAsia="Times New Roman" w:cs="Arial"/>
      <w:spacing w:val="0"/>
      <w:sz w:val="24"/>
      <w:szCs w:val="24"/>
      <w:lang w:eastAsia="ru-RU"/>
    </w:rPr>
  </w:style>
  <w:style w:type="paragraph" w:customStyle="1" w:styleId="xl47495">
    <w:name w:val="xl47495"/>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6">
    <w:name w:val="xl47496"/>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7">
    <w:name w:val="xl47497"/>
    <w:basedOn w:val="a2"/>
    <w:rsid w:val="00D757C9"/>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8">
    <w:name w:val="xl47498"/>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eastAsia="Times New Roman" w:cs="Arial"/>
      <w:spacing w:val="0"/>
      <w:sz w:val="24"/>
      <w:szCs w:val="24"/>
      <w:lang w:eastAsia="ru-RU"/>
    </w:rPr>
  </w:style>
  <w:style w:type="paragraph" w:customStyle="1" w:styleId="xl47499">
    <w:name w:val="xl47499"/>
    <w:basedOn w:val="a2"/>
    <w:rsid w:val="00D757C9"/>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eastAsia="Times New Roman" w:cs="Arial"/>
      <w:spacing w:val="0"/>
      <w:sz w:val="24"/>
      <w:szCs w:val="24"/>
      <w:lang w:eastAsia="ru-RU"/>
    </w:rPr>
  </w:style>
  <w:style w:type="paragraph" w:customStyle="1" w:styleId="xl47500">
    <w:name w:val="xl47500"/>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20"/>
      <w:szCs w:val="20"/>
      <w:lang w:eastAsia="ru-RU"/>
    </w:rPr>
  </w:style>
  <w:style w:type="paragraph" w:customStyle="1" w:styleId="xl47485">
    <w:name w:val="xl47485"/>
    <w:basedOn w:val="a2"/>
    <w:rsid w:val="00D757C9"/>
    <w:pPr>
      <w:widowControl/>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6">
    <w:name w:val="xl47486"/>
    <w:basedOn w:val="a2"/>
    <w:rsid w:val="00D757C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styleId="affff4">
    <w:name w:val="Subtitle"/>
    <w:basedOn w:val="a9"/>
    <w:next w:val="afffb"/>
    <w:link w:val="affff5"/>
    <w:uiPriority w:val="99"/>
    <w:qFormat/>
    <w:rsid w:val="00D757C9"/>
    <w:pPr>
      <w:widowControl/>
      <w:adjustRightInd/>
      <w:spacing w:before="60" w:after="0"/>
      <w:jc w:val="left"/>
      <w:textAlignment w:val="auto"/>
    </w:pPr>
    <w:rPr>
      <w:rFonts w:eastAsia="Times New Roman"/>
      <w:caps w:val="0"/>
      <w:spacing w:val="-16"/>
    </w:rPr>
  </w:style>
  <w:style w:type="character" w:customStyle="1" w:styleId="affff5">
    <w:name w:val="Подзаголовок Знак"/>
    <w:basedOn w:val="a3"/>
    <w:link w:val="affff4"/>
    <w:uiPriority w:val="99"/>
    <w:rsid w:val="00D757C9"/>
    <w:rPr>
      <w:rFonts w:ascii="Arial" w:hAnsi="Arial"/>
      <w:b/>
      <w:spacing w:val="-16"/>
      <w:kern w:val="28"/>
      <w:sz w:val="32"/>
      <w:szCs w:val="28"/>
      <w:lang w:eastAsia="en-US"/>
    </w:rPr>
  </w:style>
  <w:style w:type="paragraph" w:customStyle="1" w:styleId="ChapterSubtitle">
    <w:name w:val="Chapter Subtitle"/>
    <w:basedOn w:val="affff4"/>
    <w:rsid w:val="00D757C9"/>
  </w:style>
  <w:style w:type="paragraph" w:customStyle="1" w:styleId="1d">
    <w:name w:val="Абзац списка1"/>
    <w:basedOn w:val="a2"/>
    <w:rsid w:val="00D757C9"/>
    <w:pPr>
      <w:ind w:firstLine="0"/>
    </w:pPr>
    <w:rPr>
      <w:rFonts w:ascii="Times New Roman" w:eastAsia="Times New Roman" w:hAnsi="Times New Roman"/>
      <w:sz w:val="28"/>
    </w:rPr>
  </w:style>
  <w:style w:type="paragraph" w:customStyle="1" w:styleId="a0">
    <w:name w:val="заголовок таблицы"/>
    <w:basedOn w:val="a2"/>
    <w:autoRedefine/>
    <w:rsid w:val="00467F89"/>
    <w:pPr>
      <w:keepNext/>
      <w:keepLines/>
      <w:pageBreakBefore/>
      <w:numPr>
        <w:numId w:val="8"/>
      </w:numPr>
      <w:tabs>
        <w:tab w:val="left" w:pos="1134"/>
      </w:tabs>
      <w:adjustRightInd/>
      <w:spacing w:line="276" w:lineRule="auto"/>
      <w:ind w:left="1874"/>
      <w:jc w:val="left"/>
      <w:textAlignment w:val="auto"/>
      <w:outlineLvl w:val="0"/>
    </w:pPr>
    <w:rPr>
      <w:rFonts w:eastAsia="Times New Roman" w:cs="Arial"/>
      <w:b/>
      <w:spacing w:val="0"/>
      <w:sz w:val="24"/>
      <w:szCs w:val="24"/>
      <w:lang w:eastAsia="ru-RU"/>
    </w:rPr>
  </w:style>
  <w:style w:type="character" w:customStyle="1" w:styleId="affff6">
    <w:name w:val="Основной текст_"/>
    <w:basedOn w:val="a3"/>
    <w:link w:val="2f3"/>
    <w:uiPriority w:val="99"/>
    <w:locked/>
    <w:rsid w:val="003414B1"/>
    <w:rPr>
      <w:rFonts w:ascii="Arial" w:eastAsia="Arial" w:hAnsi="Arial" w:cs="Arial"/>
      <w:shd w:val="clear" w:color="auto" w:fill="FFFFFF"/>
    </w:rPr>
  </w:style>
  <w:style w:type="paragraph" w:customStyle="1" w:styleId="2f3">
    <w:name w:val="Основной текст2"/>
    <w:basedOn w:val="a2"/>
    <w:link w:val="affff6"/>
    <w:rsid w:val="003414B1"/>
    <w:pPr>
      <w:shd w:val="clear" w:color="auto" w:fill="FFFFFF"/>
      <w:adjustRightInd/>
      <w:spacing w:before="7680" w:after="0" w:line="0" w:lineRule="atLeast"/>
      <w:ind w:hanging="360"/>
      <w:jc w:val="center"/>
      <w:textAlignment w:val="auto"/>
    </w:pPr>
    <w:rPr>
      <w:rFonts w:eastAsia="Arial" w:cs="Arial"/>
      <w:spacing w:val="0"/>
      <w:sz w:val="20"/>
      <w:szCs w:val="20"/>
      <w:lang w:eastAsia="ru-RU"/>
    </w:rPr>
  </w:style>
  <w:style w:type="character" w:customStyle="1" w:styleId="ArialUnicodeMS115pt">
    <w:name w:val="Основной текст + Arial Unicode MS;11.5 pt"/>
    <w:basedOn w:val="affff6"/>
    <w:rsid w:val="003414B1"/>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1">
    <w:name w:val="Абзац списка Знак"/>
    <w:aliases w:val="Введение Знак,СПИСКИ Знак,3_Абзац списка Знак,ПАРАГРАФ Знак,Абзац списка11 Знак"/>
    <w:basedOn w:val="a3"/>
    <w:link w:val="afff0"/>
    <w:uiPriority w:val="34"/>
    <w:rsid w:val="000477F4"/>
    <w:rPr>
      <w:rFonts w:ascii="Arial" w:eastAsia="Microsoft YaHei" w:hAnsi="Arial"/>
      <w:spacing w:val="-5"/>
      <w:sz w:val="22"/>
      <w:szCs w:val="22"/>
      <w:lang w:eastAsia="en-US"/>
    </w:rPr>
  </w:style>
  <w:style w:type="paragraph" w:styleId="affff7">
    <w:name w:val="Plain Text"/>
    <w:basedOn w:val="a2"/>
    <w:link w:val="affff8"/>
    <w:rsid w:val="00C54BC9"/>
    <w:pPr>
      <w:widowControl/>
      <w:adjustRightInd/>
      <w:spacing w:before="0" w:after="0" w:line="360" w:lineRule="auto"/>
      <w:ind w:firstLine="709"/>
      <w:textAlignment w:val="auto"/>
    </w:pPr>
    <w:rPr>
      <w:rFonts w:ascii="Courier New" w:eastAsia="Times New Roman" w:hAnsi="Courier New"/>
      <w:spacing w:val="0"/>
      <w:sz w:val="20"/>
      <w:szCs w:val="20"/>
      <w:lang w:eastAsia="ru-RU"/>
    </w:rPr>
  </w:style>
  <w:style w:type="character" w:customStyle="1" w:styleId="affff8">
    <w:name w:val="Текст Знак"/>
    <w:basedOn w:val="a3"/>
    <w:link w:val="affff7"/>
    <w:rsid w:val="00C54BC9"/>
    <w:rPr>
      <w:rFonts w:ascii="Courier New" w:hAnsi="Courier New"/>
    </w:rPr>
  </w:style>
  <w:style w:type="paragraph" w:customStyle="1" w:styleId="xl50729">
    <w:name w:val="xl50729"/>
    <w:basedOn w:val="a2"/>
    <w:rsid w:val="004122D6"/>
    <w:pPr>
      <w:widowControl/>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50730">
    <w:name w:val="xl50730"/>
    <w:basedOn w:val="a2"/>
    <w:rsid w:val="004122D6"/>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31">
    <w:name w:val="xl50731"/>
    <w:basedOn w:val="a2"/>
    <w:rsid w:val="004122D6"/>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32">
    <w:name w:val="xl50732"/>
    <w:basedOn w:val="a2"/>
    <w:rsid w:val="004122D6"/>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0733">
    <w:name w:val="xl50733"/>
    <w:basedOn w:val="a2"/>
    <w:rsid w:val="004122D6"/>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50734">
    <w:name w:val="xl50734"/>
    <w:basedOn w:val="a2"/>
    <w:rsid w:val="004122D6"/>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35">
    <w:name w:val="xl50735"/>
    <w:basedOn w:val="a2"/>
    <w:rsid w:val="004122D6"/>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50736">
    <w:name w:val="xl50736"/>
    <w:basedOn w:val="a2"/>
    <w:rsid w:val="004122D6"/>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center"/>
      <w:textAlignment w:val="auto"/>
    </w:pPr>
    <w:rPr>
      <w:rFonts w:ascii="Times New Roman" w:eastAsia="Times New Roman" w:hAnsi="Times New Roman"/>
      <w:b/>
      <w:bCs/>
      <w:spacing w:val="0"/>
      <w:sz w:val="20"/>
      <w:szCs w:val="20"/>
      <w:lang w:eastAsia="ru-RU"/>
    </w:rPr>
  </w:style>
  <w:style w:type="paragraph" w:customStyle="1" w:styleId="xl50737">
    <w:name w:val="xl50737"/>
    <w:basedOn w:val="a2"/>
    <w:rsid w:val="004122D6"/>
    <w:pPr>
      <w:widowControl/>
      <w:pBdr>
        <w:top w:val="single" w:sz="4" w:space="0" w:color="auto"/>
      </w:pBdr>
      <w:shd w:val="clear" w:color="000000" w:fill="FDE9D9"/>
      <w:adjustRightInd/>
      <w:spacing w:before="100" w:beforeAutospacing="1" w:after="100" w:afterAutospacing="1"/>
      <w:ind w:firstLine="0"/>
      <w:jc w:val="center"/>
      <w:textAlignment w:val="auto"/>
    </w:pPr>
    <w:rPr>
      <w:rFonts w:ascii="Times New Roman" w:eastAsia="Times New Roman" w:hAnsi="Times New Roman"/>
      <w:b/>
      <w:bCs/>
      <w:spacing w:val="0"/>
      <w:sz w:val="20"/>
      <w:szCs w:val="20"/>
      <w:lang w:eastAsia="ru-RU"/>
    </w:rPr>
  </w:style>
  <w:style w:type="paragraph" w:customStyle="1" w:styleId="xl191">
    <w:name w:val="xl191"/>
    <w:basedOn w:val="a2"/>
    <w:rsid w:val="007A1A3B"/>
    <w:pPr>
      <w:widowControl/>
      <w:pBdr>
        <w:top w:val="single" w:sz="8" w:space="0" w:color="auto"/>
        <w:bottom w:val="single" w:sz="8" w:space="0" w:color="auto"/>
      </w:pBdr>
      <w:adjustRightInd/>
      <w:spacing w:before="100" w:beforeAutospacing="1" w:after="100" w:afterAutospacing="1" w:line="360" w:lineRule="auto"/>
      <w:ind w:firstLine="709"/>
      <w:textAlignment w:val="auto"/>
    </w:pPr>
    <w:rPr>
      <w:rFonts w:ascii="Times New Roman" w:eastAsia="Times New Roman" w:hAnsi="Times New Roman"/>
      <w:b/>
      <w:bCs/>
      <w:spacing w:val="0"/>
      <w:sz w:val="26"/>
      <w:szCs w:val="26"/>
      <w:lang w:eastAsia="ru-RU"/>
    </w:rPr>
  </w:style>
  <w:style w:type="character" w:customStyle="1" w:styleId="ArialUnicodeMS">
    <w:name w:val="Основной текст + Arial Unicode MS"/>
    <w:aliases w:val="11.5 pt"/>
    <w:basedOn w:val="a3"/>
    <w:rsid w:val="00F171B7"/>
    <w:rPr>
      <w:rFonts w:ascii="Arial Unicode MS" w:eastAsia="Arial Unicode MS" w:hAnsi="Arial Unicode MS" w:cs="Arial Unicode MS" w:hint="eastAsia"/>
      <w:b w:val="0"/>
      <w:bCs w:val="0"/>
      <w:i w:val="0"/>
      <w:iCs w:val="0"/>
      <w:smallCaps w:val="0"/>
      <w:strike w:val="0"/>
      <w:dstrike w:val="0"/>
      <w:color w:val="000000"/>
      <w:spacing w:val="0"/>
      <w:w w:val="100"/>
      <w:position w:val="0"/>
      <w:sz w:val="23"/>
      <w:szCs w:val="23"/>
      <w:u w:val="none"/>
      <w:effect w:val="none"/>
      <w:shd w:val="clear" w:color="auto" w:fill="FFFFFF"/>
      <w:lang w:val="ru-RU"/>
    </w:rPr>
  </w:style>
  <w:style w:type="table" w:styleId="2-5">
    <w:name w:val="Medium Shading 2 Accent 5"/>
    <w:basedOn w:val="a4"/>
    <w:uiPriority w:val="64"/>
    <w:rsid w:val="001A3B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Light Grid Accent 4"/>
    <w:basedOn w:val="a4"/>
    <w:uiPriority w:val="62"/>
    <w:rsid w:val="001A3B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numbering" w:customStyle="1" w:styleId="1111118">
    <w:name w:val="1 / 1.1 / 1.1.18"/>
    <w:basedOn w:val="a5"/>
    <w:next w:val="111111"/>
    <w:locked/>
    <w:rsid w:val="006121F9"/>
  </w:style>
  <w:style w:type="paragraph" w:customStyle="1" w:styleId="font7">
    <w:name w:val="font7"/>
    <w:basedOn w:val="a2"/>
    <w:rsid w:val="00CD75BF"/>
    <w:pPr>
      <w:widowControl/>
      <w:adjustRightInd/>
      <w:spacing w:before="100" w:beforeAutospacing="1" w:after="100" w:afterAutospacing="1"/>
      <w:ind w:firstLine="0"/>
      <w:jc w:val="left"/>
      <w:textAlignment w:val="auto"/>
    </w:pPr>
    <w:rPr>
      <w:rFonts w:ascii="Calibri" w:eastAsia="Times New Roman" w:hAnsi="Calibri" w:cs="Calibri"/>
      <w:spacing w:val="0"/>
      <w:sz w:val="20"/>
      <w:szCs w:val="20"/>
      <w:lang w:eastAsia="ru-RU"/>
    </w:rPr>
  </w:style>
  <w:style w:type="paragraph" w:customStyle="1" w:styleId="font8">
    <w:name w:val="font8"/>
    <w:basedOn w:val="a2"/>
    <w:rsid w:val="00CD75BF"/>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99">
    <w:name w:val="xl99"/>
    <w:basedOn w:val="a2"/>
    <w:rsid w:val="00CD75B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100">
    <w:name w:val="xl100"/>
    <w:basedOn w:val="a2"/>
    <w:rsid w:val="00CD75B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101">
    <w:name w:val="xl101"/>
    <w:basedOn w:val="a2"/>
    <w:rsid w:val="00CD75BF"/>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102">
    <w:name w:val="xl102"/>
    <w:basedOn w:val="a2"/>
    <w:rsid w:val="00CD75BF"/>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103">
    <w:name w:val="xl103"/>
    <w:basedOn w:val="a2"/>
    <w:rsid w:val="00CD75BF"/>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104">
    <w:name w:val="xl104"/>
    <w:basedOn w:val="a2"/>
    <w:rsid w:val="00CD75BF"/>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105">
    <w:name w:val="xl105"/>
    <w:basedOn w:val="a2"/>
    <w:rsid w:val="00CD75BF"/>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106">
    <w:name w:val="xl106"/>
    <w:basedOn w:val="a2"/>
    <w:rsid w:val="00CD75BF"/>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107">
    <w:name w:val="xl107"/>
    <w:basedOn w:val="a2"/>
    <w:rsid w:val="00CD75BF"/>
    <w:pPr>
      <w:widowControl/>
      <w:shd w:val="clear" w:color="000000" w:fill="A6A6A6"/>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msonormal0">
    <w:name w:val="msonormal"/>
    <w:basedOn w:val="a2"/>
    <w:rsid w:val="002D4C1C"/>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8082">
    <w:name w:val="xl58082"/>
    <w:basedOn w:val="a2"/>
    <w:rsid w:val="00A5011E"/>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8083">
    <w:name w:val="xl58083"/>
    <w:basedOn w:val="a2"/>
    <w:rsid w:val="00A50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084">
    <w:name w:val="xl58084"/>
    <w:basedOn w:val="a2"/>
    <w:rsid w:val="00A50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085">
    <w:name w:val="xl58085"/>
    <w:basedOn w:val="a2"/>
    <w:rsid w:val="00A50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8086">
    <w:name w:val="xl58086"/>
    <w:basedOn w:val="a2"/>
    <w:rsid w:val="00A50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b/>
      <w:bCs/>
      <w:color w:val="000000"/>
      <w:spacing w:val="0"/>
      <w:sz w:val="20"/>
      <w:szCs w:val="20"/>
      <w:lang w:eastAsia="ru-RU"/>
    </w:rPr>
  </w:style>
  <w:style w:type="paragraph" w:customStyle="1" w:styleId="xl58087">
    <w:name w:val="xl58087"/>
    <w:basedOn w:val="a2"/>
    <w:rsid w:val="00A50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58088">
    <w:name w:val="xl58088"/>
    <w:basedOn w:val="a2"/>
    <w:rsid w:val="00A50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089">
    <w:name w:val="xl58089"/>
    <w:basedOn w:val="a2"/>
    <w:rsid w:val="00A5011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090">
    <w:name w:val="xl58090"/>
    <w:basedOn w:val="a2"/>
    <w:rsid w:val="00A5011E"/>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spacing w:val="0"/>
      <w:sz w:val="20"/>
      <w:szCs w:val="20"/>
      <w:lang w:eastAsia="ru-RU"/>
    </w:rPr>
  </w:style>
  <w:style w:type="paragraph" w:customStyle="1" w:styleId="xl58091">
    <w:name w:val="xl58091"/>
    <w:basedOn w:val="a2"/>
    <w:rsid w:val="00A5011E"/>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spacing w:val="0"/>
      <w:sz w:val="20"/>
      <w:szCs w:val="20"/>
      <w:lang w:eastAsia="ru-RU"/>
    </w:rPr>
  </w:style>
  <w:style w:type="paragraph" w:customStyle="1" w:styleId="xl58092">
    <w:name w:val="xl58092"/>
    <w:basedOn w:val="a2"/>
    <w:rsid w:val="00A5011E"/>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spacing w:val="0"/>
      <w:sz w:val="20"/>
      <w:szCs w:val="20"/>
      <w:lang w:eastAsia="ru-RU"/>
    </w:rPr>
  </w:style>
  <w:style w:type="paragraph" w:customStyle="1" w:styleId="xl58093">
    <w:name w:val="xl58093"/>
    <w:basedOn w:val="a2"/>
    <w:rsid w:val="00A5011E"/>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40"/>
      <w:szCs w:val="40"/>
      <w:lang w:eastAsia="ru-RU"/>
    </w:rPr>
  </w:style>
  <w:style w:type="paragraph" w:customStyle="1" w:styleId="xl58094">
    <w:name w:val="xl58094"/>
    <w:basedOn w:val="a2"/>
    <w:rsid w:val="00A5011E"/>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40"/>
      <w:szCs w:val="40"/>
      <w:lang w:eastAsia="ru-RU"/>
    </w:rPr>
  </w:style>
  <w:style w:type="paragraph" w:customStyle="1" w:styleId="xl58095">
    <w:name w:val="xl58095"/>
    <w:basedOn w:val="a2"/>
    <w:rsid w:val="00A5011E"/>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40"/>
      <w:szCs w:val="40"/>
      <w:lang w:eastAsia="ru-RU"/>
    </w:rPr>
  </w:style>
  <w:style w:type="paragraph" w:customStyle="1" w:styleId="Default">
    <w:name w:val="Default"/>
    <w:rsid w:val="00A51E2E"/>
    <w:pPr>
      <w:autoSpaceDE w:val="0"/>
      <w:autoSpaceDN w:val="0"/>
      <w:adjustRightInd w:val="0"/>
    </w:pPr>
    <w:rPr>
      <w:rFonts w:ascii="Arial" w:eastAsiaTheme="minorHAnsi" w:hAnsi="Arial" w:cs="Arial"/>
      <w:color w:val="000000"/>
      <w:sz w:val="24"/>
      <w:szCs w:val="24"/>
      <w:lang w:eastAsia="en-US"/>
    </w:rPr>
  </w:style>
  <w:style w:type="paragraph" w:customStyle="1" w:styleId="xl58372">
    <w:name w:val="xl58372"/>
    <w:basedOn w:val="a2"/>
    <w:rsid w:val="002C2E86"/>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8373">
    <w:name w:val="xl58373"/>
    <w:basedOn w:val="a2"/>
    <w:rsid w:val="002C2E8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58374">
    <w:name w:val="xl58374"/>
    <w:basedOn w:val="a2"/>
    <w:rsid w:val="002C2E8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58375">
    <w:name w:val="xl58375"/>
    <w:basedOn w:val="a2"/>
    <w:rsid w:val="002C2E8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376">
    <w:name w:val="xl58376"/>
    <w:basedOn w:val="a2"/>
    <w:rsid w:val="002C2E8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58377">
    <w:name w:val="xl58377"/>
    <w:basedOn w:val="a2"/>
    <w:rsid w:val="002C2E8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58378">
    <w:name w:val="xl58378"/>
    <w:basedOn w:val="a2"/>
    <w:rsid w:val="002C2E8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379">
    <w:name w:val="xl58379"/>
    <w:basedOn w:val="a2"/>
    <w:rsid w:val="002C2E86"/>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380">
    <w:name w:val="xl58380"/>
    <w:basedOn w:val="a2"/>
    <w:rsid w:val="00161B0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58381">
    <w:name w:val="xl58381"/>
    <w:basedOn w:val="a2"/>
    <w:rsid w:val="00161B0C"/>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table" w:customStyle="1" w:styleId="1110">
    <w:name w:val="Средний список 111"/>
    <w:basedOn w:val="a4"/>
    <w:uiPriority w:val="65"/>
    <w:rsid w:val="00D0183D"/>
    <w:rPr>
      <w:color w:val="000000"/>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4"/>
    <w:uiPriority w:val="65"/>
    <w:rsid w:val="00D0183D"/>
    <w:rPr>
      <w:color w:val="000000"/>
    </w:rPr>
    <w:tblPr>
      <w:tblStyleRowBandSize w:val="1"/>
      <w:tblStyleColBandSize w:val="1"/>
      <w:tblBorders>
        <w:top w:val="single" w:sz="8" w:space="0" w:color="4F81BD"/>
        <w:bottom w:val="single" w:sz="8" w:space="0" w:color="4F81BD"/>
      </w:tblBorders>
    </w:tblPr>
    <w:tblStylePr w:type="firstRow">
      <w:rPr>
        <w:rFonts w:ascii="Tahoma" w:eastAsia="Times New Roman" w:hAnsi="Tahom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2f4">
    <w:name w:val="Стиль2"/>
    <w:basedOn w:val="10"/>
    <w:qFormat/>
    <w:rsid w:val="00202FD1"/>
    <w:pPr>
      <w:numPr>
        <w:numId w:val="0"/>
      </w:numPr>
      <w:pBdr>
        <w:top w:val="none" w:sz="0" w:space="0" w:color="auto"/>
        <w:left w:val="none" w:sz="0" w:space="0" w:color="auto"/>
        <w:bottom w:val="none" w:sz="0" w:space="0" w:color="auto"/>
      </w:pBdr>
      <w:tabs>
        <w:tab w:val="num" w:pos="1430"/>
      </w:tabs>
      <w:adjustRightInd/>
      <w:spacing w:before="240" w:after="240"/>
      <w:ind w:left="1214" w:hanging="504"/>
      <w:jc w:val="left"/>
      <w:textAlignment w:val="auto"/>
      <w:outlineLvl w:val="1"/>
    </w:pPr>
    <w:rPr>
      <w:rFonts w:ascii="Cambria" w:eastAsia="Times New Roman" w:hAnsi="Cambria"/>
      <w:bCs/>
      <w:spacing w:val="0"/>
      <w:kern w:val="0"/>
    </w:rPr>
  </w:style>
  <w:style w:type="numbering" w:customStyle="1" w:styleId="1ai3">
    <w:name w:val="1 / a / i3"/>
    <w:basedOn w:val="a5"/>
    <w:next w:val="1ai"/>
    <w:rsid w:val="00202FD1"/>
    <w:pPr>
      <w:numPr>
        <w:numId w:val="15"/>
      </w:numPr>
    </w:pPr>
  </w:style>
  <w:style w:type="numbering" w:styleId="1ai">
    <w:name w:val="Outline List 1"/>
    <w:basedOn w:val="a5"/>
    <w:semiHidden/>
    <w:unhideWhenUsed/>
    <w:rsid w:val="00202FD1"/>
  </w:style>
  <w:style w:type="paragraph" w:customStyle="1" w:styleId="formattext">
    <w:name w:val="formattext"/>
    <w:basedOn w:val="a2"/>
    <w:rsid w:val="00AB673F"/>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72">
    <w:name w:val="xl172"/>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textAlignment w:val="center"/>
    </w:pPr>
    <w:rPr>
      <w:rFonts w:ascii="Times New Roman" w:eastAsia="Times New Roman" w:hAnsi="Times New Roman"/>
      <w:spacing w:val="0"/>
      <w:sz w:val="18"/>
      <w:szCs w:val="18"/>
      <w:lang w:eastAsia="ru-RU"/>
    </w:rPr>
  </w:style>
  <w:style w:type="paragraph" w:customStyle="1" w:styleId="xl173">
    <w:name w:val="xl173"/>
    <w:basedOn w:val="a2"/>
    <w:rsid w:val="00FA106E"/>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174">
    <w:name w:val="xl174"/>
    <w:basedOn w:val="a2"/>
    <w:rsid w:val="00FA106E"/>
    <w:pPr>
      <w:widowControl/>
      <w:shd w:val="clear" w:color="000000" w:fill="538DD5"/>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175">
    <w:name w:val="xl175"/>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b/>
      <w:bCs/>
      <w:spacing w:val="0"/>
      <w:sz w:val="18"/>
      <w:szCs w:val="18"/>
      <w:lang w:eastAsia="ru-RU"/>
    </w:rPr>
  </w:style>
  <w:style w:type="paragraph" w:customStyle="1" w:styleId="xl176">
    <w:name w:val="xl176"/>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18"/>
      <w:szCs w:val="18"/>
      <w:lang w:eastAsia="ru-RU"/>
    </w:rPr>
  </w:style>
  <w:style w:type="paragraph" w:customStyle="1" w:styleId="xl177">
    <w:name w:val="xl177"/>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178">
    <w:name w:val="xl178"/>
    <w:basedOn w:val="a2"/>
    <w:rsid w:val="00FA106E"/>
    <w:pPr>
      <w:widowControl/>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179">
    <w:name w:val="xl179"/>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180">
    <w:name w:val="xl180"/>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18"/>
      <w:szCs w:val="18"/>
      <w:lang w:eastAsia="ru-RU"/>
    </w:rPr>
  </w:style>
  <w:style w:type="paragraph" w:customStyle="1" w:styleId="xl181">
    <w:name w:val="xl181"/>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182">
    <w:name w:val="xl182"/>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183">
    <w:name w:val="xl183"/>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184">
    <w:name w:val="xl184"/>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185">
    <w:name w:val="xl185"/>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18"/>
      <w:szCs w:val="18"/>
      <w:lang w:eastAsia="ru-RU"/>
    </w:rPr>
  </w:style>
  <w:style w:type="paragraph" w:customStyle="1" w:styleId="xl186">
    <w:name w:val="xl186"/>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textAlignment w:val="center"/>
    </w:pPr>
    <w:rPr>
      <w:rFonts w:ascii="Times New Roman" w:eastAsia="Times New Roman" w:hAnsi="Times New Roman"/>
      <w:spacing w:val="0"/>
      <w:sz w:val="18"/>
      <w:szCs w:val="18"/>
      <w:lang w:eastAsia="ru-RU"/>
    </w:rPr>
  </w:style>
  <w:style w:type="paragraph" w:customStyle="1" w:styleId="xl187">
    <w:name w:val="xl187"/>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18"/>
      <w:szCs w:val="18"/>
      <w:lang w:eastAsia="ru-RU"/>
    </w:rPr>
  </w:style>
  <w:style w:type="paragraph" w:customStyle="1" w:styleId="xl188">
    <w:name w:val="xl188"/>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color w:val="000000"/>
      <w:spacing w:val="0"/>
      <w:sz w:val="18"/>
      <w:szCs w:val="18"/>
      <w:lang w:eastAsia="ru-RU"/>
    </w:rPr>
  </w:style>
  <w:style w:type="paragraph" w:customStyle="1" w:styleId="xl189">
    <w:name w:val="xl189"/>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18"/>
      <w:szCs w:val="18"/>
      <w:lang w:eastAsia="ru-RU"/>
    </w:rPr>
  </w:style>
  <w:style w:type="paragraph" w:customStyle="1" w:styleId="xl190">
    <w:name w:val="xl190"/>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18"/>
      <w:szCs w:val="18"/>
      <w:lang w:eastAsia="ru-RU"/>
    </w:rPr>
  </w:style>
  <w:style w:type="paragraph" w:customStyle="1" w:styleId="xl192">
    <w:name w:val="xl192"/>
    <w:basedOn w:val="a2"/>
    <w:rsid w:val="00FA106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193">
    <w:name w:val="xl193"/>
    <w:basedOn w:val="a2"/>
    <w:rsid w:val="00FA106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194">
    <w:name w:val="xl194"/>
    <w:basedOn w:val="a2"/>
    <w:rsid w:val="00FA106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195">
    <w:name w:val="xl195"/>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18"/>
      <w:szCs w:val="18"/>
      <w:lang w:eastAsia="ru-RU"/>
    </w:rPr>
  </w:style>
  <w:style w:type="paragraph" w:customStyle="1" w:styleId="xl196">
    <w:name w:val="xl196"/>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197">
    <w:name w:val="xl197"/>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198">
    <w:name w:val="xl198"/>
    <w:basedOn w:val="a2"/>
    <w:rsid w:val="00FA106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199">
    <w:name w:val="xl199"/>
    <w:basedOn w:val="a2"/>
    <w:rsid w:val="00FA106E"/>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left"/>
      <w:textAlignment w:val="center"/>
    </w:pPr>
    <w:rPr>
      <w:rFonts w:ascii="Times New Roman" w:eastAsia="Times New Roman" w:hAnsi="Times New Roman"/>
      <w:spacing w:val="0"/>
      <w:sz w:val="18"/>
      <w:szCs w:val="18"/>
      <w:lang w:eastAsia="ru-RU"/>
    </w:rPr>
  </w:style>
  <w:style w:type="paragraph" w:customStyle="1" w:styleId="xl200">
    <w:name w:val="xl200"/>
    <w:basedOn w:val="a2"/>
    <w:rsid w:val="00FA106E"/>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201">
    <w:name w:val="xl201"/>
    <w:basedOn w:val="a2"/>
    <w:rsid w:val="00FA106E"/>
    <w:pPr>
      <w:widowControl/>
      <w:shd w:val="clear" w:color="000000" w:fill="538DD5"/>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202">
    <w:name w:val="xl202"/>
    <w:basedOn w:val="a2"/>
    <w:rsid w:val="00FA106E"/>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03">
    <w:name w:val="xl203"/>
    <w:basedOn w:val="a2"/>
    <w:rsid w:val="00FA106E"/>
    <w:pPr>
      <w:widowControl/>
      <w:pBdr>
        <w:top w:val="single" w:sz="4" w:space="0" w:color="auto"/>
        <w:left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18"/>
      <w:szCs w:val="18"/>
      <w:lang w:eastAsia="ru-RU"/>
    </w:rPr>
  </w:style>
  <w:style w:type="paragraph" w:customStyle="1" w:styleId="xl204">
    <w:name w:val="xl204"/>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textAlignment w:val="center"/>
    </w:pPr>
    <w:rPr>
      <w:rFonts w:ascii="Times New Roman" w:eastAsia="Times New Roman" w:hAnsi="Times New Roman"/>
      <w:spacing w:val="0"/>
      <w:sz w:val="18"/>
      <w:szCs w:val="18"/>
      <w:lang w:eastAsia="ru-RU"/>
    </w:rPr>
  </w:style>
  <w:style w:type="paragraph" w:customStyle="1" w:styleId="xl205">
    <w:name w:val="xl205"/>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06">
    <w:name w:val="xl206"/>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07">
    <w:name w:val="xl207"/>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208">
    <w:name w:val="xl208"/>
    <w:basedOn w:val="a2"/>
    <w:rsid w:val="00FA106E"/>
    <w:pPr>
      <w:widowControl/>
      <w:shd w:val="clear" w:color="000000" w:fill="D9D9D9"/>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209">
    <w:name w:val="xl209"/>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right"/>
      <w:textAlignment w:val="center"/>
    </w:pPr>
    <w:rPr>
      <w:rFonts w:ascii="Times New Roman" w:eastAsia="Times New Roman" w:hAnsi="Times New Roman"/>
      <w:spacing w:val="0"/>
      <w:sz w:val="18"/>
      <w:szCs w:val="18"/>
      <w:lang w:eastAsia="ru-RU"/>
    </w:rPr>
  </w:style>
  <w:style w:type="paragraph" w:customStyle="1" w:styleId="xl210">
    <w:name w:val="xl210"/>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right"/>
      <w:textAlignment w:val="center"/>
    </w:pPr>
    <w:rPr>
      <w:rFonts w:ascii="Times New Roman" w:eastAsia="Times New Roman" w:hAnsi="Times New Roman"/>
      <w:color w:val="000000"/>
      <w:spacing w:val="0"/>
      <w:sz w:val="18"/>
      <w:szCs w:val="18"/>
      <w:lang w:eastAsia="ru-RU"/>
    </w:rPr>
  </w:style>
  <w:style w:type="paragraph" w:customStyle="1" w:styleId="xl211">
    <w:name w:val="xl211"/>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center"/>
    </w:pPr>
    <w:rPr>
      <w:rFonts w:ascii="Times New Roman" w:eastAsia="Times New Roman" w:hAnsi="Times New Roman"/>
      <w:spacing w:val="0"/>
      <w:sz w:val="18"/>
      <w:szCs w:val="18"/>
      <w:lang w:eastAsia="ru-RU"/>
    </w:rPr>
  </w:style>
  <w:style w:type="paragraph" w:customStyle="1" w:styleId="xl212">
    <w:name w:val="xl212"/>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center"/>
    </w:pPr>
    <w:rPr>
      <w:rFonts w:ascii="Times New Roman" w:eastAsia="Times New Roman" w:hAnsi="Times New Roman"/>
      <w:color w:val="000000"/>
      <w:spacing w:val="0"/>
      <w:sz w:val="18"/>
      <w:szCs w:val="18"/>
      <w:lang w:eastAsia="ru-RU"/>
    </w:rPr>
  </w:style>
  <w:style w:type="paragraph" w:customStyle="1" w:styleId="xl213">
    <w:name w:val="xl213"/>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center"/>
    </w:pPr>
    <w:rPr>
      <w:rFonts w:ascii="Times New Roman" w:eastAsia="Times New Roman" w:hAnsi="Times New Roman"/>
      <w:color w:val="000000"/>
      <w:spacing w:val="0"/>
      <w:sz w:val="18"/>
      <w:szCs w:val="18"/>
      <w:lang w:eastAsia="ru-RU"/>
    </w:rPr>
  </w:style>
  <w:style w:type="paragraph" w:customStyle="1" w:styleId="xl214">
    <w:name w:val="xl214"/>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5">
    <w:name w:val="xl215"/>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18"/>
      <w:szCs w:val="18"/>
      <w:lang w:eastAsia="ru-RU"/>
    </w:rPr>
  </w:style>
  <w:style w:type="paragraph" w:customStyle="1" w:styleId="xl216">
    <w:name w:val="xl216"/>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textAlignment w:val="center"/>
    </w:pPr>
    <w:rPr>
      <w:rFonts w:ascii="Times New Roman" w:eastAsia="Times New Roman" w:hAnsi="Times New Roman"/>
      <w:spacing w:val="0"/>
      <w:sz w:val="18"/>
      <w:szCs w:val="18"/>
      <w:lang w:eastAsia="ru-RU"/>
    </w:rPr>
  </w:style>
  <w:style w:type="paragraph" w:customStyle="1" w:styleId="xl217">
    <w:name w:val="xl217"/>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18">
    <w:name w:val="xl218"/>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textAlignment w:val="center"/>
    </w:pPr>
    <w:rPr>
      <w:rFonts w:ascii="Times New Roman" w:eastAsia="Times New Roman" w:hAnsi="Times New Roman"/>
      <w:spacing w:val="0"/>
      <w:sz w:val="18"/>
      <w:szCs w:val="18"/>
      <w:lang w:eastAsia="ru-RU"/>
    </w:rPr>
  </w:style>
  <w:style w:type="paragraph" w:customStyle="1" w:styleId="xl219">
    <w:name w:val="xl219"/>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20">
    <w:name w:val="xl220"/>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21">
    <w:name w:val="xl221"/>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auto"/>
    </w:pPr>
    <w:rPr>
      <w:rFonts w:ascii="Times New Roman" w:eastAsia="Times New Roman" w:hAnsi="Times New Roman"/>
      <w:spacing w:val="0"/>
      <w:sz w:val="18"/>
      <w:szCs w:val="18"/>
      <w:lang w:eastAsia="ru-RU"/>
    </w:rPr>
  </w:style>
  <w:style w:type="paragraph" w:customStyle="1" w:styleId="xl222">
    <w:name w:val="xl222"/>
    <w:basedOn w:val="a2"/>
    <w:rsid w:val="00FA106E"/>
    <w:pPr>
      <w:widowControl/>
      <w:shd w:val="clear" w:color="000000" w:fill="A6A6A6"/>
      <w:adjustRightInd/>
      <w:spacing w:before="100" w:beforeAutospacing="1" w:after="100" w:afterAutospacing="1"/>
      <w:ind w:firstLine="0"/>
      <w:jc w:val="left"/>
      <w:textAlignment w:val="auto"/>
    </w:pPr>
    <w:rPr>
      <w:rFonts w:ascii="Times New Roman" w:eastAsia="Times New Roman" w:hAnsi="Times New Roman"/>
      <w:b/>
      <w:bCs/>
      <w:spacing w:val="0"/>
      <w:sz w:val="20"/>
      <w:szCs w:val="20"/>
      <w:lang w:eastAsia="ru-RU"/>
    </w:rPr>
  </w:style>
  <w:style w:type="paragraph" w:customStyle="1" w:styleId="xl223">
    <w:name w:val="xl223"/>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spacing w:val="0"/>
      <w:sz w:val="18"/>
      <w:szCs w:val="18"/>
      <w:lang w:eastAsia="ru-RU"/>
    </w:rPr>
  </w:style>
  <w:style w:type="paragraph" w:customStyle="1" w:styleId="xl224">
    <w:name w:val="xl224"/>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ascii="Times New Roman" w:eastAsia="Times New Roman" w:hAnsi="Times New Roman"/>
      <w:color w:val="000000"/>
      <w:spacing w:val="0"/>
      <w:sz w:val="18"/>
      <w:szCs w:val="18"/>
      <w:lang w:eastAsia="ru-RU"/>
    </w:rPr>
  </w:style>
  <w:style w:type="paragraph" w:customStyle="1" w:styleId="xl225">
    <w:name w:val="xl225"/>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center"/>
    </w:pPr>
    <w:rPr>
      <w:rFonts w:ascii="Times New Roman" w:eastAsia="Times New Roman" w:hAnsi="Times New Roman"/>
      <w:spacing w:val="0"/>
      <w:sz w:val="18"/>
      <w:szCs w:val="18"/>
      <w:lang w:eastAsia="ru-RU"/>
    </w:rPr>
  </w:style>
  <w:style w:type="paragraph" w:customStyle="1" w:styleId="xl226">
    <w:name w:val="xl226"/>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center"/>
    </w:pPr>
    <w:rPr>
      <w:rFonts w:ascii="Times New Roman" w:eastAsia="Times New Roman" w:hAnsi="Times New Roman"/>
      <w:color w:val="000000"/>
      <w:spacing w:val="0"/>
      <w:sz w:val="18"/>
      <w:szCs w:val="18"/>
      <w:lang w:eastAsia="ru-RU"/>
    </w:rPr>
  </w:style>
  <w:style w:type="paragraph" w:customStyle="1" w:styleId="xl227">
    <w:name w:val="xl227"/>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center"/>
    </w:pPr>
    <w:rPr>
      <w:rFonts w:ascii="Times New Roman" w:eastAsia="Times New Roman" w:hAnsi="Times New Roman"/>
      <w:color w:val="000000"/>
      <w:spacing w:val="0"/>
      <w:sz w:val="18"/>
      <w:szCs w:val="18"/>
      <w:lang w:eastAsia="ru-RU"/>
    </w:rPr>
  </w:style>
  <w:style w:type="paragraph" w:customStyle="1" w:styleId="xl228">
    <w:name w:val="xl228"/>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29">
    <w:name w:val="xl229"/>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18"/>
      <w:szCs w:val="18"/>
      <w:lang w:eastAsia="ru-RU"/>
    </w:rPr>
  </w:style>
  <w:style w:type="paragraph" w:customStyle="1" w:styleId="xl230">
    <w:name w:val="xl230"/>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textAlignment w:val="center"/>
    </w:pPr>
    <w:rPr>
      <w:rFonts w:ascii="Times New Roman" w:eastAsia="Times New Roman" w:hAnsi="Times New Roman"/>
      <w:spacing w:val="0"/>
      <w:sz w:val="18"/>
      <w:szCs w:val="18"/>
      <w:lang w:eastAsia="ru-RU"/>
    </w:rPr>
  </w:style>
  <w:style w:type="paragraph" w:customStyle="1" w:styleId="xl231">
    <w:name w:val="xl231"/>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32">
    <w:name w:val="xl232"/>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center"/>
    </w:pPr>
    <w:rPr>
      <w:rFonts w:ascii="Times New Roman" w:eastAsia="Times New Roman" w:hAnsi="Times New Roman"/>
      <w:spacing w:val="0"/>
      <w:sz w:val="18"/>
      <w:szCs w:val="18"/>
      <w:lang w:eastAsia="ru-RU"/>
    </w:rPr>
  </w:style>
  <w:style w:type="paragraph" w:customStyle="1" w:styleId="xl233">
    <w:name w:val="xl233"/>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color w:val="000000"/>
      <w:spacing w:val="0"/>
      <w:sz w:val="18"/>
      <w:szCs w:val="18"/>
      <w:lang w:eastAsia="ru-RU"/>
    </w:rPr>
  </w:style>
  <w:style w:type="paragraph" w:customStyle="1" w:styleId="xl234">
    <w:name w:val="xl234"/>
    <w:basedOn w:val="a2"/>
    <w:rsid w:val="00FA106E"/>
    <w:pPr>
      <w:widowControl/>
      <w:shd w:val="clear" w:color="000000" w:fill="D9D9D9"/>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235">
    <w:name w:val="xl235"/>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left"/>
      <w:textAlignment w:val="auto"/>
    </w:pPr>
    <w:rPr>
      <w:rFonts w:ascii="Times New Roman" w:eastAsia="Times New Roman" w:hAnsi="Times New Roman"/>
      <w:spacing w:val="0"/>
      <w:sz w:val="20"/>
      <w:szCs w:val="20"/>
      <w:lang w:eastAsia="ru-RU"/>
    </w:rPr>
  </w:style>
  <w:style w:type="paragraph" w:customStyle="1" w:styleId="xl236">
    <w:name w:val="xl236"/>
    <w:basedOn w:val="a2"/>
    <w:rsid w:val="00FA106E"/>
    <w:pPr>
      <w:widowControl/>
      <w:pBdr>
        <w:top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37">
    <w:name w:val="xl237"/>
    <w:basedOn w:val="a2"/>
    <w:rsid w:val="00FA106E"/>
    <w:pPr>
      <w:widowControl/>
      <w:pBdr>
        <w:top w:val="single" w:sz="4" w:space="0" w:color="auto"/>
        <w:right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38">
    <w:name w:val="xl238"/>
    <w:basedOn w:val="a2"/>
    <w:rsid w:val="00FA106E"/>
    <w:pPr>
      <w:widowControl/>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39">
    <w:name w:val="xl239"/>
    <w:basedOn w:val="a2"/>
    <w:rsid w:val="00FA106E"/>
    <w:pPr>
      <w:widowControl/>
      <w:pBdr>
        <w:right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40">
    <w:name w:val="xl240"/>
    <w:basedOn w:val="a2"/>
    <w:rsid w:val="00FA106E"/>
    <w:pPr>
      <w:widowControl/>
      <w:pBdr>
        <w:bottom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41">
    <w:name w:val="xl241"/>
    <w:basedOn w:val="a2"/>
    <w:rsid w:val="00FA106E"/>
    <w:pPr>
      <w:widowControl/>
      <w:pBdr>
        <w:bottom w:val="single" w:sz="4" w:space="0" w:color="auto"/>
        <w:right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18"/>
      <w:szCs w:val="18"/>
      <w:lang w:eastAsia="ru-RU"/>
    </w:rPr>
  </w:style>
  <w:style w:type="paragraph" w:customStyle="1" w:styleId="xl242">
    <w:name w:val="xl242"/>
    <w:basedOn w:val="a2"/>
    <w:rsid w:val="00FA106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43">
    <w:name w:val="xl243"/>
    <w:basedOn w:val="a2"/>
    <w:rsid w:val="00FA106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44">
    <w:name w:val="xl244"/>
    <w:basedOn w:val="a2"/>
    <w:rsid w:val="00FA106E"/>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45">
    <w:name w:val="xl245"/>
    <w:basedOn w:val="a2"/>
    <w:rsid w:val="00FA106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46">
    <w:name w:val="xl246"/>
    <w:basedOn w:val="a2"/>
    <w:rsid w:val="00FA106E"/>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47">
    <w:name w:val="xl247"/>
    <w:basedOn w:val="a2"/>
    <w:rsid w:val="00FA106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48">
    <w:name w:val="xl248"/>
    <w:basedOn w:val="a2"/>
    <w:rsid w:val="00FA106E"/>
    <w:pPr>
      <w:widowControl/>
      <w:pBdr>
        <w:top w:val="single" w:sz="4" w:space="0" w:color="auto"/>
        <w:left w:val="single" w:sz="4" w:space="0" w:color="auto"/>
        <w:bottom w:val="single" w:sz="4" w:space="0" w:color="auto"/>
      </w:pBdr>
      <w:shd w:val="clear" w:color="000000" w:fill="FABF8F"/>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49">
    <w:name w:val="xl249"/>
    <w:basedOn w:val="a2"/>
    <w:rsid w:val="00FA106E"/>
    <w:pPr>
      <w:widowControl/>
      <w:pBdr>
        <w:top w:val="single" w:sz="4" w:space="0" w:color="auto"/>
        <w:bottom w:val="single" w:sz="4" w:space="0" w:color="auto"/>
      </w:pBdr>
      <w:shd w:val="clear" w:color="000000" w:fill="FABF8F"/>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250">
    <w:name w:val="xl250"/>
    <w:basedOn w:val="a2"/>
    <w:rsid w:val="00FA106E"/>
    <w:pPr>
      <w:widowControl/>
      <w:pBdr>
        <w:top w:val="single" w:sz="4" w:space="0" w:color="auto"/>
        <w:left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51">
    <w:name w:val="xl251"/>
    <w:basedOn w:val="a2"/>
    <w:rsid w:val="00FA106E"/>
    <w:pPr>
      <w:widowControl/>
      <w:pBdr>
        <w:top w:val="single" w:sz="4" w:space="0" w:color="auto"/>
        <w:bottom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52">
    <w:name w:val="xl252"/>
    <w:basedOn w:val="a2"/>
    <w:rsid w:val="00FA106E"/>
    <w:pPr>
      <w:widowControl/>
      <w:pBdr>
        <w:top w:val="single" w:sz="4" w:space="0" w:color="auto"/>
        <w:left w:val="single" w:sz="4" w:space="0" w:color="auto"/>
        <w:bottom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53">
    <w:name w:val="xl253"/>
    <w:basedOn w:val="a2"/>
    <w:rsid w:val="00FA106E"/>
    <w:pPr>
      <w:widowControl/>
      <w:pBdr>
        <w:top w:val="single" w:sz="4" w:space="0" w:color="auto"/>
        <w:bottom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54">
    <w:name w:val="xl254"/>
    <w:basedOn w:val="a2"/>
    <w:rsid w:val="00FA106E"/>
    <w:pPr>
      <w:widowControl/>
      <w:pBdr>
        <w:top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55">
    <w:name w:val="xl255"/>
    <w:basedOn w:val="a2"/>
    <w:rsid w:val="00FA106E"/>
    <w:pPr>
      <w:widowControl/>
      <w:pBdr>
        <w:top w:val="single" w:sz="4" w:space="0" w:color="auto"/>
        <w:bottom w:val="single" w:sz="4" w:space="0" w:color="auto"/>
        <w:right w:val="single" w:sz="4" w:space="0" w:color="auto"/>
      </w:pBdr>
      <w:shd w:val="clear" w:color="000000" w:fill="8DB4E2"/>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56">
    <w:name w:val="xl256"/>
    <w:basedOn w:val="a2"/>
    <w:rsid w:val="00FA106E"/>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57">
    <w:name w:val="xl257"/>
    <w:basedOn w:val="a2"/>
    <w:rsid w:val="00FA106E"/>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58">
    <w:name w:val="xl258"/>
    <w:basedOn w:val="a2"/>
    <w:rsid w:val="00FA106E"/>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59">
    <w:name w:val="xl259"/>
    <w:basedOn w:val="a2"/>
    <w:rsid w:val="00FA106E"/>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60">
    <w:name w:val="xl260"/>
    <w:basedOn w:val="a2"/>
    <w:rsid w:val="00FA106E"/>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61">
    <w:name w:val="xl261"/>
    <w:basedOn w:val="a2"/>
    <w:rsid w:val="00FA106E"/>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62">
    <w:name w:val="xl262"/>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63">
    <w:name w:val="xl263"/>
    <w:basedOn w:val="a2"/>
    <w:rsid w:val="00FA106E"/>
    <w:pPr>
      <w:widowControl/>
      <w:pBdr>
        <w:top w:val="single" w:sz="4" w:space="0" w:color="auto"/>
        <w:left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64">
    <w:name w:val="xl264"/>
    <w:basedOn w:val="a2"/>
    <w:rsid w:val="00FA106E"/>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65">
    <w:name w:val="xl265"/>
    <w:basedOn w:val="a2"/>
    <w:rsid w:val="00FA106E"/>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66">
    <w:name w:val="xl266"/>
    <w:basedOn w:val="a2"/>
    <w:rsid w:val="00FA106E"/>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67">
    <w:name w:val="xl267"/>
    <w:basedOn w:val="a2"/>
    <w:rsid w:val="00FA106E"/>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68">
    <w:name w:val="xl268"/>
    <w:basedOn w:val="a2"/>
    <w:rsid w:val="00FA106E"/>
    <w:pPr>
      <w:widowControl/>
      <w:pBdr>
        <w:top w:val="single" w:sz="4" w:space="0" w:color="auto"/>
        <w:left w:val="single" w:sz="4" w:space="0" w:color="auto"/>
        <w:bottom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69">
    <w:name w:val="xl269"/>
    <w:basedOn w:val="a2"/>
    <w:rsid w:val="00FA106E"/>
    <w:pPr>
      <w:widowControl/>
      <w:pBdr>
        <w:top w:val="single" w:sz="4" w:space="0" w:color="auto"/>
        <w:bottom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70">
    <w:name w:val="xl270"/>
    <w:basedOn w:val="a2"/>
    <w:rsid w:val="00FA106E"/>
    <w:pPr>
      <w:widowControl/>
      <w:pBdr>
        <w:top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71">
    <w:name w:val="xl271"/>
    <w:basedOn w:val="a2"/>
    <w:rsid w:val="00FA106E"/>
    <w:pPr>
      <w:widowControl/>
      <w:pBdr>
        <w:top w:val="single" w:sz="4" w:space="0" w:color="auto"/>
        <w:left w:val="single" w:sz="4" w:space="0" w:color="auto"/>
        <w:bottom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2">
    <w:name w:val="xl272"/>
    <w:basedOn w:val="a2"/>
    <w:rsid w:val="00FA106E"/>
    <w:pPr>
      <w:widowControl/>
      <w:pBdr>
        <w:top w:val="single" w:sz="4" w:space="0" w:color="auto"/>
        <w:bottom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3">
    <w:name w:val="xl273"/>
    <w:basedOn w:val="a2"/>
    <w:rsid w:val="00FA106E"/>
    <w:pPr>
      <w:widowControl/>
      <w:pBdr>
        <w:top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4">
    <w:name w:val="xl274"/>
    <w:basedOn w:val="a2"/>
    <w:rsid w:val="00FA106E"/>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5">
    <w:name w:val="xl275"/>
    <w:basedOn w:val="a2"/>
    <w:rsid w:val="00FA106E"/>
    <w:pPr>
      <w:widowControl/>
      <w:pBdr>
        <w:top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6">
    <w:name w:val="xl276"/>
    <w:basedOn w:val="a2"/>
    <w:rsid w:val="00FA106E"/>
    <w:pPr>
      <w:widowControl/>
      <w:pBdr>
        <w:top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7">
    <w:name w:val="xl277"/>
    <w:basedOn w:val="a2"/>
    <w:rsid w:val="00FA106E"/>
    <w:pPr>
      <w:widowControl/>
      <w:pBdr>
        <w:top w:val="single" w:sz="4" w:space="0" w:color="auto"/>
        <w:left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8">
    <w:name w:val="xl278"/>
    <w:basedOn w:val="a2"/>
    <w:rsid w:val="00FA106E"/>
    <w:pPr>
      <w:widowControl/>
      <w:pBdr>
        <w:top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79">
    <w:name w:val="xl279"/>
    <w:basedOn w:val="a2"/>
    <w:rsid w:val="00FA106E"/>
    <w:pPr>
      <w:widowControl/>
      <w:pBdr>
        <w:top w:val="single" w:sz="4" w:space="0" w:color="auto"/>
        <w:bottom w:val="single" w:sz="4" w:space="0" w:color="auto"/>
        <w:right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80">
    <w:name w:val="xl280"/>
    <w:basedOn w:val="a2"/>
    <w:rsid w:val="00FA106E"/>
    <w:pPr>
      <w:widowControl/>
      <w:pBdr>
        <w:top w:val="single" w:sz="4" w:space="0" w:color="auto"/>
        <w:left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81">
    <w:name w:val="xl281"/>
    <w:basedOn w:val="a2"/>
    <w:rsid w:val="00FA106E"/>
    <w:pPr>
      <w:widowControl/>
      <w:pBdr>
        <w:top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82">
    <w:name w:val="xl282"/>
    <w:basedOn w:val="a2"/>
    <w:rsid w:val="00FA106E"/>
    <w:pPr>
      <w:widowControl/>
      <w:pBdr>
        <w:top w:val="single" w:sz="4" w:space="0" w:color="auto"/>
        <w:bottom w:val="single" w:sz="4" w:space="0" w:color="auto"/>
        <w:right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83">
    <w:name w:val="xl283"/>
    <w:basedOn w:val="a2"/>
    <w:rsid w:val="00FA106E"/>
    <w:pPr>
      <w:widowControl/>
      <w:pBdr>
        <w:top w:val="single" w:sz="4" w:space="0" w:color="auto"/>
        <w:left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84">
    <w:name w:val="xl284"/>
    <w:basedOn w:val="a2"/>
    <w:rsid w:val="00FA106E"/>
    <w:pPr>
      <w:widowControl/>
      <w:pBdr>
        <w:top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85">
    <w:name w:val="xl285"/>
    <w:basedOn w:val="a2"/>
    <w:rsid w:val="00FA106E"/>
    <w:pPr>
      <w:widowControl/>
      <w:pBdr>
        <w:top w:val="single" w:sz="4" w:space="0" w:color="auto"/>
        <w:bottom w:val="single" w:sz="4" w:space="0" w:color="auto"/>
        <w:right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86">
    <w:name w:val="xl286"/>
    <w:basedOn w:val="a2"/>
    <w:rsid w:val="00FA106E"/>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87">
    <w:name w:val="xl287"/>
    <w:basedOn w:val="a2"/>
    <w:rsid w:val="00FA106E"/>
    <w:pPr>
      <w:widowControl/>
      <w:pBdr>
        <w:top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88">
    <w:name w:val="xl288"/>
    <w:basedOn w:val="a2"/>
    <w:rsid w:val="00FA106E"/>
    <w:pPr>
      <w:widowControl/>
      <w:pBdr>
        <w:top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89">
    <w:name w:val="xl289"/>
    <w:basedOn w:val="a2"/>
    <w:rsid w:val="00FA106E"/>
    <w:pPr>
      <w:widowControl/>
      <w:pBdr>
        <w:top w:val="single" w:sz="4" w:space="0" w:color="auto"/>
        <w:left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90">
    <w:name w:val="xl290"/>
    <w:basedOn w:val="a2"/>
    <w:rsid w:val="00FA106E"/>
    <w:pPr>
      <w:widowControl/>
      <w:pBdr>
        <w:top w:val="single" w:sz="4" w:space="0" w:color="auto"/>
        <w:bottom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91">
    <w:name w:val="xl291"/>
    <w:basedOn w:val="a2"/>
    <w:rsid w:val="00FA106E"/>
    <w:pPr>
      <w:widowControl/>
      <w:pBdr>
        <w:top w:val="single" w:sz="4" w:space="0" w:color="auto"/>
        <w:bottom w:val="single" w:sz="4" w:space="0" w:color="auto"/>
        <w:right w:val="single" w:sz="4" w:space="0" w:color="auto"/>
      </w:pBdr>
      <w:shd w:val="clear" w:color="000000" w:fill="538DD5"/>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92">
    <w:name w:val="xl292"/>
    <w:basedOn w:val="a2"/>
    <w:rsid w:val="00FA106E"/>
    <w:pPr>
      <w:widowControl/>
      <w:pBdr>
        <w:top w:val="single" w:sz="4" w:space="0" w:color="auto"/>
        <w:left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40"/>
      <w:szCs w:val="40"/>
      <w:lang w:eastAsia="ru-RU"/>
    </w:rPr>
  </w:style>
  <w:style w:type="paragraph" w:customStyle="1" w:styleId="xl293">
    <w:name w:val="xl293"/>
    <w:basedOn w:val="a2"/>
    <w:rsid w:val="00FA106E"/>
    <w:pPr>
      <w:widowControl/>
      <w:pBdr>
        <w:top w:val="single" w:sz="4" w:space="0" w:color="auto"/>
        <w:bottom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40"/>
      <w:szCs w:val="40"/>
      <w:lang w:eastAsia="ru-RU"/>
    </w:rPr>
  </w:style>
  <w:style w:type="paragraph" w:customStyle="1" w:styleId="xl294">
    <w:name w:val="xl294"/>
    <w:basedOn w:val="a2"/>
    <w:rsid w:val="00FA106E"/>
    <w:pPr>
      <w:widowControl/>
      <w:pBdr>
        <w:top w:val="single" w:sz="4" w:space="0" w:color="auto"/>
        <w:bottom w:val="single" w:sz="4" w:space="0" w:color="auto"/>
        <w:right w:val="single" w:sz="4" w:space="0" w:color="auto"/>
      </w:pBdr>
      <w:shd w:val="clear" w:color="000000" w:fill="95B3D7"/>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40"/>
      <w:szCs w:val="40"/>
      <w:lang w:eastAsia="ru-RU"/>
    </w:rPr>
  </w:style>
  <w:style w:type="paragraph" w:customStyle="1" w:styleId="xl295">
    <w:name w:val="xl295"/>
    <w:basedOn w:val="a2"/>
    <w:rsid w:val="00FA106E"/>
    <w:pPr>
      <w:widowControl/>
      <w:pBdr>
        <w:top w:val="single" w:sz="4" w:space="0" w:color="auto"/>
        <w:left w:val="single" w:sz="4" w:space="0" w:color="auto"/>
        <w:bottom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96">
    <w:name w:val="xl296"/>
    <w:basedOn w:val="a2"/>
    <w:rsid w:val="00FA106E"/>
    <w:pPr>
      <w:widowControl/>
      <w:pBdr>
        <w:top w:val="single" w:sz="4" w:space="0" w:color="auto"/>
        <w:bottom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97">
    <w:name w:val="xl297"/>
    <w:basedOn w:val="a2"/>
    <w:rsid w:val="00FA106E"/>
    <w:pPr>
      <w:widowControl/>
      <w:pBdr>
        <w:top w:val="single" w:sz="4" w:space="0" w:color="auto"/>
        <w:bottom w:val="single" w:sz="4" w:space="0" w:color="auto"/>
        <w:right w:val="single" w:sz="4" w:space="0" w:color="auto"/>
      </w:pBdr>
      <w:shd w:val="clear" w:color="000000" w:fill="D9D9D9"/>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98">
    <w:name w:val="xl298"/>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299">
    <w:name w:val="xl299"/>
    <w:basedOn w:val="a2"/>
    <w:rsid w:val="00FA106E"/>
    <w:pPr>
      <w:widowControl/>
      <w:pBdr>
        <w:top w:val="single" w:sz="4" w:space="0" w:color="auto"/>
        <w:left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300">
    <w:name w:val="xl300"/>
    <w:basedOn w:val="a2"/>
    <w:rsid w:val="00FA106E"/>
    <w:pPr>
      <w:widowControl/>
      <w:pBdr>
        <w:top w:val="single" w:sz="4" w:space="0" w:color="auto"/>
        <w:bottom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301">
    <w:name w:val="xl301"/>
    <w:basedOn w:val="a2"/>
    <w:rsid w:val="00FA106E"/>
    <w:pPr>
      <w:widowControl/>
      <w:pBdr>
        <w:top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302">
    <w:name w:val="xl302"/>
    <w:basedOn w:val="a2"/>
    <w:rsid w:val="00FA106E"/>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03">
    <w:name w:val="xl303"/>
    <w:basedOn w:val="a2"/>
    <w:rsid w:val="00FA106E"/>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304">
    <w:name w:val="xl304"/>
    <w:basedOn w:val="a2"/>
    <w:rsid w:val="00FA106E"/>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305">
    <w:name w:val="xl305"/>
    <w:basedOn w:val="a2"/>
    <w:rsid w:val="00FA106E"/>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306">
    <w:name w:val="xl306"/>
    <w:basedOn w:val="a2"/>
    <w:rsid w:val="00FA106E"/>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07">
    <w:name w:val="xl307"/>
    <w:basedOn w:val="a2"/>
    <w:rsid w:val="00FA106E"/>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08">
    <w:name w:val="xl308"/>
    <w:basedOn w:val="a2"/>
    <w:rsid w:val="00FA106E"/>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09">
    <w:name w:val="xl309"/>
    <w:basedOn w:val="a2"/>
    <w:rsid w:val="00FA106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10">
    <w:name w:val="xl310"/>
    <w:basedOn w:val="a2"/>
    <w:rsid w:val="00FA106E"/>
    <w:pPr>
      <w:widowControl/>
      <w:pBdr>
        <w:top w:val="single" w:sz="4" w:space="0" w:color="auto"/>
        <w:bottom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11">
    <w:name w:val="xl311"/>
    <w:basedOn w:val="a2"/>
    <w:rsid w:val="00FA106E"/>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table" w:customStyle="1" w:styleId="TableGrid">
    <w:name w:val="TableGrid"/>
    <w:rsid w:val="008328D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48">
    <w:name w:val="Сетка таблицы4"/>
    <w:basedOn w:val="a4"/>
    <w:next w:val="aff0"/>
    <w:uiPriority w:val="39"/>
    <w:rsid w:val="00972C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5"/>
    <w:uiPriority w:val="99"/>
    <w:semiHidden/>
    <w:unhideWhenUsed/>
    <w:rsid w:val="00E6356F"/>
  </w:style>
  <w:style w:type="paragraph" w:customStyle="1" w:styleId="xl312">
    <w:name w:val="xl312"/>
    <w:basedOn w:val="a2"/>
    <w:rsid w:val="000813C8"/>
    <w:pPr>
      <w:widowControl/>
      <w:pBdr>
        <w:top w:val="single" w:sz="4" w:space="0" w:color="auto"/>
        <w:bottom w:val="single" w:sz="4" w:space="0" w:color="auto"/>
        <w:right w:val="single" w:sz="4"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13">
    <w:name w:val="xl313"/>
    <w:basedOn w:val="a2"/>
    <w:rsid w:val="000813C8"/>
    <w:pPr>
      <w:widowControl/>
      <w:pBdr>
        <w:top w:val="single" w:sz="4" w:space="0" w:color="auto"/>
        <w:left w:val="single" w:sz="4" w:space="0" w:color="auto"/>
        <w:bottom w:val="single" w:sz="4" w:space="0" w:color="auto"/>
      </w:pBdr>
      <w:shd w:val="clear" w:color="000000" w:fill="BFBFB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14">
    <w:name w:val="xl314"/>
    <w:basedOn w:val="a2"/>
    <w:rsid w:val="000813C8"/>
    <w:pPr>
      <w:widowControl/>
      <w:pBdr>
        <w:top w:val="single" w:sz="4" w:space="0" w:color="auto"/>
        <w:bottom w:val="single" w:sz="4" w:space="0" w:color="auto"/>
      </w:pBdr>
      <w:shd w:val="clear" w:color="000000" w:fill="BFBFB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15">
    <w:name w:val="xl315"/>
    <w:basedOn w:val="a2"/>
    <w:rsid w:val="000813C8"/>
    <w:pPr>
      <w:widowControl/>
      <w:pBdr>
        <w:top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16">
    <w:name w:val="xl316"/>
    <w:basedOn w:val="a2"/>
    <w:rsid w:val="00E51D72"/>
    <w:pPr>
      <w:widowControl/>
      <w:pBdr>
        <w:top w:val="single" w:sz="4" w:space="0" w:color="auto"/>
        <w:bottom w:val="single" w:sz="4" w:space="0" w:color="auto"/>
      </w:pBdr>
      <w:shd w:val="clear" w:color="000000" w:fill="BFBFB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paragraph" w:customStyle="1" w:styleId="xl317">
    <w:name w:val="xl317"/>
    <w:basedOn w:val="a2"/>
    <w:rsid w:val="00E51D72"/>
    <w:pPr>
      <w:widowControl/>
      <w:pBdr>
        <w:top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center"/>
    </w:pPr>
    <w:rPr>
      <w:rFonts w:ascii="Times New Roman" w:eastAsia="Times New Roman" w:hAnsi="Times New Roman"/>
      <w:b/>
      <w:bCs/>
      <w:spacing w:val="0"/>
      <w:sz w:val="20"/>
      <w:szCs w:val="20"/>
      <w:lang w:eastAsia="ru-RU"/>
    </w:rPr>
  </w:style>
  <w:style w:type="numbering" w:customStyle="1" w:styleId="3e">
    <w:name w:val="Нет списка3"/>
    <w:next w:val="a5"/>
    <w:uiPriority w:val="99"/>
    <w:semiHidden/>
    <w:unhideWhenUsed/>
    <w:rsid w:val="009923C9"/>
  </w:style>
  <w:style w:type="paragraph" w:customStyle="1" w:styleId="affff9">
    <w:name w:val="Для таблиц"/>
    <w:basedOn w:val="a2"/>
    <w:link w:val="affffa"/>
    <w:qFormat/>
    <w:rsid w:val="009923C9"/>
    <w:pPr>
      <w:widowControl/>
      <w:adjustRightInd/>
      <w:spacing w:before="0" w:after="160" w:line="276" w:lineRule="auto"/>
      <w:ind w:firstLine="29"/>
      <w:textAlignment w:val="auto"/>
    </w:pPr>
    <w:rPr>
      <w:rFonts w:ascii="Times New Roman" w:eastAsia="Calibri" w:hAnsi="Times New Roman"/>
      <w:spacing w:val="0"/>
      <w:sz w:val="24"/>
      <w:szCs w:val="24"/>
    </w:rPr>
  </w:style>
  <w:style w:type="character" w:customStyle="1" w:styleId="affffa">
    <w:name w:val="Для таблиц Знак"/>
    <w:link w:val="affff9"/>
    <w:rsid w:val="009923C9"/>
    <w:rPr>
      <w:rFonts w:eastAsia="Calibri"/>
      <w:sz w:val="24"/>
      <w:szCs w:val="24"/>
      <w:lang w:eastAsia="en-US"/>
    </w:rPr>
  </w:style>
  <w:style w:type="paragraph" w:customStyle="1" w:styleId="affffb">
    <w:name w:val="??????? (???)"/>
    <w:basedOn w:val="a2"/>
    <w:rsid w:val="009923C9"/>
    <w:pPr>
      <w:overflowPunct w:val="0"/>
      <w:autoSpaceDE w:val="0"/>
      <w:autoSpaceDN w:val="0"/>
      <w:spacing w:before="100" w:after="119"/>
      <w:ind w:firstLine="0"/>
      <w:jc w:val="left"/>
      <w:textAlignment w:val="auto"/>
    </w:pPr>
    <w:rPr>
      <w:rFonts w:ascii="Times New Roman" w:eastAsia="Times New Roman" w:hAnsi="Times New Roman"/>
      <w:spacing w:val="0"/>
      <w:sz w:val="24"/>
      <w:szCs w:val="20"/>
      <w:lang w:eastAsia="ru-RU"/>
    </w:rPr>
  </w:style>
  <w:style w:type="table" w:customStyle="1" w:styleId="TableNormal">
    <w:name w:val="Table Normal"/>
    <w:uiPriority w:val="2"/>
    <w:semiHidden/>
    <w:unhideWhenUsed/>
    <w:qFormat/>
    <w:rsid w:val="009923C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9923C9"/>
    <w:pPr>
      <w:autoSpaceDE w:val="0"/>
      <w:autoSpaceDN w:val="0"/>
      <w:adjustRightInd/>
      <w:spacing w:before="0" w:after="0"/>
      <w:ind w:firstLine="0"/>
      <w:jc w:val="left"/>
      <w:textAlignment w:val="auto"/>
    </w:pPr>
    <w:rPr>
      <w:rFonts w:ascii="Times New Roman" w:eastAsia="Times New Roman" w:hAnsi="Times New Roman"/>
      <w:spacing w:val="0"/>
      <w:lang w:eastAsia="ru-RU" w:bidi="ru-RU"/>
    </w:rPr>
  </w:style>
  <w:style w:type="paragraph" w:customStyle="1" w:styleId="affffc">
    <w:name w:val="Прижатый влево"/>
    <w:basedOn w:val="a2"/>
    <w:next w:val="a2"/>
    <w:uiPriority w:val="99"/>
    <w:qFormat/>
    <w:rsid w:val="009923C9"/>
    <w:pPr>
      <w:autoSpaceDE w:val="0"/>
      <w:autoSpaceDN w:val="0"/>
      <w:spacing w:before="0" w:after="0"/>
      <w:ind w:firstLine="0"/>
      <w:jc w:val="left"/>
      <w:textAlignment w:val="auto"/>
    </w:pPr>
    <w:rPr>
      <w:rFonts w:eastAsia="Times New Roman" w:cs="Arial"/>
      <w:spacing w:val="0"/>
      <w:sz w:val="24"/>
      <w:szCs w:val="24"/>
      <w:lang w:eastAsia="ru-RU"/>
    </w:rPr>
  </w:style>
  <w:style w:type="paragraph" w:customStyle="1" w:styleId="affffd">
    <w:name w:val="Нормальный (таблица)"/>
    <w:basedOn w:val="a2"/>
    <w:next w:val="a2"/>
    <w:uiPriority w:val="99"/>
    <w:qFormat/>
    <w:rsid w:val="009923C9"/>
    <w:pPr>
      <w:autoSpaceDE w:val="0"/>
      <w:autoSpaceDN w:val="0"/>
      <w:spacing w:before="0" w:after="0"/>
      <w:ind w:firstLine="0"/>
      <w:textAlignment w:val="auto"/>
    </w:pPr>
    <w:rPr>
      <w:rFonts w:eastAsia="Times New Roman"/>
      <w:spacing w:val="0"/>
      <w:sz w:val="24"/>
      <w:szCs w:val="24"/>
      <w:lang w:eastAsia="ru-RU"/>
    </w:rPr>
  </w:style>
  <w:style w:type="character" w:customStyle="1" w:styleId="affffe">
    <w:name w:val="Цветовое выделение"/>
    <w:uiPriority w:val="99"/>
    <w:rsid w:val="009923C9"/>
    <w:rPr>
      <w:b/>
      <w:bCs w:val="0"/>
      <w:color w:val="000080"/>
    </w:rPr>
  </w:style>
  <w:style w:type="paragraph" w:customStyle="1" w:styleId="49">
    <w:name w:val="Основной текст4"/>
    <w:basedOn w:val="a2"/>
    <w:rsid w:val="009923C9"/>
    <w:pPr>
      <w:widowControl/>
      <w:shd w:val="clear" w:color="auto" w:fill="FFFFFF"/>
      <w:adjustRightInd/>
      <w:spacing w:before="240" w:after="60" w:line="413" w:lineRule="exact"/>
      <w:ind w:hanging="360"/>
      <w:textAlignment w:val="auto"/>
    </w:pPr>
    <w:rPr>
      <w:rFonts w:ascii="Arial Unicode MS" w:eastAsia="Arial Unicode MS" w:hAnsi="Arial Unicode MS" w:cs="Arial Unicode MS"/>
      <w:color w:val="000000"/>
      <w:spacing w:val="0"/>
      <w:sz w:val="21"/>
      <w:szCs w:val="21"/>
      <w:lang w:eastAsia="ru-RU"/>
    </w:rPr>
  </w:style>
  <w:style w:type="paragraph" w:customStyle="1" w:styleId="1e">
    <w:name w:val="Основной текст1"/>
    <w:basedOn w:val="a2"/>
    <w:uiPriority w:val="99"/>
    <w:rsid w:val="009923C9"/>
    <w:pPr>
      <w:shd w:val="clear" w:color="auto" w:fill="FFFFFF"/>
      <w:adjustRightInd/>
      <w:spacing w:before="240" w:after="0" w:line="283" w:lineRule="exact"/>
      <w:ind w:firstLine="0"/>
      <w:textAlignment w:val="auto"/>
    </w:pPr>
    <w:rPr>
      <w:rFonts w:ascii="Times New Roman" w:eastAsia="Times New Roman" w:hAnsi="Times New Roman"/>
      <w:spacing w:val="0"/>
      <w:sz w:val="23"/>
      <w:szCs w:val="23"/>
    </w:rPr>
  </w:style>
  <w:style w:type="character" w:customStyle="1" w:styleId="apple-converted-space">
    <w:name w:val="apple-converted-space"/>
    <w:basedOn w:val="a3"/>
    <w:rsid w:val="009923C9"/>
  </w:style>
  <w:style w:type="paragraph" w:customStyle="1" w:styleId="130">
    <w:name w:val="Обычный 13"/>
    <w:basedOn w:val="a2"/>
    <w:link w:val="135"/>
    <w:rsid w:val="009923C9"/>
    <w:pPr>
      <w:keepNext/>
      <w:widowControl/>
      <w:suppressLineNumbers/>
      <w:tabs>
        <w:tab w:val="left" w:pos="6804"/>
        <w:tab w:val="left" w:pos="6946"/>
        <w:tab w:val="left" w:leader="dot" w:pos="9356"/>
      </w:tabs>
      <w:suppressAutoHyphens/>
      <w:adjustRightInd/>
      <w:spacing w:before="60" w:after="0"/>
      <w:textAlignment w:val="auto"/>
    </w:pPr>
    <w:rPr>
      <w:rFonts w:ascii="Times New Roman" w:eastAsia="Times New Roman" w:hAnsi="Times New Roman"/>
      <w:spacing w:val="0"/>
      <w:sz w:val="26"/>
      <w:szCs w:val="26"/>
      <w:lang w:eastAsia="ru-RU"/>
    </w:rPr>
  </w:style>
  <w:style w:type="character" w:customStyle="1" w:styleId="135">
    <w:name w:val="Обычный 13 Знак5"/>
    <w:link w:val="130"/>
    <w:rsid w:val="009923C9"/>
    <w:rPr>
      <w:sz w:val="26"/>
      <w:szCs w:val="26"/>
    </w:rPr>
  </w:style>
  <w:style w:type="table" w:customStyle="1" w:styleId="59">
    <w:name w:val="Сетка таблицы5"/>
    <w:basedOn w:val="a4"/>
    <w:next w:val="aff0"/>
    <w:uiPriority w:val="59"/>
    <w:rsid w:val="009923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name w:val="Основной текст отчета"/>
    <w:basedOn w:val="a2"/>
    <w:rsid w:val="009923C9"/>
    <w:pPr>
      <w:widowControl/>
      <w:adjustRightInd/>
      <w:spacing w:line="360" w:lineRule="auto"/>
      <w:ind w:left="567" w:right="567" w:firstLine="709"/>
      <w:textAlignment w:val="auto"/>
    </w:pPr>
    <w:rPr>
      <w:rFonts w:ascii="Times New Roman" w:eastAsia="Times New Roman" w:hAnsi="Times New Roman" w:cs="Arial"/>
      <w:spacing w:val="0"/>
      <w:sz w:val="28"/>
      <w:szCs w:val="24"/>
      <w:lang w:eastAsia="ru-RU"/>
    </w:rPr>
  </w:style>
  <w:style w:type="paragraph" w:customStyle="1" w:styleId="140">
    <w:name w:val="Текущий 14"/>
    <w:basedOn w:val="a2"/>
    <w:link w:val="141"/>
    <w:qFormat/>
    <w:rsid w:val="009923C9"/>
    <w:pPr>
      <w:adjustRightInd/>
      <w:spacing w:before="240" w:after="0" w:line="276" w:lineRule="auto"/>
      <w:ind w:firstLine="851"/>
      <w:textAlignment w:val="auto"/>
    </w:pPr>
    <w:rPr>
      <w:rFonts w:eastAsia="Calibri"/>
      <w:color w:val="000000"/>
      <w:spacing w:val="0"/>
      <w:sz w:val="24"/>
      <w:szCs w:val="24"/>
      <w:lang w:eastAsia="ru-RU"/>
    </w:rPr>
  </w:style>
  <w:style w:type="character" w:customStyle="1" w:styleId="141">
    <w:name w:val="Текущий 14 Знак"/>
    <w:link w:val="140"/>
    <w:locked/>
    <w:rsid w:val="009923C9"/>
    <w:rPr>
      <w:rFonts w:ascii="Arial" w:eastAsia="Calibri" w:hAnsi="Arial"/>
      <w:color w:val="000000"/>
      <w:sz w:val="24"/>
      <w:szCs w:val="24"/>
    </w:rPr>
  </w:style>
  <w:style w:type="paragraph" w:customStyle="1" w:styleId="afffff0">
    <w:name w:val="стиль рисунка"/>
    <w:basedOn w:val="aff8"/>
    <w:link w:val="afffff1"/>
    <w:rsid w:val="009923C9"/>
    <w:pPr>
      <w:keepLines/>
      <w:adjustRightInd/>
      <w:spacing w:before="0" w:after="0" w:line="276" w:lineRule="auto"/>
      <w:ind w:firstLine="0"/>
      <w:jc w:val="center"/>
      <w:textAlignment w:val="auto"/>
    </w:pPr>
    <w:rPr>
      <w:rFonts w:eastAsia="Calibri"/>
      <w:b w:val="0"/>
      <w:color w:val="000000"/>
      <w:spacing w:val="0"/>
      <w:szCs w:val="24"/>
      <w:lang w:eastAsia="ru-RU"/>
    </w:rPr>
  </w:style>
  <w:style w:type="character" w:customStyle="1" w:styleId="afffff1">
    <w:name w:val="стиль рисунка Знак"/>
    <w:link w:val="afffff0"/>
    <w:locked/>
    <w:rsid w:val="009923C9"/>
    <w:rPr>
      <w:rFonts w:ascii="Arial" w:eastAsia="Calibri" w:hAnsi="Arial"/>
      <w:bCs/>
      <w:color w:val="000000"/>
      <w:sz w:val="24"/>
      <w:szCs w:val="24"/>
    </w:rPr>
  </w:style>
  <w:style w:type="paragraph" w:customStyle="1" w:styleId="afffff2">
    <w:name w:val="Таблица"/>
    <w:basedOn w:val="a2"/>
    <w:link w:val="afffff3"/>
    <w:qFormat/>
    <w:rsid w:val="009923C9"/>
    <w:pPr>
      <w:widowControl/>
      <w:adjustRightInd/>
      <w:spacing w:before="0" w:after="0"/>
      <w:ind w:firstLine="0"/>
      <w:jc w:val="center"/>
      <w:textAlignment w:val="auto"/>
    </w:pPr>
    <w:rPr>
      <w:rFonts w:eastAsia="Times New Roman" w:cs="Arial"/>
      <w:color w:val="000000"/>
      <w:spacing w:val="0"/>
      <w:sz w:val="20"/>
      <w:szCs w:val="20"/>
      <w:lang w:eastAsia="ru-RU"/>
    </w:rPr>
  </w:style>
  <w:style w:type="character" w:customStyle="1" w:styleId="afffff3">
    <w:name w:val="Таблица Знак"/>
    <w:link w:val="afffff2"/>
    <w:rsid w:val="009923C9"/>
    <w:rPr>
      <w:rFonts w:ascii="Arial" w:hAnsi="Arial" w:cs="Arial"/>
      <w:color w:val="000000"/>
    </w:rPr>
  </w:style>
  <w:style w:type="numbering" w:customStyle="1" w:styleId="4a">
    <w:name w:val="Нет списка4"/>
    <w:next w:val="a5"/>
    <w:uiPriority w:val="99"/>
    <w:semiHidden/>
    <w:unhideWhenUsed/>
    <w:rsid w:val="00160CAC"/>
  </w:style>
  <w:style w:type="numbering" w:customStyle="1" w:styleId="5a">
    <w:name w:val="Нет списка5"/>
    <w:next w:val="a5"/>
    <w:uiPriority w:val="99"/>
    <w:semiHidden/>
    <w:unhideWhenUsed/>
    <w:rsid w:val="00160CAC"/>
  </w:style>
  <w:style w:type="numbering" w:customStyle="1" w:styleId="62">
    <w:name w:val="Нет списка6"/>
    <w:next w:val="a5"/>
    <w:uiPriority w:val="99"/>
    <w:semiHidden/>
    <w:unhideWhenUsed/>
    <w:rsid w:val="00BF148F"/>
  </w:style>
  <w:style w:type="paragraph" w:customStyle="1" w:styleId="S">
    <w:name w:val="S_Обычный"/>
    <w:basedOn w:val="a2"/>
    <w:link w:val="S0"/>
    <w:qFormat/>
    <w:rsid w:val="00987640"/>
    <w:pPr>
      <w:widowControl/>
      <w:adjustRightInd/>
      <w:spacing w:before="0" w:line="276" w:lineRule="auto"/>
      <w:textAlignment w:val="auto"/>
    </w:pPr>
    <w:rPr>
      <w:rFonts w:ascii="Times New Roman" w:eastAsia="Times New Roman" w:hAnsi="Times New Roman"/>
      <w:spacing w:val="0"/>
      <w:sz w:val="24"/>
      <w:szCs w:val="24"/>
      <w:lang w:eastAsia="ru-RU"/>
    </w:rPr>
  </w:style>
  <w:style w:type="character" w:customStyle="1" w:styleId="S0">
    <w:name w:val="S_Обычный Знак"/>
    <w:basedOn w:val="a3"/>
    <w:link w:val="S"/>
    <w:rsid w:val="009876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9064">
      <w:bodyDiv w:val="1"/>
      <w:marLeft w:val="0"/>
      <w:marRight w:val="0"/>
      <w:marTop w:val="0"/>
      <w:marBottom w:val="0"/>
      <w:divBdr>
        <w:top w:val="none" w:sz="0" w:space="0" w:color="auto"/>
        <w:left w:val="none" w:sz="0" w:space="0" w:color="auto"/>
        <w:bottom w:val="none" w:sz="0" w:space="0" w:color="auto"/>
        <w:right w:val="none" w:sz="0" w:space="0" w:color="auto"/>
      </w:divBdr>
    </w:div>
    <w:div w:id="151726688">
      <w:bodyDiv w:val="1"/>
      <w:marLeft w:val="0"/>
      <w:marRight w:val="0"/>
      <w:marTop w:val="0"/>
      <w:marBottom w:val="0"/>
      <w:divBdr>
        <w:top w:val="none" w:sz="0" w:space="0" w:color="auto"/>
        <w:left w:val="none" w:sz="0" w:space="0" w:color="auto"/>
        <w:bottom w:val="none" w:sz="0" w:space="0" w:color="auto"/>
        <w:right w:val="none" w:sz="0" w:space="0" w:color="auto"/>
      </w:divBdr>
    </w:div>
    <w:div w:id="230628395">
      <w:bodyDiv w:val="1"/>
      <w:marLeft w:val="0"/>
      <w:marRight w:val="0"/>
      <w:marTop w:val="0"/>
      <w:marBottom w:val="0"/>
      <w:divBdr>
        <w:top w:val="none" w:sz="0" w:space="0" w:color="auto"/>
        <w:left w:val="none" w:sz="0" w:space="0" w:color="auto"/>
        <w:bottom w:val="none" w:sz="0" w:space="0" w:color="auto"/>
        <w:right w:val="none" w:sz="0" w:space="0" w:color="auto"/>
      </w:divBdr>
    </w:div>
    <w:div w:id="671687160">
      <w:bodyDiv w:val="1"/>
      <w:marLeft w:val="0"/>
      <w:marRight w:val="0"/>
      <w:marTop w:val="0"/>
      <w:marBottom w:val="0"/>
      <w:divBdr>
        <w:top w:val="none" w:sz="0" w:space="0" w:color="auto"/>
        <w:left w:val="none" w:sz="0" w:space="0" w:color="auto"/>
        <w:bottom w:val="none" w:sz="0" w:space="0" w:color="auto"/>
        <w:right w:val="none" w:sz="0" w:space="0" w:color="auto"/>
      </w:divBdr>
    </w:div>
    <w:div w:id="883253766">
      <w:bodyDiv w:val="1"/>
      <w:marLeft w:val="0"/>
      <w:marRight w:val="0"/>
      <w:marTop w:val="0"/>
      <w:marBottom w:val="0"/>
      <w:divBdr>
        <w:top w:val="none" w:sz="0" w:space="0" w:color="auto"/>
        <w:left w:val="none" w:sz="0" w:space="0" w:color="auto"/>
        <w:bottom w:val="none" w:sz="0" w:space="0" w:color="auto"/>
        <w:right w:val="none" w:sz="0" w:space="0" w:color="auto"/>
      </w:divBdr>
    </w:div>
    <w:div w:id="949161807">
      <w:bodyDiv w:val="1"/>
      <w:marLeft w:val="0"/>
      <w:marRight w:val="0"/>
      <w:marTop w:val="0"/>
      <w:marBottom w:val="0"/>
      <w:divBdr>
        <w:top w:val="none" w:sz="0" w:space="0" w:color="auto"/>
        <w:left w:val="none" w:sz="0" w:space="0" w:color="auto"/>
        <w:bottom w:val="none" w:sz="0" w:space="0" w:color="auto"/>
        <w:right w:val="none" w:sz="0" w:space="0" w:color="auto"/>
      </w:divBdr>
    </w:div>
    <w:div w:id="1034505969">
      <w:bodyDiv w:val="1"/>
      <w:marLeft w:val="0"/>
      <w:marRight w:val="0"/>
      <w:marTop w:val="0"/>
      <w:marBottom w:val="0"/>
      <w:divBdr>
        <w:top w:val="none" w:sz="0" w:space="0" w:color="auto"/>
        <w:left w:val="none" w:sz="0" w:space="0" w:color="auto"/>
        <w:bottom w:val="none" w:sz="0" w:space="0" w:color="auto"/>
        <w:right w:val="none" w:sz="0" w:space="0" w:color="auto"/>
      </w:divBdr>
    </w:div>
    <w:div w:id="1250773385">
      <w:bodyDiv w:val="1"/>
      <w:marLeft w:val="0"/>
      <w:marRight w:val="0"/>
      <w:marTop w:val="0"/>
      <w:marBottom w:val="0"/>
      <w:divBdr>
        <w:top w:val="none" w:sz="0" w:space="0" w:color="auto"/>
        <w:left w:val="none" w:sz="0" w:space="0" w:color="auto"/>
        <w:bottom w:val="none" w:sz="0" w:space="0" w:color="auto"/>
        <w:right w:val="none" w:sz="0" w:space="0" w:color="auto"/>
      </w:divBdr>
    </w:div>
    <w:div w:id="1442920127">
      <w:bodyDiv w:val="1"/>
      <w:marLeft w:val="0"/>
      <w:marRight w:val="0"/>
      <w:marTop w:val="0"/>
      <w:marBottom w:val="0"/>
      <w:divBdr>
        <w:top w:val="none" w:sz="0" w:space="0" w:color="auto"/>
        <w:left w:val="none" w:sz="0" w:space="0" w:color="auto"/>
        <w:bottom w:val="none" w:sz="0" w:space="0" w:color="auto"/>
        <w:right w:val="none" w:sz="0" w:space="0" w:color="auto"/>
      </w:divBdr>
    </w:div>
    <w:div w:id="1500268049">
      <w:bodyDiv w:val="1"/>
      <w:marLeft w:val="0"/>
      <w:marRight w:val="0"/>
      <w:marTop w:val="0"/>
      <w:marBottom w:val="0"/>
      <w:divBdr>
        <w:top w:val="none" w:sz="0" w:space="0" w:color="auto"/>
        <w:left w:val="none" w:sz="0" w:space="0" w:color="auto"/>
        <w:bottom w:val="none" w:sz="0" w:space="0" w:color="auto"/>
        <w:right w:val="none" w:sz="0" w:space="0" w:color="auto"/>
      </w:divBdr>
    </w:div>
    <w:div w:id="1641883177">
      <w:bodyDiv w:val="1"/>
      <w:marLeft w:val="0"/>
      <w:marRight w:val="0"/>
      <w:marTop w:val="0"/>
      <w:marBottom w:val="0"/>
      <w:divBdr>
        <w:top w:val="none" w:sz="0" w:space="0" w:color="auto"/>
        <w:left w:val="none" w:sz="0" w:space="0" w:color="auto"/>
        <w:bottom w:val="none" w:sz="0" w:space="0" w:color="auto"/>
        <w:right w:val="none" w:sz="0" w:space="0" w:color="auto"/>
      </w:divBdr>
    </w:div>
    <w:div w:id="1813058488">
      <w:bodyDiv w:val="1"/>
      <w:marLeft w:val="0"/>
      <w:marRight w:val="0"/>
      <w:marTop w:val="0"/>
      <w:marBottom w:val="0"/>
      <w:divBdr>
        <w:top w:val="none" w:sz="0" w:space="0" w:color="auto"/>
        <w:left w:val="none" w:sz="0" w:space="0" w:color="auto"/>
        <w:bottom w:val="none" w:sz="0" w:space="0" w:color="auto"/>
        <w:right w:val="none" w:sz="0" w:space="0" w:color="auto"/>
      </w:divBdr>
    </w:div>
    <w:div w:id="1920555003">
      <w:bodyDiv w:val="1"/>
      <w:marLeft w:val="0"/>
      <w:marRight w:val="0"/>
      <w:marTop w:val="0"/>
      <w:marBottom w:val="0"/>
      <w:divBdr>
        <w:top w:val="none" w:sz="0" w:space="0" w:color="auto"/>
        <w:left w:val="none" w:sz="0" w:space="0" w:color="auto"/>
        <w:bottom w:val="none" w:sz="0" w:space="0" w:color="auto"/>
        <w:right w:val="none" w:sz="0" w:space="0" w:color="auto"/>
      </w:divBdr>
    </w:div>
    <w:div w:id="1946962915">
      <w:bodyDiv w:val="1"/>
      <w:marLeft w:val="0"/>
      <w:marRight w:val="0"/>
      <w:marTop w:val="0"/>
      <w:marBottom w:val="0"/>
      <w:divBdr>
        <w:top w:val="none" w:sz="0" w:space="0" w:color="auto"/>
        <w:left w:val="none" w:sz="0" w:space="0" w:color="auto"/>
        <w:bottom w:val="none" w:sz="0" w:space="0" w:color="auto"/>
        <w:right w:val="none" w:sz="0" w:space="0" w:color="auto"/>
      </w:divBdr>
    </w:div>
    <w:div w:id="2018921056">
      <w:bodyDiv w:val="1"/>
      <w:marLeft w:val="0"/>
      <w:marRight w:val="0"/>
      <w:marTop w:val="0"/>
      <w:marBottom w:val="0"/>
      <w:divBdr>
        <w:top w:val="none" w:sz="0" w:space="0" w:color="auto"/>
        <w:left w:val="none" w:sz="0" w:space="0" w:color="auto"/>
        <w:bottom w:val="none" w:sz="0" w:space="0" w:color="auto"/>
        <w:right w:val="none" w:sz="0" w:space="0" w:color="auto"/>
      </w:divBdr>
    </w:div>
    <w:div w:id="2127238855">
      <w:bodyDiv w:val="1"/>
      <w:marLeft w:val="0"/>
      <w:marRight w:val="0"/>
      <w:marTop w:val="0"/>
      <w:marBottom w:val="0"/>
      <w:divBdr>
        <w:top w:val="none" w:sz="0" w:space="0" w:color="auto"/>
        <w:left w:val="none" w:sz="0" w:space="0" w:color="auto"/>
        <w:bottom w:val="none" w:sz="0" w:space="0" w:color="auto"/>
        <w:right w:val="none" w:sz="0" w:space="0" w:color="auto"/>
      </w:divBdr>
    </w:div>
    <w:div w:id="2142965052">
      <w:bodyDiv w:val="1"/>
      <w:marLeft w:val="0"/>
      <w:marRight w:val="0"/>
      <w:marTop w:val="0"/>
      <w:marBottom w:val="0"/>
      <w:divBdr>
        <w:top w:val="none" w:sz="0" w:space="0" w:color="auto"/>
        <w:left w:val="none" w:sz="0" w:space="0" w:color="auto"/>
        <w:bottom w:val="none" w:sz="0" w:space="0" w:color="auto"/>
        <w:right w:val="none" w:sz="0" w:space="0" w:color="auto"/>
      </w:divBdr>
    </w:div>
    <w:div w:id="214669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eader" Target="head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671ADD9-8FD7-4C23-B97E-976224D83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3750</TotalTime>
  <Pages>22</Pages>
  <Words>5872</Words>
  <Characters>44428</Characters>
  <Application>Microsoft Office Word</Application>
  <DocSecurity>0</DocSecurity>
  <Lines>370</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50200</CharactersWithSpaces>
  <SharedDoc>false</SharedDoc>
  <HLinks>
    <vt:vector size="306" baseType="variant">
      <vt:variant>
        <vt:i4>1376307</vt:i4>
      </vt:variant>
      <vt:variant>
        <vt:i4>302</vt:i4>
      </vt:variant>
      <vt:variant>
        <vt:i4>0</vt:i4>
      </vt:variant>
      <vt:variant>
        <vt:i4>5</vt:i4>
      </vt:variant>
      <vt:variant>
        <vt:lpwstr/>
      </vt:variant>
      <vt:variant>
        <vt:lpwstr>_Toc292300387</vt:lpwstr>
      </vt:variant>
      <vt:variant>
        <vt:i4>1376307</vt:i4>
      </vt:variant>
      <vt:variant>
        <vt:i4>296</vt:i4>
      </vt:variant>
      <vt:variant>
        <vt:i4>0</vt:i4>
      </vt:variant>
      <vt:variant>
        <vt:i4>5</vt:i4>
      </vt:variant>
      <vt:variant>
        <vt:lpwstr/>
      </vt:variant>
      <vt:variant>
        <vt:lpwstr>_Toc292300386</vt:lpwstr>
      </vt:variant>
      <vt:variant>
        <vt:i4>1376307</vt:i4>
      </vt:variant>
      <vt:variant>
        <vt:i4>290</vt:i4>
      </vt:variant>
      <vt:variant>
        <vt:i4>0</vt:i4>
      </vt:variant>
      <vt:variant>
        <vt:i4>5</vt:i4>
      </vt:variant>
      <vt:variant>
        <vt:lpwstr/>
      </vt:variant>
      <vt:variant>
        <vt:lpwstr>_Toc292300385</vt:lpwstr>
      </vt:variant>
      <vt:variant>
        <vt:i4>1376307</vt:i4>
      </vt:variant>
      <vt:variant>
        <vt:i4>284</vt:i4>
      </vt:variant>
      <vt:variant>
        <vt:i4>0</vt:i4>
      </vt:variant>
      <vt:variant>
        <vt:i4>5</vt:i4>
      </vt:variant>
      <vt:variant>
        <vt:lpwstr/>
      </vt:variant>
      <vt:variant>
        <vt:lpwstr>_Toc292300384</vt:lpwstr>
      </vt:variant>
      <vt:variant>
        <vt:i4>1376307</vt:i4>
      </vt:variant>
      <vt:variant>
        <vt:i4>278</vt:i4>
      </vt:variant>
      <vt:variant>
        <vt:i4>0</vt:i4>
      </vt:variant>
      <vt:variant>
        <vt:i4>5</vt:i4>
      </vt:variant>
      <vt:variant>
        <vt:lpwstr/>
      </vt:variant>
      <vt:variant>
        <vt:lpwstr>_Toc292300383</vt:lpwstr>
      </vt:variant>
      <vt:variant>
        <vt:i4>1376307</vt:i4>
      </vt:variant>
      <vt:variant>
        <vt:i4>272</vt:i4>
      </vt:variant>
      <vt:variant>
        <vt:i4>0</vt:i4>
      </vt:variant>
      <vt:variant>
        <vt:i4>5</vt:i4>
      </vt:variant>
      <vt:variant>
        <vt:lpwstr/>
      </vt:variant>
      <vt:variant>
        <vt:lpwstr>_Toc292300382</vt:lpwstr>
      </vt:variant>
      <vt:variant>
        <vt:i4>1376307</vt:i4>
      </vt:variant>
      <vt:variant>
        <vt:i4>266</vt:i4>
      </vt:variant>
      <vt:variant>
        <vt:i4>0</vt:i4>
      </vt:variant>
      <vt:variant>
        <vt:i4>5</vt:i4>
      </vt:variant>
      <vt:variant>
        <vt:lpwstr/>
      </vt:variant>
      <vt:variant>
        <vt:lpwstr>_Toc292300381</vt:lpwstr>
      </vt:variant>
      <vt:variant>
        <vt:i4>1376307</vt:i4>
      </vt:variant>
      <vt:variant>
        <vt:i4>260</vt:i4>
      </vt:variant>
      <vt:variant>
        <vt:i4>0</vt:i4>
      </vt:variant>
      <vt:variant>
        <vt:i4>5</vt:i4>
      </vt:variant>
      <vt:variant>
        <vt:lpwstr/>
      </vt:variant>
      <vt:variant>
        <vt:lpwstr>_Toc292300380</vt:lpwstr>
      </vt:variant>
      <vt:variant>
        <vt:i4>1703987</vt:i4>
      </vt:variant>
      <vt:variant>
        <vt:i4>254</vt:i4>
      </vt:variant>
      <vt:variant>
        <vt:i4>0</vt:i4>
      </vt:variant>
      <vt:variant>
        <vt:i4>5</vt:i4>
      </vt:variant>
      <vt:variant>
        <vt:lpwstr/>
      </vt:variant>
      <vt:variant>
        <vt:lpwstr>_Toc292300379</vt:lpwstr>
      </vt:variant>
      <vt:variant>
        <vt:i4>1703987</vt:i4>
      </vt:variant>
      <vt:variant>
        <vt:i4>248</vt:i4>
      </vt:variant>
      <vt:variant>
        <vt:i4>0</vt:i4>
      </vt:variant>
      <vt:variant>
        <vt:i4>5</vt:i4>
      </vt:variant>
      <vt:variant>
        <vt:lpwstr/>
      </vt:variant>
      <vt:variant>
        <vt:lpwstr>_Toc292300378</vt:lpwstr>
      </vt:variant>
      <vt:variant>
        <vt:i4>1703987</vt:i4>
      </vt:variant>
      <vt:variant>
        <vt:i4>242</vt:i4>
      </vt:variant>
      <vt:variant>
        <vt:i4>0</vt:i4>
      </vt:variant>
      <vt:variant>
        <vt:i4>5</vt:i4>
      </vt:variant>
      <vt:variant>
        <vt:lpwstr/>
      </vt:variant>
      <vt:variant>
        <vt:lpwstr>_Toc292300377</vt:lpwstr>
      </vt:variant>
      <vt:variant>
        <vt:i4>1703987</vt:i4>
      </vt:variant>
      <vt:variant>
        <vt:i4>236</vt:i4>
      </vt:variant>
      <vt:variant>
        <vt:i4>0</vt:i4>
      </vt:variant>
      <vt:variant>
        <vt:i4>5</vt:i4>
      </vt:variant>
      <vt:variant>
        <vt:lpwstr/>
      </vt:variant>
      <vt:variant>
        <vt:lpwstr>_Toc292300376</vt:lpwstr>
      </vt:variant>
      <vt:variant>
        <vt:i4>1703987</vt:i4>
      </vt:variant>
      <vt:variant>
        <vt:i4>230</vt:i4>
      </vt:variant>
      <vt:variant>
        <vt:i4>0</vt:i4>
      </vt:variant>
      <vt:variant>
        <vt:i4>5</vt:i4>
      </vt:variant>
      <vt:variant>
        <vt:lpwstr/>
      </vt:variant>
      <vt:variant>
        <vt:lpwstr>_Toc292300375</vt:lpwstr>
      </vt:variant>
      <vt:variant>
        <vt:i4>1703987</vt:i4>
      </vt:variant>
      <vt:variant>
        <vt:i4>224</vt:i4>
      </vt:variant>
      <vt:variant>
        <vt:i4>0</vt:i4>
      </vt:variant>
      <vt:variant>
        <vt:i4>5</vt:i4>
      </vt:variant>
      <vt:variant>
        <vt:lpwstr/>
      </vt:variant>
      <vt:variant>
        <vt:lpwstr>_Toc292300374</vt:lpwstr>
      </vt:variant>
      <vt:variant>
        <vt:i4>1703987</vt:i4>
      </vt:variant>
      <vt:variant>
        <vt:i4>218</vt:i4>
      </vt:variant>
      <vt:variant>
        <vt:i4>0</vt:i4>
      </vt:variant>
      <vt:variant>
        <vt:i4>5</vt:i4>
      </vt:variant>
      <vt:variant>
        <vt:lpwstr/>
      </vt:variant>
      <vt:variant>
        <vt:lpwstr>_Toc292300373</vt:lpwstr>
      </vt:variant>
      <vt:variant>
        <vt:i4>1703987</vt:i4>
      </vt:variant>
      <vt:variant>
        <vt:i4>212</vt:i4>
      </vt:variant>
      <vt:variant>
        <vt:i4>0</vt:i4>
      </vt:variant>
      <vt:variant>
        <vt:i4>5</vt:i4>
      </vt:variant>
      <vt:variant>
        <vt:lpwstr/>
      </vt:variant>
      <vt:variant>
        <vt:lpwstr>_Toc292300372</vt:lpwstr>
      </vt:variant>
      <vt:variant>
        <vt:i4>1703987</vt:i4>
      </vt:variant>
      <vt:variant>
        <vt:i4>206</vt:i4>
      </vt:variant>
      <vt:variant>
        <vt:i4>0</vt:i4>
      </vt:variant>
      <vt:variant>
        <vt:i4>5</vt:i4>
      </vt:variant>
      <vt:variant>
        <vt:lpwstr/>
      </vt:variant>
      <vt:variant>
        <vt:lpwstr>_Toc292300371</vt:lpwstr>
      </vt:variant>
      <vt:variant>
        <vt:i4>1703987</vt:i4>
      </vt:variant>
      <vt:variant>
        <vt:i4>200</vt:i4>
      </vt:variant>
      <vt:variant>
        <vt:i4>0</vt:i4>
      </vt:variant>
      <vt:variant>
        <vt:i4>5</vt:i4>
      </vt:variant>
      <vt:variant>
        <vt:lpwstr/>
      </vt:variant>
      <vt:variant>
        <vt:lpwstr>_Toc292300370</vt:lpwstr>
      </vt:variant>
      <vt:variant>
        <vt:i4>1769523</vt:i4>
      </vt:variant>
      <vt:variant>
        <vt:i4>194</vt:i4>
      </vt:variant>
      <vt:variant>
        <vt:i4>0</vt:i4>
      </vt:variant>
      <vt:variant>
        <vt:i4>5</vt:i4>
      </vt:variant>
      <vt:variant>
        <vt:lpwstr/>
      </vt:variant>
      <vt:variant>
        <vt:lpwstr>_Toc292300369</vt:lpwstr>
      </vt:variant>
      <vt:variant>
        <vt:i4>1769523</vt:i4>
      </vt:variant>
      <vt:variant>
        <vt:i4>188</vt:i4>
      </vt:variant>
      <vt:variant>
        <vt:i4>0</vt:i4>
      </vt:variant>
      <vt:variant>
        <vt:i4>5</vt:i4>
      </vt:variant>
      <vt:variant>
        <vt:lpwstr/>
      </vt:variant>
      <vt:variant>
        <vt:lpwstr>_Toc292300368</vt:lpwstr>
      </vt:variant>
      <vt:variant>
        <vt:i4>1769523</vt:i4>
      </vt:variant>
      <vt:variant>
        <vt:i4>182</vt:i4>
      </vt:variant>
      <vt:variant>
        <vt:i4>0</vt:i4>
      </vt:variant>
      <vt:variant>
        <vt:i4>5</vt:i4>
      </vt:variant>
      <vt:variant>
        <vt:lpwstr/>
      </vt:variant>
      <vt:variant>
        <vt:lpwstr>_Toc292300367</vt:lpwstr>
      </vt:variant>
      <vt:variant>
        <vt:i4>1769523</vt:i4>
      </vt:variant>
      <vt:variant>
        <vt:i4>176</vt:i4>
      </vt:variant>
      <vt:variant>
        <vt:i4>0</vt:i4>
      </vt:variant>
      <vt:variant>
        <vt:i4>5</vt:i4>
      </vt:variant>
      <vt:variant>
        <vt:lpwstr/>
      </vt:variant>
      <vt:variant>
        <vt:lpwstr>_Toc292300366</vt:lpwstr>
      </vt:variant>
      <vt:variant>
        <vt:i4>1769523</vt:i4>
      </vt:variant>
      <vt:variant>
        <vt:i4>170</vt:i4>
      </vt:variant>
      <vt:variant>
        <vt:i4>0</vt:i4>
      </vt:variant>
      <vt:variant>
        <vt:i4>5</vt:i4>
      </vt:variant>
      <vt:variant>
        <vt:lpwstr/>
      </vt:variant>
      <vt:variant>
        <vt:lpwstr>_Toc292300365</vt:lpwstr>
      </vt:variant>
      <vt:variant>
        <vt:i4>1769523</vt:i4>
      </vt:variant>
      <vt:variant>
        <vt:i4>164</vt:i4>
      </vt:variant>
      <vt:variant>
        <vt:i4>0</vt:i4>
      </vt:variant>
      <vt:variant>
        <vt:i4>5</vt:i4>
      </vt:variant>
      <vt:variant>
        <vt:lpwstr/>
      </vt:variant>
      <vt:variant>
        <vt:lpwstr>_Toc292300364</vt:lpwstr>
      </vt:variant>
      <vt:variant>
        <vt:i4>1769523</vt:i4>
      </vt:variant>
      <vt:variant>
        <vt:i4>158</vt:i4>
      </vt:variant>
      <vt:variant>
        <vt:i4>0</vt:i4>
      </vt:variant>
      <vt:variant>
        <vt:i4>5</vt:i4>
      </vt:variant>
      <vt:variant>
        <vt:lpwstr/>
      </vt:variant>
      <vt:variant>
        <vt:lpwstr>_Toc292300363</vt:lpwstr>
      </vt:variant>
      <vt:variant>
        <vt:i4>1769523</vt:i4>
      </vt:variant>
      <vt:variant>
        <vt:i4>152</vt:i4>
      </vt:variant>
      <vt:variant>
        <vt:i4>0</vt:i4>
      </vt:variant>
      <vt:variant>
        <vt:i4>5</vt:i4>
      </vt:variant>
      <vt:variant>
        <vt:lpwstr/>
      </vt:variant>
      <vt:variant>
        <vt:lpwstr>_Toc292300362</vt:lpwstr>
      </vt:variant>
      <vt:variant>
        <vt:i4>1769523</vt:i4>
      </vt:variant>
      <vt:variant>
        <vt:i4>146</vt:i4>
      </vt:variant>
      <vt:variant>
        <vt:i4>0</vt:i4>
      </vt:variant>
      <vt:variant>
        <vt:i4>5</vt:i4>
      </vt:variant>
      <vt:variant>
        <vt:lpwstr/>
      </vt:variant>
      <vt:variant>
        <vt:lpwstr>_Toc292300361</vt:lpwstr>
      </vt:variant>
      <vt:variant>
        <vt:i4>1769523</vt:i4>
      </vt:variant>
      <vt:variant>
        <vt:i4>140</vt:i4>
      </vt:variant>
      <vt:variant>
        <vt:i4>0</vt:i4>
      </vt:variant>
      <vt:variant>
        <vt:i4>5</vt:i4>
      </vt:variant>
      <vt:variant>
        <vt:lpwstr/>
      </vt:variant>
      <vt:variant>
        <vt:lpwstr>_Toc292300360</vt:lpwstr>
      </vt:variant>
      <vt:variant>
        <vt:i4>1572915</vt:i4>
      </vt:variant>
      <vt:variant>
        <vt:i4>134</vt:i4>
      </vt:variant>
      <vt:variant>
        <vt:i4>0</vt:i4>
      </vt:variant>
      <vt:variant>
        <vt:i4>5</vt:i4>
      </vt:variant>
      <vt:variant>
        <vt:lpwstr/>
      </vt:variant>
      <vt:variant>
        <vt:lpwstr>_Toc292300359</vt:lpwstr>
      </vt:variant>
      <vt:variant>
        <vt:i4>1572915</vt:i4>
      </vt:variant>
      <vt:variant>
        <vt:i4>128</vt:i4>
      </vt:variant>
      <vt:variant>
        <vt:i4>0</vt:i4>
      </vt:variant>
      <vt:variant>
        <vt:i4>5</vt:i4>
      </vt:variant>
      <vt:variant>
        <vt:lpwstr/>
      </vt:variant>
      <vt:variant>
        <vt:lpwstr>_Toc292300358</vt:lpwstr>
      </vt:variant>
      <vt:variant>
        <vt:i4>1572915</vt:i4>
      </vt:variant>
      <vt:variant>
        <vt:i4>122</vt:i4>
      </vt:variant>
      <vt:variant>
        <vt:i4>0</vt:i4>
      </vt:variant>
      <vt:variant>
        <vt:i4>5</vt:i4>
      </vt:variant>
      <vt:variant>
        <vt:lpwstr/>
      </vt:variant>
      <vt:variant>
        <vt:lpwstr>_Toc292300357</vt:lpwstr>
      </vt:variant>
      <vt:variant>
        <vt:i4>1572915</vt:i4>
      </vt:variant>
      <vt:variant>
        <vt:i4>116</vt:i4>
      </vt:variant>
      <vt:variant>
        <vt:i4>0</vt:i4>
      </vt:variant>
      <vt:variant>
        <vt:i4>5</vt:i4>
      </vt:variant>
      <vt:variant>
        <vt:lpwstr/>
      </vt:variant>
      <vt:variant>
        <vt:lpwstr>_Toc292300356</vt:lpwstr>
      </vt:variant>
      <vt:variant>
        <vt:i4>1572915</vt:i4>
      </vt:variant>
      <vt:variant>
        <vt:i4>110</vt:i4>
      </vt:variant>
      <vt:variant>
        <vt:i4>0</vt:i4>
      </vt:variant>
      <vt:variant>
        <vt:i4>5</vt:i4>
      </vt:variant>
      <vt:variant>
        <vt:lpwstr/>
      </vt:variant>
      <vt:variant>
        <vt:lpwstr>_Toc292300355</vt:lpwstr>
      </vt:variant>
      <vt:variant>
        <vt:i4>1572915</vt:i4>
      </vt:variant>
      <vt:variant>
        <vt:i4>104</vt:i4>
      </vt:variant>
      <vt:variant>
        <vt:i4>0</vt:i4>
      </vt:variant>
      <vt:variant>
        <vt:i4>5</vt:i4>
      </vt:variant>
      <vt:variant>
        <vt:lpwstr/>
      </vt:variant>
      <vt:variant>
        <vt:lpwstr>_Toc292300354</vt:lpwstr>
      </vt:variant>
      <vt:variant>
        <vt:i4>1572915</vt:i4>
      </vt:variant>
      <vt:variant>
        <vt:i4>98</vt:i4>
      </vt:variant>
      <vt:variant>
        <vt:i4>0</vt:i4>
      </vt:variant>
      <vt:variant>
        <vt:i4>5</vt:i4>
      </vt:variant>
      <vt:variant>
        <vt:lpwstr/>
      </vt:variant>
      <vt:variant>
        <vt:lpwstr>_Toc292300353</vt:lpwstr>
      </vt:variant>
      <vt:variant>
        <vt:i4>1572915</vt:i4>
      </vt:variant>
      <vt:variant>
        <vt:i4>92</vt:i4>
      </vt:variant>
      <vt:variant>
        <vt:i4>0</vt:i4>
      </vt:variant>
      <vt:variant>
        <vt:i4>5</vt:i4>
      </vt:variant>
      <vt:variant>
        <vt:lpwstr/>
      </vt:variant>
      <vt:variant>
        <vt:lpwstr>_Toc292300352</vt:lpwstr>
      </vt:variant>
      <vt:variant>
        <vt:i4>1572915</vt:i4>
      </vt:variant>
      <vt:variant>
        <vt:i4>86</vt:i4>
      </vt:variant>
      <vt:variant>
        <vt:i4>0</vt:i4>
      </vt:variant>
      <vt:variant>
        <vt:i4>5</vt:i4>
      </vt:variant>
      <vt:variant>
        <vt:lpwstr/>
      </vt:variant>
      <vt:variant>
        <vt:lpwstr>_Toc292300351</vt:lpwstr>
      </vt:variant>
      <vt:variant>
        <vt:i4>1572915</vt:i4>
      </vt:variant>
      <vt:variant>
        <vt:i4>80</vt:i4>
      </vt:variant>
      <vt:variant>
        <vt:i4>0</vt:i4>
      </vt:variant>
      <vt:variant>
        <vt:i4>5</vt:i4>
      </vt:variant>
      <vt:variant>
        <vt:lpwstr/>
      </vt:variant>
      <vt:variant>
        <vt:lpwstr>_Toc292300350</vt:lpwstr>
      </vt:variant>
      <vt:variant>
        <vt:i4>1638451</vt:i4>
      </vt:variant>
      <vt:variant>
        <vt:i4>74</vt:i4>
      </vt:variant>
      <vt:variant>
        <vt:i4>0</vt:i4>
      </vt:variant>
      <vt:variant>
        <vt:i4>5</vt:i4>
      </vt:variant>
      <vt:variant>
        <vt:lpwstr/>
      </vt:variant>
      <vt:variant>
        <vt:lpwstr>_Toc292300349</vt:lpwstr>
      </vt:variant>
      <vt:variant>
        <vt:i4>1638451</vt:i4>
      </vt:variant>
      <vt:variant>
        <vt:i4>68</vt:i4>
      </vt:variant>
      <vt:variant>
        <vt:i4>0</vt:i4>
      </vt:variant>
      <vt:variant>
        <vt:i4>5</vt:i4>
      </vt:variant>
      <vt:variant>
        <vt:lpwstr/>
      </vt:variant>
      <vt:variant>
        <vt:lpwstr>_Toc292300348</vt:lpwstr>
      </vt:variant>
      <vt:variant>
        <vt:i4>1638451</vt:i4>
      </vt:variant>
      <vt:variant>
        <vt:i4>62</vt:i4>
      </vt:variant>
      <vt:variant>
        <vt:i4>0</vt:i4>
      </vt:variant>
      <vt:variant>
        <vt:i4>5</vt:i4>
      </vt:variant>
      <vt:variant>
        <vt:lpwstr/>
      </vt:variant>
      <vt:variant>
        <vt:lpwstr>_Toc292300347</vt:lpwstr>
      </vt:variant>
      <vt:variant>
        <vt:i4>1638451</vt:i4>
      </vt:variant>
      <vt:variant>
        <vt:i4>56</vt:i4>
      </vt:variant>
      <vt:variant>
        <vt:i4>0</vt:i4>
      </vt:variant>
      <vt:variant>
        <vt:i4>5</vt:i4>
      </vt:variant>
      <vt:variant>
        <vt:lpwstr/>
      </vt:variant>
      <vt:variant>
        <vt:lpwstr>_Toc292300346</vt:lpwstr>
      </vt:variant>
      <vt:variant>
        <vt:i4>1638451</vt:i4>
      </vt:variant>
      <vt:variant>
        <vt:i4>50</vt:i4>
      </vt:variant>
      <vt:variant>
        <vt:i4>0</vt:i4>
      </vt:variant>
      <vt:variant>
        <vt:i4>5</vt:i4>
      </vt:variant>
      <vt:variant>
        <vt:lpwstr/>
      </vt:variant>
      <vt:variant>
        <vt:lpwstr>_Toc292300345</vt:lpwstr>
      </vt:variant>
      <vt:variant>
        <vt:i4>1638451</vt:i4>
      </vt:variant>
      <vt:variant>
        <vt:i4>44</vt:i4>
      </vt:variant>
      <vt:variant>
        <vt:i4>0</vt:i4>
      </vt:variant>
      <vt:variant>
        <vt:i4>5</vt:i4>
      </vt:variant>
      <vt:variant>
        <vt:lpwstr/>
      </vt:variant>
      <vt:variant>
        <vt:lpwstr>_Toc292300344</vt:lpwstr>
      </vt:variant>
      <vt:variant>
        <vt:i4>1638451</vt:i4>
      </vt:variant>
      <vt:variant>
        <vt:i4>38</vt:i4>
      </vt:variant>
      <vt:variant>
        <vt:i4>0</vt:i4>
      </vt:variant>
      <vt:variant>
        <vt:i4>5</vt:i4>
      </vt:variant>
      <vt:variant>
        <vt:lpwstr/>
      </vt:variant>
      <vt:variant>
        <vt:lpwstr>_Toc292300343</vt:lpwstr>
      </vt:variant>
      <vt:variant>
        <vt:i4>1638451</vt:i4>
      </vt:variant>
      <vt:variant>
        <vt:i4>32</vt:i4>
      </vt:variant>
      <vt:variant>
        <vt:i4>0</vt:i4>
      </vt:variant>
      <vt:variant>
        <vt:i4>5</vt:i4>
      </vt:variant>
      <vt:variant>
        <vt:lpwstr/>
      </vt:variant>
      <vt:variant>
        <vt:lpwstr>_Toc292300342</vt:lpwstr>
      </vt:variant>
      <vt:variant>
        <vt:i4>1638451</vt:i4>
      </vt:variant>
      <vt:variant>
        <vt:i4>26</vt:i4>
      </vt:variant>
      <vt:variant>
        <vt:i4>0</vt:i4>
      </vt:variant>
      <vt:variant>
        <vt:i4>5</vt:i4>
      </vt:variant>
      <vt:variant>
        <vt:lpwstr/>
      </vt:variant>
      <vt:variant>
        <vt:lpwstr>_Toc292300341</vt:lpwstr>
      </vt:variant>
      <vt:variant>
        <vt:i4>1638451</vt:i4>
      </vt:variant>
      <vt:variant>
        <vt:i4>20</vt:i4>
      </vt:variant>
      <vt:variant>
        <vt:i4>0</vt:i4>
      </vt:variant>
      <vt:variant>
        <vt:i4>5</vt:i4>
      </vt:variant>
      <vt:variant>
        <vt:lpwstr/>
      </vt:variant>
      <vt:variant>
        <vt:lpwstr>_Toc292300340</vt:lpwstr>
      </vt:variant>
      <vt:variant>
        <vt:i4>1966131</vt:i4>
      </vt:variant>
      <vt:variant>
        <vt:i4>14</vt:i4>
      </vt:variant>
      <vt:variant>
        <vt:i4>0</vt:i4>
      </vt:variant>
      <vt:variant>
        <vt:i4>5</vt:i4>
      </vt:variant>
      <vt:variant>
        <vt:lpwstr/>
      </vt:variant>
      <vt:variant>
        <vt:lpwstr>_Toc292300339</vt:lpwstr>
      </vt:variant>
      <vt:variant>
        <vt:i4>1966131</vt:i4>
      </vt:variant>
      <vt:variant>
        <vt:i4>8</vt:i4>
      </vt:variant>
      <vt:variant>
        <vt:i4>0</vt:i4>
      </vt:variant>
      <vt:variant>
        <vt:i4>5</vt:i4>
      </vt:variant>
      <vt:variant>
        <vt:lpwstr/>
      </vt:variant>
      <vt:variant>
        <vt:lpwstr>_Toc292300338</vt:lpwstr>
      </vt:variant>
      <vt:variant>
        <vt:i4>1966131</vt:i4>
      </vt:variant>
      <vt:variant>
        <vt:i4>2</vt:i4>
      </vt:variant>
      <vt:variant>
        <vt:i4>0</vt:i4>
      </vt:variant>
      <vt:variant>
        <vt:i4>5</vt:i4>
      </vt:variant>
      <vt:variant>
        <vt:lpwstr/>
      </vt:variant>
      <vt:variant>
        <vt:lpwstr>_Toc292300337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Кулишов Денис Анатольевич</dc:creator>
  <cp:lastModifiedBy>Малеванов Евгений Дмитриевич</cp:lastModifiedBy>
  <cp:revision>83</cp:revision>
  <cp:lastPrinted>2023-03-13T09:21:00Z</cp:lastPrinted>
  <dcterms:created xsi:type="dcterms:W3CDTF">2020-07-06T09:05:00Z</dcterms:created>
  <dcterms:modified xsi:type="dcterms:W3CDTF">2023-03-13T09:22:00Z</dcterms:modified>
</cp:coreProperties>
</file>